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064" w:rsidRDefault="00632064" w:rsidP="00632064">
      <w:pPr>
        <w:jc w:val="center"/>
      </w:pPr>
      <w:r>
        <w:rPr>
          <w:noProof/>
        </w:rPr>
        <w:drawing>
          <wp:inline distT="0" distB="0" distL="0" distR="0" wp14:anchorId="1F34C981" wp14:editId="47232817">
            <wp:extent cx="891540" cy="10515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U Police Patc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189" cy="10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64" w:rsidRDefault="00632064" w:rsidP="00632064">
      <w:pPr>
        <w:jc w:val="center"/>
      </w:pPr>
      <w:r>
        <w:t>FROSTBURG STATE UNIVERSITY POLICE DEPARTMENT                                                                                           FORM(S) INDEX</w:t>
      </w:r>
    </w:p>
    <w:tbl>
      <w:tblPr>
        <w:tblStyle w:val="TableGrid"/>
        <w:tblpPr w:leftFromText="180" w:rightFromText="180" w:vertAnchor="text" w:horzAnchor="margin" w:tblpXSpec="center" w:tblpY="481"/>
        <w:tblW w:w="10188" w:type="dxa"/>
        <w:tblLook w:val="04A0" w:firstRow="1" w:lastRow="0" w:firstColumn="1" w:lastColumn="0" w:noHBand="0" w:noVBand="1"/>
      </w:tblPr>
      <w:tblGrid>
        <w:gridCol w:w="6678"/>
        <w:gridCol w:w="1710"/>
        <w:gridCol w:w="1800"/>
      </w:tblGrid>
      <w:tr w:rsidR="00632064" w:rsidTr="00973391">
        <w:tc>
          <w:tcPr>
            <w:tcW w:w="6678" w:type="dxa"/>
            <w:shd w:val="clear" w:color="auto" w:fill="D9D9D9" w:themeFill="background1" w:themeFillShade="D9"/>
          </w:tcPr>
          <w:p w:rsidR="00632064" w:rsidRDefault="00632064" w:rsidP="00632064">
            <w:pPr>
              <w:jc w:val="center"/>
            </w:pPr>
            <w:r>
              <w:t>FORM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632064" w:rsidRDefault="00632064" w:rsidP="00632064">
            <w:pPr>
              <w:jc w:val="center"/>
            </w:pPr>
            <w:r>
              <w:t>FORM NUMBER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632064" w:rsidRDefault="00632064" w:rsidP="00632064">
            <w:pPr>
              <w:jc w:val="center"/>
            </w:pPr>
            <w:r>
              <w:t>REVISED DATE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Administrative Appeal Form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1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Advice of Miranda Rights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2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Monthly Maintenance Checklist AED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3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Annual Maintenance Checklist AED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4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Authorization for Release of Information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5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Consent to Search &amp; Seize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6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Consent to Search &amp; Seize Continuation Sheet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7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/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8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</w:p>
        </w:tc>
      </w:tr>
      <w:tr w:rsidR="00632064" w:rsidTr="00973391">
        <w:tc>
          <w:tcPr>
            <w:tcW w:w="6678" w:type="dxa"/>
          </w:tcPr>
          <w:p w:rsidR="00632064" w:rsidRDefault="00632064" w:rsidP="00632064"/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9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9B1885" w:rsidP="00632064">
            <w:r>
              <w:t>Request for Continuance for District Court Case(s)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10</w:t>
            </w:r>
          </w:p>
        </w:tc>
        <w:tc>
          <w:tcPr>
            <w:tcW w:w="1800" w:type="dxa"/>
          </w:tcPr>
          <w:p w:rsidR="00632064" w:rsidRDefault="009B1885" w:rsidP="00632064">
            <w:pPr>
              <w:jc w:val="center"/>
            </w:pPr>
            <w:r>
              <w:t>2/16/15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Faculty/Staff Authorization to Drive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11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FSU Fleet Fuel Credit Card List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12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7/10/14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LEOSA Certification for Retired Officers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13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/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14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Overtime Log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15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Police Officer Agreement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16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7/11/14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Preliminary Breath Test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17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7/11/14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Property Evidence Form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18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Records Issuance Log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19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Equipment/Supplies/</w:t>
            </w:r>
            <w:r w:rsidR="00377433">
              <w:t>Service/Uniforms/Request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20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Liability Release, Indemnification &amp; Waiver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21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Adult Secure Holding Log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22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Juvenile Secure Holding Log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23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Student Authorization to Drive Form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24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Traffic Ledger Sheet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25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Verification of Identification &amp; Registration</w:t>
            </w:r>
            <w:r w:rsidR="009B1885">
              <w:t xml:space="preserve"> (Vehicle Lock-Outs)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26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FSU Key Return Form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27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7/10/14</w:t>
            </w:r>
          </w:p>
        </w:tc>
      </w:tr>
      <w:tr w:rsidR="00632064" w:rsidTr="00973391">
        <w:tc>
          <w:tcPr>
            <w:tcW w:w="6678" w:type="dxa"/>
          </w:tcPr>
          <w:p w:rsidR="00632064" w:rsidRDefault="009B1885" w:rsidP="00632064">
            <w:r>
              <w:t>FSU Vehicle Condition Report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28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FSU Loading Pass Log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29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7/9/14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FSU Loading/Unloading Permit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30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7/10/14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Trespass Notice Form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31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7/15/14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Voluntary Statement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32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7/15/14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Voluntary Statement Continuation Sheet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33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7/15/14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Student Weapon Storage Registration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34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7/14/14</w:t>
            </w:r>
          </w:p>
        </w:tc>
      </w:tr>
      <w:tr w:rsidR="00632064" w:rsidTr="00973391">
        <w:tc>
          <w:tcPr>
            <w:tcW w:w="6678" w:type="dxa"/>
            <w:shd w:val="clear" w:color="auto" w:fill="D9D9D9" w:themeFill="background1" w:themeFillShade="D9"/>
          </w:tcPr>
          <w:p w:rsidR="00632064" w:rsidRDefault="00632064" w:rsidP="00632064">
            <w:pPr>
              <w:jc w:val="center"/>
            </w:pPr>
            <w:r>
              <w:lastRenderedPageBreak/>
              <w:t>FORM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632064" w:rsidRDefault="00632064" w:rsidP="00632064">
            <w:pPr>
              <w:jc w:val="center"/>
            </w:pPr>
            <w:r>
              <w:t>FORM NUMBER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632064" w:rsidRDefault="00632064" w:rsidP="00632064">
            <w:pPr>
              <w:jc w:val="center"/>
            </w:pPr>
            <w:r>
              <w:t>REVISED DATE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Criminal Summons Receipt Ledger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35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7/15/14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 xml:space="preserve"> Waiver of Prompt Presentment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36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7/17/14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Complaint Control Card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37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7/15/14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Temporary Parking Permit Ledger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38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7/15/14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Parking Permit Replacement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39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7/15/14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Student Employment Application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40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7/16/14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Request for Leave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41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7/16/14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/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41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bookmarkStart w:id="0" w:name="_GoBack"/>
            <w:bookmarkEnd w:id="0"/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Student Government Van Sheet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42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8/5/14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AmeriCorps Van Sheet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43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8/5/14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State Vehicle Monthly Mileage Sheet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44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8/5/14</w:t>
            </w:r>
          </w:p>
        </w:tc>
      </w:tr>
      <w:tr w:rsidR="00632064" w:rsidTr="00973391">
        <w:tc>
          <w:tcPr>
            <w:tcW w:w="6678" w:type="dxa"/>
          </w:tcPr>
          <w:p w:rsidR="00632064" w:rsidRDefault="00377433" w:rsidP="00632064">
            <w:r>
              <w:t>Notice of Intention</w:t>
            </w:r>
            <w:r w:rsidR="00632064">
              <w:t xml:space="preserve"> Dispose of an Abandoned Vehicle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45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8/6/14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Motor Vehicle Accident Investigation Guide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46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8/6/14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Refusal To Participate in the Prosecution of An Alleged Criminal Offense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47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8/7/14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 xml:space="preserve">Liability &amp; Release Statement 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48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8/7/14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/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49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Promissory Note/Taxi Fund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50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8/7/14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Key Release Authorization Form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51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8/7/14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Disabled Vehicle Form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FSU52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8/7/14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Fax Sheet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52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8/7/14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Criminal Record Request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53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8/7/14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Request for Citation Void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54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8/7/14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(Daily) Key Check List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55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8/7/14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Bomb Threat Check List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56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8/7/14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Preliminary Breath Test Log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57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8/7/14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CDS Log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58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8/11/14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Traffic Accident Information Form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59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8/11/14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LEOSA Test For Retired Officers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60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8/11/14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Property Chain of Custody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61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8/11/14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Traffic Warning Violation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62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8/12/14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Domestic Violence Lethality Screen for First Responders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63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8/12/14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Application for Certification to Carry A Concealed Firearm (LEOSA)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64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8/12/14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Officer’s Pre-Employment Application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65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8/14/14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Stored Vehicle Release Authorization Certificate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 xml:space="preserve">FSU 66 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8/14/14</w:t>
            </w:r>
          </w:p>
        </w:tc>
      </w:tr>
      <w:tr w:rsidR="00632064" w:rsidTr="00973391">
        <w:tc>
          <w:tcPr>
            <w:tcW w:w="6678" w:type="dxa"/>
          </w:tcPr>
          <w:p w:rsidR="00632064" w:rsidRDefault="00632064" w:rsidP="00632064">
            <w:r>
              <w:t>Frostburg State University Police Sign-Up Sheet</w:t>
            </w:r>
          </w:p>
        </w:tc>
        <w:tc>
          <w:tcPr>
            <w:tcW w:w="1710" w:type="dxa"/>
          </w:tcPr>
          <w:p w:rsidR="00632064" w:rsidRDefault="00632064" w:rsidP="00632064">
            <w:pPr>
              <w:jc w:val="center"/>
            </w:pPr>
            <w:r>
              <w:t>FSU 67</w:t>
            </w:r>
          </w:p>
        </w:tc>
        <w:tc>
          <w:tcPr>
            <w:tcW w:w="1800" w:type="dxa"/>
          </w:tcPr>
          <w:p w:rsidR="00632064" w:rsidRDefault="00632064" w:rsidP="00632064">
            <w:pPr>
              <w:jc w:val="center"/>
            </w:pPr>
            <w:r>
              <w:t>9/19/14</w:t>
            </w:r>
          </w:p>
        </w:tc>
      </w:tr>
    </w:tbl>
    <w:p w:rsidR="00C15D5B" w:rsidRDefault="009B1885" w:rsidP="0034401B">
      <w:pPr>
        <w:jc w:val="center"/>
      </w:pPr>
    </w:p>
    <w:p w:rsidR="0034401B" w:rsidRDefault="0034401B" w:rsidP="0034401B">
      <w:pPr>
        <w:jc w:val="center"/>
      </w:pPr>
    </w:p>
    <w:sectPr w:rsidR="0034401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FB7" w:rsidRDefault="00E36FB7" w:rsidP="00E36FB7">
      <w:pPr>
        <w:spacing w:after="0" w:line="240" w:lineRule="auto"/>
      </w:pPr>
      <w:r>
        <w:separator/>
      </w:r>
    </w:p>
  </w:endnote>
  <w:endnote w:type="continuationSeparator" w:id="0">
    <w:p w:rsidR="00E36FB7" w:rsidRDefault="00E36FB7" w:rsidP="00E3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3E8" w:rsidRDefault="005953E8">
    <w:pPr>
      <w:pStyle w:val="Footer"/>
    </w:pPr>
    <w:r>
      <w:t>Updated 2/5/15</w:t>
    </w:r>
  </w:p>
  <w:p w:rsidR="005953E8" w:rsidRDefault="00595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FB7" w:rsidRDefault="00E36FB7" w:rsidP="00E36FB7">
      <w:pPr>
        <w:spacing w:after="0" w:line="240" w:lineRule="auto"/>
      </w:pPr>
      <w:r>
        <w:separator/>
      </w:r>
    </w:p>
  </w:footnote>
  <w:footnote w:type="continuationSeparator" w:id="0">
    <w:p w:rsidR="00E36FB7" w:rsidRDefault="00E36FB7" w:rsidP="00E36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1B"/>
    <w:rsid w:val="0022736D"/>
    <w:rsid w:val="0034401B"/>
    <w:rsid w:val="00377433"/>
    <w:rsid w:val="004C21B8"/>
    <w:rsid w:val="004F7A7F"/>
    <w:rsid w:val="005953E8"/>
    <w:rsid w:val="00632064"/>
    <w:rsid w:val="00942907"/>
    <w:rsid w:val="00973391"/>
    <w:rsid w:val="009B1885"/>
    <w:rsid w:val="00CC503F"/>
    <w:rsid w:val="00E3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4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6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FB7"/>
  </w:style>
  <w:style w:type="paragraph" w:styleId="Footer">
    <w:name w:val="footer"/>
    <w:basedOn w:val="Normal"/>
    <w:link w:val="FooterChar"/>
    <w:uiPriority w:val="99"/>
    <w:unhideWhenUsed/>
    <w:rsid w:val="00E36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4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6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FB7"/>
  </w:style>
  <w:style w:type="paragraph" w:styleId="Footer">
    <w:name w:val="footer"/>
    <w:basedOn w:val="Normal"/>
    <w:link w:val="FooterChar"/>
    <w:uiPriority w:val="99"/>
    <w:unhideWhenUsed/>
    <w:rsid w:val="00E36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FA8F9-B7FA-425B-A4D7-1D7E90A0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Frostburg State University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Clark</dc:creator>
  <cp:lastModifiedBy>Karen Clark</cp:lastModifiedBy>
  <cp:revision>6</cp:revision>
  <cp:lastPrinted>2015-02-17T16:42:00Z</cp:lastPrinted>
  <dcterms:created xsi:type="dcterms:W3CDTF">2014-08-14T16:33:00Z</dcterms:created>
  <dcterms:modified xsi:type="dcterms:W3CDTF">2015-02-17T16:43:00Z</dcterms:modified>
</cp:coreProperties>
</file>