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C5" w:rsidRDefault="00D423C5" w:rsidP="00D423C5">
      <w:pPr>
        <w:jc w:val="center"/>
      </w:pPr>
      <w:r>
        <w:t xml:space="preserve">CLATSOP COUNTY SHERIFF’S OFFICE </w:t>
      </w:r>
    </w:p>
    <w:p w:rsidR="00D423C5" w:rsidRDefault="00D423C5" w:rsidP="00D423C5">
      <w:pPr>
        <w:jc w:val="center"/>
      </w:pPr>
      <w:r>
        <w:t>FORM LIST 2020</w:t>
      </w:r>
      <w:bookmarkStart w:id="0" w:name="_GoBack"/>
      <w:bookmarkEnd w:id="0"/>
    </w:p>
    <w:p w:rsidR="00D423C5" w:rsidRDefault="00D423C5"/>
    <w:p w:rsidR="00683FBA" w:rsidRDefault="00D423C5">
      <w:r>
        <w:t>Enforcement and Corrections Division Forms</w:t>
      </w:r>
    </w:p>
    <w:p w:rsidR="00D423C5" w:rsidRDefault="00D423C5">
      <w:r>
        <w:t>Animal Bite</w:t>
      </w:r>
      <w:r>
        <w:tab/>
      </w:r>
      <w:r>
        <w:tab/>
        <w:t>Private Property Tow Notice</w:t>
      </w:r>
      <w:r>
        <w:tab/>
        <w:t>Citizen Request for Service</w:t>
      </w:r>
    </w:p>
    <w:p w:rsidR="00D423C5" w:rsidRDefault="00D423C5">
      <w:r>
        <w:t>Security Check Request</w:t>
      </w:r>
      <w:r>
        <w:tab/>
      </w:r>
      <w:r>
        <w:tab/>
        <w:t>Emergency Protective Order</w:t>
      </w:r>
      <w:r>
        <w:tab/>
        <w:t>Forensic Services Request</w:t>
      </w:r>
    </w:p>
    <w:p w:rsidR="00D423C5" w:rsidRDefault="00D423C5">
      <w:r>
        <w:t>Consent to Search</w:t>
      </w:r>
      <w:r>
        <w:tab/>
        <w:t>Town Notice</w:t>
      </w:r>
      <w:r>
        <w:tab/>
        <w:t>Oregon Traffic Accident and Insurance Report</w:t>
      </w:r>
    </w:p>
    <w:p w:rsidR="00D423C5" w:rsidRDefault="00D423C5">
      <w:r>
        <w:t>Oregon Police Traffic Crash Report</w:t>
      </w:r>
      <w:r>
        <w:tab/>
        <w:t>Property/Vehicle Report</w:t>
      </w:r>
      <w:r>
        <w:tab/>
        <w:t>Vehicle Impound</w:t>
      </w:r>
    </w:p>
    <w:p w:rsidR="00D423C5" w:rsidRDefault="00D423C5">
      <w:r>
        <w:t>Implied Consent</w:t>
      </w:r>
      <w:r>
        <w:tab/>
        <w:t>Notice of Seizure</w:t>
      </w:r>
      <w:r>
        <w:tab/>
        <w:t>Voluntary Statement</w:t>
      </w:r>
      <w:r>
        <w:tab/>
        <w:t>Advice of Rights</w:t>
      </w:r>
    </w:p>
    <w:p w:rsidR="00D423C5" w:rsidRDefault="00D423C5">
      <w:r>
        <w:t>Oregon Uniform Crime Citation</w:t>
      </w:r>
      <w:r>
        <w:tab/>
      </w:r>
      <w:r>
        <w:tab/>
        <w:t>Inmate Property Release Form</w:t>
      </w:r>
    </w:p>
    <w:p w:rsidR="00D423C5" w:rsidRDefault="00D423C5"/>
    <w:p w:rsidR="00D423C5" w:rsidRDefault="00D423C5">
      <w:r>
        <w:t>Parole and Probation Forms</w:t>
      </w:r>
    </w:p>
    <w:p w:rsidR="00D423C5" w:rsidRDefault="00D423C5">
      <w:r>
        <w:t>Community Service Agreement</w:t>
      </w:r>
      <w:r>
        <w:tab/>
      </w:r>
      <w:r>
        <w:tab/>
        <w:t>Community Service Partner Form</w:t>
      </w:r>
      <w:r>
        <w:tab/>
      </w:r>
    </w:p>
    <w:p w:rsidR="00D423C5" w:rsidRDefault="00D423C5">
      <w:r>
        <w:t>Community Service Referral</w:t>
      </w:r>
      <w:r>
        <w:tab/>
        <w:t>Community Service Timesheet</w:t>
      </w:r>
      <w:r>
        <w:tab/>
      </w:r>
      <w:r>
        <w:tab/>
        <w:t>P&amp;P Monthly Report</w:t>
      </w:r>
    </w:p>
    <w:p w:rsidR="00D423C5" w:rsidRDefault="00D423C5">
      <w:r>
        <w:t>Authorization for Release of Information</w:t>
      </w:r>
      <w:r>
        <w:tab/>
        <w:t>Intake Survey</w:t>
      </w:r>
      <w:r>
        <w:tab/>
        <w:t>Intake Form</w:t>
      </w:r>
      <w:r>
        <w:tab/>
        <w:t>DNA Form</w:t>
      </w:r>
    </w:p>
    <w:p w:rsidR="00D423C5" w:rsidRDefault="00D423C5">
      <w:r>
        <w:t>Custody Unit Summary</w:t>
      </w:r>
      <w:r>
        <w:tab/>
      </w:r>
      <w:r>
        <w:tab/>
        <w:t>Financial Obligation Agreement</w:t>
      </w:r>
      <w:r>
        <w:tab/>
      </w:r>
      <w:r>
        <w:tab/>
        <w:t>Repayment Agreement</w:t>
      </w:r>
    </w:p>
    <w:p w:rsidR="00D423C5" w:rsidRDefault="00D423C5">
      <w:r>
        <w:t>Firearm and Weapon Notice</w:t>
      </w:r>
      <w:r>
        <w:tab/>
        <w:t>OR Medicaid Eligibility Incarcerated Individuals</w:t>
      </w:r>
    </w:p>
    <w:p w:rsidR="00D423C5" w:rsidRDefault="00D423C5">
      <w:r>
        <w:t>Housing Referral</w:t>
      </w:r>
      <w:r>
        <w:tab/>
        <w:t>Travel Permit</w:t>
      </w:r>
      <w:r>
        <w:tab/>
        <w:t>Notice of Rights</w:t>
      </w:r>
      <w:r>
        <w:tab/>
      </w:r>
      <w:r>
        <w:tab/>
        <w:t>General Conditions</w:t>
      </w:r>
    </w:p>
    <w:p w:rsidR="00D423C5" w:rsidRDefault="00D423C5">
      <w:r>
        <w:t>Consent to Modify Conditions</w:t>
      </w:r>
      <w:r>
        <w:tab/>
        <w:t>Assessment Questionnaire</w:t>
      </w:r>
      <w:r>
        <w:tab/>
        <w:t>Call2Test Directions</w:t>
      </w:r>
    </w:p>
    <w:p w:rsidR="00D423C5" w:rsidRDefault="00D423C5"/>
    <w:p w:rsidR="00D423C5" w:rsidRDefault="00D423C5">
      <w:r>
        <w:t>Support Division Forms</w:t>
      </w:r>
    </w:p>
    <w:p w:rsidR="00D423C5" w:rsidRDefault="00D423C5">
      <w:r>
        <w:t>Concealed Handgun License Application</w:t>
      </w:r>
      <w:r>
        <w:tab/>
      </w:r>
      <w:r>
        <w:tab/>
        <w:t>Public Records Request</w:t>
      </w:r>
      <w:r>
        <w:tab/>
      </w:r>
      <w:r>
        <w:tab/>
        <w:t>Citizen Ride-a-Long</w:t>
      </w:r>
    </w:p>
    <w:p w:rsidR="00D423C5" w:rsidRDefault="00D423C5">
      <w:r>
        <w:t>Alarm Permit</w:t>
      </w:r>
      <w:r>
        <w:tab/>
        <w:t>Civil Paper Service Request</w:t>
      </w:r>
      <w:r>
        <w:tab/>
        <w:t>Evidence Checkout Form</w:t>
      </w:r>
      <w:r>
        <w:tab/>
      </w:r>
    </w:p>
    <w:p w:rsidR="00D423C5" w:rsidRDefault="00D423C5">
      <w:r>
        <w:t>Firearm Transfer of Ownership</w:t>
      </w:r>
      <w:r>
        <w:tab/>
      </w:r>
      <w:r>
        <w:tab/>
        <w:t>Weapon Transfer of Ownership</w:t>
      </w:r>
      <w:r>
        <w:tab/>
      </w:r>
      <w:r>
        <w:tab/>
        <w:t>HR218 Application</w:t>
      </w:r>
    </w:p>
    <w:p w:rsidR="00D423C5" w:rsidRDefault="00D423C5">
      <w:r>
        <w:t>Declaration on receipt of Firearm</w:t>
      </w:r>
    </w:p>
    <w:sectPr w:rsidR="00D4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C5"/>
    <w:rsid w:val="00683FBA"/>
    <w:rsid w:val="00D4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4ABD"/>
  <w15:chartTrackingRefBased/>
  <w15:docId w15:val="{C5643523-EBE5-4DBF-BC2B-6B92FB14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Williams</dc:creator>
  <cp:keywords/>
  <dc:description/>
  <cp:lastModifiedBy>Paul Williams</cp:lastModifiedBy>
  <cp:revision>1</cp:revision>
  <dcterms:created xsi:type="dcterms:W3CDTF">2020-05-22T23:52:00Z</dcterms:created>
  <dcterms:modified xsi:type="dcterms:W3CDTF">2020-05-23T00:02:00Z</dcterms:modified>
</cp:coreProperties>
</file>