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200" w:rsidRDefault="00D32FEE">
      <w:r>
        <w:t xml:space="preserve">Hospital_Data.csv – 2013 </w:t>
      </w:r>
      <w:r w:rsidRPr="00D32FEE">
        <w:t xml:space="preserve">HOSArchive_Revised_Flatfiles_20131001.zip </w:t>
      </w:r>
      <w:hyperlink r:id="rId4" w:history="1">
        <w:r w:rsidRPr="00301214">
          <w:rPr>
            <w:rStyle w:val="Hyperlink"/>
          </w:rPr>
          <w:t>https://data.medicare.gov/data/archives/hospital-compare</w:t>
        </w:r>
      </w:hyperlink>
    </w:p>
    <w:p w:rsidR="00D32FEE" w:rsidRDefault="00D32FEE"/>
    <w:p w:rsidR="00D32FEE" w:rsidRDefault="00D32FEE">
      <w:r w:rsidRPr="00D32FEE">
        <w:t>Medicare_Provider_Charge_Inpatient_DRG100_FY2013</w:t>
      </w:r>
      <w:r>
        <w:t xml:space="preserve"> - </w:t>
      </w:r>
      <w:hyperlink r:id="rId5" w:history="1">
        <w:r w:rsidRPr="00301214">
          <w:rPr>
            <w:rStyle w:val="Hyperlink"/>
          </w:rPr>
          <w:t>https://www.cms.gov/Research-Statistics-Data-and-Systems/Statistics-Trends-and-Reports/Medicare-Provider-Charge-Data/Inpatient2013.html</w:t>
        </w:r>
      </w:hyperlink>
      <w:r>
        <w:t xml:space="preserve"> </w:t>
      </w:r>
    </w:p>
    <w:p w:rsidR="00D32FEE" w:rsidRDefault="00D32FEE"/>
    <w:p w:rsidR="00D32FEE" w:rsidRDefault="00D32FEE">
      <w:r w:rsidRPr="00D32FEE">
        <w:t>drg2013</w:t>
      </w:r>
      <w:r>
        <w:t xml:space="preserve"> (2013 </w:t>
      </w:r>
      <w:proofErr w:type="spellStart"/>
      <w:r>
        <w:t>DRG</w:t>
      </w:r>
      <w:proofErr w:type="spellEnd"/>
      <w:r>
        <w:t xml:space="preserve"> to MCD crosswalk) - </w:t>
      </w:r>
      <w:hyperlink r:id="rId6" w:history="1">
        <w:r w:rsidRPr="00301214">
          <w:rPr>
            <w:rStyle w:val="Hyperlink"/>
          </w:rPr>
          <w:t>http://www.nber.org/data/drg.html</w:t>
        </w:r>
      </w:hyperlink>
      <w:r w:rsidR="00CA4E1D">
        <w:t xml:space="preserve">.  Description is here - </w:t>
      </w:r>
      <w:hyperlink r:id="rId7" w:history="1">
        <w:r w:rsidR="00CA4E1D" w:rsidRPr="00301214">
          <w:rPr>
            <w:rStyle w:val="Hyperlink"/>
          </w:rPr>
          <w:t>http://www.nber.org/drg/desc_drg2013.txt</w:t>
        </w:r>
      </w:hyperlink>
      <w:r w:rsidR="006953EA">
        <w:t xml:space="preserve">.  Note – most interesting fields are </w:t>
      </w:r>
      <w:proofErr w:type="spellStart"/>
      <w:r w:rsidR="006953EA">
        <w:t>aLOS</w:t>
      </w:r>
      <w:proofErr w:type="spellEnd"/>
      <w:r w:rsidR="006953EA">
        <w:t xml:space="preserve"> and </w:t>
      </w:r>
      <w:bookmarkStart w:id="0" w:name="_GoBack"/>
      <w:bookmarkEnd w:id="0"/>
    </w:p>
    <w:sectPr w:rsidR="00D32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57"/>
    <w:rsid w:val="000B1257"/>
    <w:rsid w:val="000D7C20"/>
    <w:rsid w:val="006953EA"/>
    <w:rsid w:val="006A0541"/>
    <w:rsid w:val="00746135"/>
    <w:rsid w:val="00CA4E1D"/>
    <w:rsid w:val="00D3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7BA2F-002D-44C1-BB2E-C0F8DCE1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F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ber.org/drg/desc_drg2013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ber.org/data/drg.html" TargetMode="External"/><Relationship Id="rId5" Type="http://schemas.openxmlformats.org/officeDocument/2006/relationships/hyperlink" Target="https://www.cms.gov/Research-Statistics-Data-and-Systems/Statistics-Trends-and-Reports/Medicare-Provider-Charge-Data/Inpatient2013.html" TargetMode="External"/><Relationship Id="rId4" Type="http://schemas.openxmlformats.org/officeDocument/2006/relationships/hyperlink" Target="https://data.medicare.gov/data/archives/hospital-compa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Nelli</dc:creator>
  <cp:keywords/>
  <dc:description/>
  <cp:lastModifiedBy>Patrick Nelli</cp:lastModifiedBy>
  <cp:revision>5</cp:revision>
  <dcterms:created xsi:type="dcterms:W3CDTF">2015-09-19T01:19:00Z</dcterms:created>
  <dcterms:modified xsi:type="dcterms:W3CDTF">2015-09-19T16:34:00Z</dcterms:modified>
</cp:coreProperties>
</file>