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
    </w:p>
    <w:p>
      <w:pPr>
        <w:pStyle w:val="Normal"/>
        <w:bidi w:val="0"/>
        <w:spacing w:lineRule="auto" w:line="480" w:before="0" w:after="160"/>
        <w:jc w:val="center"/>
        <w:rPr>
          <w:rFonts w:ascii="Times New Roman" w:hAnsi="Times New Roman" w:eastAsia="Times New Roman" w:cs="Times New Roman"/>
          <w:b/>
          <w:b/>
          <w:bCs/>
          <w:i w:val="false"/>
          <w:i w:val="false"/>
          <w:iCs w:val="false"/>
          <w:sz w:val="24"/>
          <w:szCs w:val="24"/>
          <w:lang w:val="en-US"/>
        </w:rPr>
      </w:pPr>
      <w:r>
        <w:rPr>
          <w:rFonts w:eastAsia="Times New Roman" w:cs="Times New Roman" w:ascii="Times New Roman" w:hAnsi="Times New Roman"/>
          <w:b/>
          <w:bCs/>
          <w:i w:val="false"/>
          <w:iCs w:val="false"/>
          <w:sz w:val="24"/>
          <w:szCs w:val="24"/>
          <w:lang w:val="en-US"/>
        </w:rPr>
        <w:t>3-</w:t>
      </w:r>
      <w:r>
        <w:rPr>
          <w:rFonts w:eastAsia="Times New Roman" w:cs="Times New Roman" w:ascii="Times New Roman" w:hAnsi="Times New Roman"/>
          <w:b/>
          <w:bCs/>
          <w:i w:val="false"/>
          <w:iCs w:val="false"/>
          <w:sz w:val="24"/>
          <w:szCs w:val="24"/>
          <w:lang w:val="en-US"/>
        </w:rPr>
        <w:t>1</w:t>
      </w:r>
      <w:r>
        <w:rPr>
          <w:rFonts w:eastAsia="Times New Roman" w:cs="Times New Roman" w:ascii="Times New Roman" w:hAnsi="Times New Roman"/>
          <w:b/>
          <w:bCs/>
          <w:i w:val="false"/>
          <w:iCs w:val="false"/>
          <w:sz w:val="24"/>
          <w:szCs w:val="24"/>
          <w:lang w:val="en-US"/>
        </w:rPr>
        <w:t xml:space="preserve"> Project One: </w:t>
      </w:r>
      <w:r>
        <w:rPr>
          <w:rFonts w:eastAsia="Times New Roman" w:cs="Times New Roman" w:ascii="Times New Roman" w:hAnsi="Times New Roman"/>
          <w:b/>
          <w:bCs/>
          <w:i w:val="false"/>
          <w:iCs w:val="false"/>
          <w:sz w:val="24"/>
          <w:szCs w:val="24"/>
          <w:lang w:val="en-US"/>
        </w:rPr>
        <w:t>Vulnerability Assessment Report</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Patrick S. Co</w:t>
      </w:r>
      <w:bookmarkStart w:id="0" w:name="_GoBack"/>
      <w:bookmarkEnd w:id="0"/>
      <w:r>
        <w:rPr>
          <w:rFonts w:eastAsia="Times New Roman" w:cs="Times New Roman" w:ascii="Times New Roman" w:hAnsi="Times New Roman"/>
          <w:b w:val="false"/>
          <w:bCs w:val="false"/>
          <w:i w:val="false"/>
          <w:iCs w:val="false"/>
          <w:sz w:val="24"/>
          <w:szCs w:val="24"/>
          <w:lang w:val="en-US"/>
        </w:rPr>
        <w:t xml:space="preserve">yne  </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 xml:space="preserve">Global Campus, Southern New Hampshire University </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CS 305: Software Security</w:t>
      </w:r>
    </w:p>
    <w:p>
      <w:pPr>
        <w:pStyle w:val="Normal"/>
        <w:bidi w:val="0"/>
        <w:spacing w:lineRule="auto" w:line="48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Instructor: Barbara Gladney</w:t>
      </w:r>
    </w:p>
    <w:p>
      <w:pPr>
        <w:pStyle w:val="Normal"/>
        <w:bidi w:val="0"/>
        <w:spacing w:lineRule="auto" w:line="259"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caps w:val="false"/>
          <w:smallCaps w:val="false"/>
          <w:color w:val="000000"/>
          <w:spacing w:val="0"/>
          <w:sz w:val="24"/>
          <w:szCs w:val="24"/>
          <w:u w:val="none"/>
          <w:lang w:val="en-US"/>
        </w:rPr>
        <w:t>July 1</w:t>
      </w:r>
      <w:r>
        <w:rPr>
          <w:rFonts w:eastAsia="Times New Roman" w:cs="Times New Roman" w:ascii="Times New Roman" w:hAnsi="Times New Roman"/>
          <w:b w:val="false"/>
          <w:bCs w:val="false"/>
          <w:i w:val="false"/>
          <w:iCs w:val="false"/>
          <w:caps w:val="false"/>
          <w:smallCaps w:val="false"/>
          <w:color w:val="000000"/>
          <w:spacing w:val="0"/>
          <w:sz w:val="24"/>
          <w:szCs w:val="24"/>
          <w:u w:val="none"/>
          <w:lang w:val="en-US"/>
        </w:rPr>
        <w:t>9</w:t>
      </w:r>
      <w:r>
        <w:rPr>
          <w:rFonts w:eastAsia="Times New Roman" w:cs="Times New Roman" w:ascii="Times New Roman" w:hAnsi="Times New Roman"/>
          <w:b w:val="false"/>
          <w:bCs w:val="false"/>
          <w:i w:val="false"/>
          <w:iCs w:val="false"/>
          <w:caps w:val="false"/>
          <w:smallCaps w:val="false"/>
          <w:color w:val="000000"/>
          <w:spacing w:val="0"/>
          <w:sz w:val="24"/>
          <w:szCs w:val="24"/>
          <w:u w:val="none"/>
          <w:lang w:val="en-US"/>
        </w:rPr>
        <w:t>, 2025</w:t>
      </w:r>
      <w:r>
        <w:br w:type="page"/>
      </w:r>
    </w:p>
    <w:p>
      <w:pPr>
        <w:pStyle w:val="Heading1"/>
        <w:rPr>
          <w:rFonts w:eastAsia="Times New Roman"/>
          <w:sz w:val="22"/>
          <w:szCs w:val="22"/>
        </w:rPr>
      </w:pPr>
      <w:r>
        <w:rPr/>
        <w:t>CS 305 Project One Template</w:t>
      </w:r>
    </w:p>
    <w:p>
      <w:pPr>
        <w:pStyle w:val="Normal"/>
        <w:suppressAutoHyphens w:val="true"/>
        <w:spacing w:lineRule="auto" w:line="240" w:before="0" w:after="0"/>
        <w:contextualSpacing/>
        <w:rPr/>
      </w:pPr>
      <w:r>
        <w:rPr/>
      </w:r>
      <w:bookmarkStart w:id="1" w:name="_Toc714089909"/>
      <w:bookmarkStart w:id="2" w:name="_Toc1483357155"/>
      <w:bookmarkStart w:id="3" w:name="_Toc32574607"/>
      <w:bookmarkStart w:id="4" w:name="_Toc714089909"/>
      <w:bookmarkStart w:id="5" w:name="_Toc1483357155"/>
      <w:bookmarkStart w:id="6" w:name="_Toc32574607"/>
      <w:bookmarkEnd w:id="4"/>
      <w:bookmarkEnd w:id="5"/>
      <w:bookmarkEnd w:id="6"/>
    </w:p>
    <w:p>
      <w:pPr>
        <w:pStyle w:val="Heading2"/>
        <w:rPr/>
      </w:pPr>
      <w:bookmarkStart w:id="7" w:name="_Toc1663275437"/>
      <w:bookmarkStart w:id="8" w:name="_Toc553343011"/>
      <w:bookmarkStart w:id="9" w:name="_Toc32574609"/>
      <w:bookmarkEnd w:id="7"/>
      <w:bookmarkEnd w:id="8"/>
      <w:bookmarkEnd w:id="9"/>
      <w:r>
        <w:rPr/>
        <w:t>Document Revision History</w:t>
      </w:r>
    </w:p>
    <w:p>
      <w:pPr>
        <w:pStyle w:val="Normal"/>
        <w:suppressAutoHyphens w:val="true"/>
        <w:spacing w:lineRule="auto" w:line="240" w:before="0" w:after="0"/>
        <w:contextualSpacing/>
        <w:rPr>
          <w:rFonts w:cs="Calibri" w:cstheme="minorHAnsi"/>
        </w:rPr>
      </w:pPr>
      <w:r>
        <w:rPr>
          <w:rFonts w:cs="Calibri" w:cstheme="minorHAnsi"/>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July 19, 2025</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Patrick S. Coyne</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10" w:name="_Toc1639619014"/>
      <w:bookmarkStart w:id="11" w:name="_Toc302021790"/>
      <w:bookmarkStart w:id="12" w:name="_Toc32574608"/>
      <w:r>
        <w:rPr/>
        <w:t>Client</w:t>
      </w:r>
      <w:bookmarkEnd w:id="10"/>
      <w:bookmarkEnd w:id="11"/>
      <w:bookmarkEnd w:id="12"/>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shd w:fill="FFFFFF" w:val="clear"/>
        </w:rPr>
      </w:pPr>
      <w:r>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2"/>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pPr>
      <w:r>
        <w:rPr/>
      </w:r>
    </w:p>
    <w:p>
      <w:pPr>
        <w:pStyle w:val="Heading2"/>
        <w:rPr/>
      </w:pPr>
      <w:r>
        <w:rPr/>
      </w:r>
      <w:bookmarkStart w:id="13" w:name="_Toc7140899091"/>
      <w:bookmarkStart w:id="14" w:name="_Toc14833571551"/>
      <w:bookmarkStart w:id="15" w:name="_Toc325746071"/>
      <w:bookmarkStart w:id="16" w:name="_Toc16632754371"/>
      <w:bookmarkStart w:id="17" w:name="_Toc5533430111"/>
      <w:bookmarkStart w:id="18" w:name="_Toc325746091"/>
      <w:bookmarkStart w:id="19" w:name="_Toc7140899091"/>
      <w:bookmarkStart w:id="20" w:name="_Toc14833571551"/>
      <w:bookmarkStart w:id="21" w:name="_Toc325746071"/>
      <w:bookmarkStart w:id="22" w:name="_Toc16632754371"/>
      <w:bookmarkStart w:id="23" w:name="_Toc5533430111"/>
      <w:bookmarkStart w:id="24" w:name="_Toc325746091"/>
      <w:bookmarkEnd w:id="19"/>
      <w:bookmarkEnd w:id="20"/>
      <w:bookmarkEnd w:id="21"/>
      <w:bookmarkEnd w:id="22"/>
      <w:bookmarkEnd w:id="23"/>
      <w:bookmarkEnd w:id="24"/>
      <w:r>
        <w:br w:type="page"/>
      </w:r>
    </w:p>
    <w:p>
      <w:pPr>
        <w:pStyle w:val="Heading2"/>
        <w:rPr>
          <w:rFonts w:eastAsia="" w:eastAsiaTheme="minorEastAsia"/>
          <w:color w:val="000000" w:themeColor="text1"/>
        </w:rPr>
      </w:pPr>
      <w:r>
        <w:rPr/>
        <w:t>Developer</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Patrick S. Coyne</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1. Interpreting Client Needs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ListParagraph"/>
        <w:numPr>
          <w:ilvl w:val="0"/>
          <w:numId w:val="0"/>
        </w:numPr>
        <w:suppressAutoHyphens w:val="true"/>
        <w:spacing w:lineRule="auto" w:line="240" w:before="0" w:after="0"/>
        <w:ind w:left="0" w:hanging="0"/>
        <w:contextualSpacing/>
        <w:rPr>
          <w:b w:val="false"/>
          <w:b w:val="false"/>
          <w:bCs w:val="false"/>
          <w:i/>
          <w:i/>
          <w:iCs/>
          <w:u w:val="single"/>
        </w:rPr>
      </w:pPr>
      <w:r>
        <w:rPr>
          <w:rFonts w:cs="Calibri" w:cstheme="minorHAnsi"/>
          <w:b w:val="false"/>
          <w:bCs w:val="false"/>
          <w:i/>
          <w:iCs/>
          <w:color w:val="000000" w:themeColor="text1"/>
          <w:u w:val="single"/>
        </w:rPr>
        <w:t>What is the value of secure communications to the company?</w:t>
      </w:r>
    </w:p>
    <w:p>
      <w:pPr>
        <w:pStyle w:val="ListParagraph"/>
        <w:suppressAutoHyphens w:val="true"/>
        <w:spacing w:lineRule="auto" w:line="240" w:before="0" w:after="0"/>
        <w:ind w:left="720" w:hanging="0"/>
        <w:contextualSpacing/>
        <w:rPr>
          <w:rFonts w:cs="Calibri" w:cstheme="minorHAnsi"/>
          <w:color w:val="000000" w:themeColor="text1"/>
        </w:rPr>
      </w:pPr>
      <w:r>
        <w:rPr>
          <w:rFonts w:cs="Calibri" w:cstheme="minorHAnsi"/>
          <w:color w:val="000000" w:themeColor="text1"/>
        </w:rPr>
      </w:r>
    </w:p>
    <w:p>
      <w:pPr>
        <w:pStyle w:val="ListParagraph"/>
        <w:suppressAutoHyphens w:val="true"/>
        <w:spacing w:lineRule="auto" w:line="240" w:before="0" w:after="0"/>
        <w:ind w:left="720" w:hanging="0"/>
        <w:contextualSpacing/>
        <w:rPr>
          <w:b w:val="false"/>
          <w:b w:val="false"/>
          <w:bCs w:val="false"/>
        </w:rPr>
      </w:pPr>
      <w:r>
        <w:rPr>
          <w:rFonts w:cs="Calibri" w:cstheme="minorHAnsi"/>
          <w:b w:val="false"/>
          <w:bCs w:val="false"/>
          <w:color w:val="000000" w:themeColor="text1"/>
        </w:rPr>
        <w:t>Securing communication is a necessary step for all web-based applications. For Artemis Financial, secure communication is crucial to protect customers’ sensitive data, including passwords, account numbers, payment methods, social security numbers, and addresses. Interception of customer data could lead to identity and monetary theft.</w:t>
      </w:r>
    </w:p>
    <w:p>
      <w:pPr>
        <w:pStyle w:val="ListParagraph"/>
        <w:suppressAutoHyphens w:val="true"/>
        <w:spacing w:lineRule="auto" w:line="240" w:before="0" w:after="0"/>
        <w:ind w:left="720" w:hanging="0"/>
        <w:contextualSpacing/>
        <w:rPr>
          <w:rFonts w:cs="Calibri" w:cstheme="minorHAnsi"/>
          <w:color w:val="000000" w:themeColor="text1"/>
        </w:rPr>
      </w:pPr>
      <w:r>
        <w:rPr>
          <w:rFonts w:cs="Calibri" w:cstheme="minorHAnsi"/>
          <w:color w:val="000000" w:themeColor="text1"/>
        </w:rPr>
      </w:r>
    </w:p>
    <w:p>
      <w:pPr>
        <w:pStyle w:val="ListParagraph"/>
        <w:numPr>
          <w:ilvl w:val="0"/>
          <w:numId w:val="0"/>
        </w:numPr>
        <w:suppressAutoHyphens w:val="true"/>
        <w:spacing w:lineRule="auto" w:line="240" w:before="0" w:after="0"/>
        <w:ind w:left="0" w:hanging="0"/>
        <w:contextualSpacing/>
        <w:rPr>
          <w:b w:val="false"/>
          <w:b w:val="false"/>
          <w:bCs w:val="false"/>
          <w:i/>
          <w:i/>
          <w:iCs/>
          <w:u w:val="single"/>
        </w:rPr>
      </w:pPr>
      <w:r>
        <w:rPr>
          <w:rFonts w:cs="Calibri" w:cstheme="minorHAnsi"/>
          <w:b w:val="false"/>
          <w:bCs w:val="false"/>
          <w:i/>
          <w:iCs/>
          <w:color w:val="000000" w:themeColor="text1"/>
          <w:u w:val="single"/>
        </w:rPr>
        <w:t>Are there any international transactions that the company produces?</w:t>
      </w:r>
    </w:p>
    <w:p>
      <w:pPr>
        <w:pStyle w:val="ListParagraph"/>
        <w:suppressAutoHyphens w:val="true"/>
        <w:spacing w:lineRule="auto" w:line="240" w:before="0" w:after="0"/>
        <w:ind w:left="720" w:hanging="0"/>
        <w:contextualSpacing/>
        <w:rPr>
          <w:rFonts w:cs="Calibri" w:cstheme="minorHAnsi"/>
          <w:color w:val="000000" w:themeColor="text1"/>
        </w:rPr>
      </w:pPr>
      <w:r>
        <w:rPr>
          <w:rFonts w:cs="Calibri" w:cstheme="minorHAnsi"/>
          <w:color w:val="000000" w:themeColor="text1"/>
        </w:rPr>
      </w:r>
    </w:p>
    <w:p>
      <w:pPr>
        <w:pStyle w:val="ListParagraph"/>
        <w:suppressAutoHyphens w:val="true"/>
        <w:spacing w:lineRule="auto" w:line="240" w:before="0" w:after="0"/>
        <w:ind w:left="720" w:hanging="0"/>
        <w:contextualSpacing/>
        <w:rPr>
          <w:b w:val="false"/>
          <w:b w:val="false"/>
          <w:bCs w:val="false"/>
          <w:i w:val="false"/>
          <w:i w:val="false"/>
          <w:iCs w:val="false"/>
        </w:rPr>
      </w:pPr>
      <w:r>
        <w:rPr>
          <w:rFonts w:cs="Calibri" w:cstheme="minorHAnsi"/>
          <w:b w:val="false"/>
          <w:bCs w:val="false"/>
          <w:i w:val="false"/>
          <w:iCs w:val="false"/>
          <w:color w:val="000000" w:themeColor="text1"/>
        </w:rPr>
        <w:t>Whether Artemis Financial operates internationally is unclear from the scenario; however, given the nature of its business, it is likely. If Artemis Financial accepts international clients and conducts international transactions, its software may require additional compliance, such as the European Union’s General Data Protection Regulation (GDPR).</w:t>
      </w:r>
    </w:p>
    <w:p>
      <w:pPr>
        <w:pStyle w:val="ListParagraph"/>
        <w:suppressAutoHyphens w:val="true"/>
        <w:spacing w:lineRule="auto" w:line="240" w:before="0" w:after="0"/>
        <w:ind w:left="720" w:hanging="0"/>
        <w:contextualSpacing/>
        <w:rPr>
          <w:rFonts w:cs="Calibri" w:cstheme="minorHAnsi"/>
          <w:color w:val="000000" w:themeColor="text1"/>
        </w:rPr>
      </w:pPr>
      <w:r>
        <w:rPr>
          <w:rFonts w:cs="Calibri" w:cstheme="minorHAnsi"/>
          <w:color w:val="000000" w:themeColor="text1"/>
        </w:rPr>
      </w:r>
    </w:p>
    <w:p>
      <w:pPr>
        <w:pStyle w:val="ListParagraph"/>
        <w:numPr>
          <w:ilvl w:val="0"/>
          <w:numId w:val="0"/>
        </w:numPr>
        <w:suppressAutoHyphens w:val="true"/>
        <w:spacing w:lineRule="auto" w:line="240" w:before="0" w:after="0"/>
        <w:ind w:left="0" w:hanging="0"/>
        <w:contextualSpacing/>
        <w:rPr>
          <w:b w:val="false"/>
          <w:b w:val="false"/>
          <w:bCs w:val="false"/>
          <w:i/>
          <w:i/>
          <w:iCs/>
          <w:u w:val="single"/>
        </w:rPr>
      </w:pPr>
      <w:r>
        <w:rPr>
          <w:rFonts w:cs="Calibri" w:cstheme="minorHAnsi"/>
          <w:b w:val="false"/>
          <w:bCs w:val="false"/>
          <w:i/>
          <w:iCs/>
          <w:color w:val="000000" w:themeColor="text1"/>
          <w:u w:val="single"/>
        </w:rPr>
        <w:t>Are there governmental restrictions on secure communications to consider?</w:t>
      </w:r>
    </w:p>
    <w:p>
      <w:pPr>
        <w:pStyle w:val="ListParagraph"/>
        <w:suppressAutoHyphens w:val="true"/>
        <w:spacing w:lineRule="auto" w:line="240" w:before="0" w:after="0"/>
        <w:ind w:left="720" w:hanging="0"/>
        <w:contextualSpacing/>
        <w:rPr>
          <w:rFonts w:cs="Calibri" w:cstheme="minorHAnsi"/>
          <w:color w:val="000000" w:themeColor="text1"/>
        </w:rPr>
      </w:pPr>
      <w:r>
        <w:rPr>
          <w:rFonts w:cs="Calibri" w:cstheme="minorHAnsi"/>
          <w:color w:val="000000" w:themeColor="text1"/>
        </w:rPr>
      </w:r>
    </w:p>
    <w:p>
      <w:pPr>
        <w:pStyle w:val="ListParagraph"/>
        <w:suppressAutoHyphens w:val="true"/>
        <w:spacing w:lineRule="auto" w:line="240" w:before="0" w:after="0"/>
        <w:ind w:left="720" w:hanging="0"/>
        <w:contextualSpacing/>
        <w:rPr>
          <w:b w:val="false"/>
          <w:b w:val="false"/>
          <w:bCs w:val="false"/>
          <w:i w:val="false"/>
          <w:i w:val="false"/>
          <w:iCs w:val="false"/>
        </w:rPr>
      </w:pPr>
      <w:r>
        <w:rPr>
          <w:rFonts w:cs="Calibri" w:cstheme="minorHAnsi"/>
          <w:b w:val="false"/>
          <w:bCs w:val="false"/>
          <w:i w:val="false"/>
          <w:iCs w:val="false"/>
          <w:color w:val="000000" w:themeColor="text1"/>
        </w:rPr>
        <w:t>Yes. At the very minimum, software must comply with the Gramm-Leach-bliley Act (GLBA). The GLBA is a United States regulation designed to protect customer financial data. GLBA requires compliance with various coding practices, including encrypting communications and implementing other security controls.</w:t>
      </w:r>
    </w:p>
    <w:p>
      <w:pPr>
        <w:pStyle w:val="ListParagraph"/>
        <w:suppressAutoHyphens w:val="true"/>
        <w:spacing w:lineRule="auto" w:line="240" w:before="0" w:after="0"/>
        <w:ind w:left="720" w:hanging="0"/>
        <w:contextualSpacing/>
        <w:rPr>
          <w:rFonts w:cs="Calibri" w:cstheme="minorHAnsi"/>
          <w:color w:val="000000" w:themeColor="text1"/>
        </w:rPr>
      </w:pPr>
      <w:r>
        <w:rPr>
          <w:rFonts w:cs="Calibri" w:cstheme="minorHAnsi"/>
          <w:color w:val="000000" w:themeColor="text1"/>
        </w:rPr>
      </w:r>
    </w:p>
    <w:p>
      <w:pPr>
        <w:pStyle w:val="ListParagraph"/>
        <w:numPr>
          <w:ilvl w:val="0"/>
          <w:numId w:val="0"/>
        </w:numPr>
        <w:suppressAutoHyphens w:val="true"/>
        <w:spacing w:lineRule="auto" w:line="240" w:before="0" w:after="0"/>
        <w:ind w:left="0" w:hanging="0"/>
        <w:contextualSpacing/>
        <w:rPr>
          <w:b w:val="false"/>
          <w:b w:val="false"/>
          <w:bCs w:val="false"/>
          <w:i/>
          <w:i/>
          <w:iCs/>
          <w:u w:val="single"/>
        </w:rPr>
      </w:pPr>
      <w:r>
        <w:rPr>
          <w:rFonts w:cs="Calibri" w:cstheme="minorHAnsi"/>
          <w:b w:val="false"/>
          <w:bCs w:val="false"/>
          <w:i/>
          <w:iCs/>
          <w:color w:val="000000" w:themeColor="text1"/>
          <w:u w:val="single"/>
        </w:rPr>
        <w:t>What external threats might be present now and in the immediate future?</w:t>
      </w:r>
    </w:p>
    <w:p>
      <w:pPr>
        <w:pStyle w:val="ListParagraph"/>
        <w:suppressAutoHyphens w:val="true"/>
        <w:spacing w:lineRule="auto" w:line="240" w:before="0" w:after="0"/>
        <w:ind w:left="720" w:hanging="0"/>
        <w:contextualSpacing/>
        <w:rPr>
          <w:rFonts w:cs="Calibri" w:cstheme="minorHAnsi"/>
          <w:color w:val="000000" w:themeColor="text1"/>
        </w:rPr>
      </w:pPr>
      <w:r>
        <w:rPr>
          <w:rFonts w:cs="Calibri" w:cstheme="minorHAnsi"/>
          <w:color w:val="000000" w:themeColor="text1"/>
        </w:rPr>
      </w:r>
    </w:p>
    <w:p>
      <w:pPr>
        <w:pStyle w:val="ListParagraph"/>
        <w:suppressAutoHyphens w:val="true"/>
        <w:spacing w:lineRule="auto" w:line="240" w:before="0" w:after="0"/>
        <w:ind w:left="720" w:hanging="0"/>
        <w:contextualSpacing/>
        <w:rPr>
          <w:b w:val="false"/>
          <w:b w:val="false"/>
          <w:bCs w:val="false"/>
          <w:i w:val="false"/>
          <w:i w:val="false"/>
          <w:iCs w:val="false"/>
        </w:rPr>
      </w:pPr>
      <w:r>
        <w:rPr>
          <w:rFonts w:cs="Calibri" w:cstheme="minorHAnsi"/>
          <w:b w:val="false"/>
          <w:bCs w:val="false"/>
          <w:i w:val="false"/>
          <w:iCs w:val="false"/>
          <w:color w:val="000000" w:themeColor="text1"/>
        </w:rPr>
        <w:t>Present threats include API injection, distributed denial of service (DDoS) attacks, phishing scams (for clients and Artemis Financial employees), and man-in-the-middle interception of sensitive data. In the immediate future, outdated dependencies create the most significant threat. Keeping dependencies up to date mitigates many exploitable vulnerabilities and keeps software secure from attackers.</w:t>
      </w:r>
    </w:p>
    <w:p>
      <w:pPr>
        <w:pStyle w:val="ListParagraph"/>
        <w:suppressAutoHyphens w:val="true"/>
        <w:spacing w:lineRule="auto" w:line="240" w:before="0" w:after="0"/>
        <w:ind w:left="720" w:hanging="0"/>
        <w:contextualSpacing/>
        <w:rPr>
          <w:rFonts w:cs="Calibri" w:cstheme="minorHAnsi"/>
          <w:color w:val="000000" w:themeColor="text1"/>
        </w:rPr>
      </w:pPr>
      <w:r>
        <w:rPr>
          <w:rFonts w:cs="Calibri" w:cstheme="minorHAnsi"/>
          <w:color w:val="000000" w:themeColor="text1"/>
        </w:rPr>
      </w:r>
    </w:p>
    <w:p>
      <w:pPr>
        <w:pStyle w:val="ListParagraph"/>
        <w:numPr>
          <w:ilvl w:val="0"/>
          <w:numId w:val="0"/>
        </w:numPr>
        <w:suppressAutoHyphens w:val="true"/>
        <w:spacing w:lineRule="auto" w:line="240" w:before="0" w:after="0"/>
        <w:ind w:left="0" w:hanging="0"/>
        <w:contextualSpacing/>
        <w:rPr>
          <w:b w:val="false"/>
          <w:b w:val="false"/>
          <w:bCs w:val="false"/>
          <w:i/>
          <w:i/>
          <w:iCs/>
          <w:u w:val="single"/>
        </w:rPr>
      </w:pPr>
      <w:r>
        <w:rPr>
          <w:rFonts w:cs="Calibri" w:cstheme="minorHAnsi"/>
          <w:b w:val="false"/>
          <w:bCs w:val="false"/>
          <w:i/>
          <w:iCs/>
          <w:color w:val="000000" w:themeColor="text1"/>
          <w:u w:val="single"/>
        </w:rPr>
        <w:t>What modernization requirements must be considered, such as the role of open-source libraries and evolving web application technologies?</w:t>
      </w:r>
    </w:p>
    <w:p>
      <w:pPr>
        <w:pStyle w:val="ListParagraph"/>
        <w:suppressAutoHyphens w:val="true"/>
        <w:spacing w:lineRule="auto" w:line="240" w:before="0" w:after="0"/>
        <w:ind w:left="720" w:hanging="0"/>
        <w:contextualSpacing/>
        <w:rPr>
          <w:rFonts w:cs="Calibri" w:cstheme="minorHAnsi"/>
          <w:color w:val="000000" w:themeColor="text1"/>
        </w:rPr>
      </w:pPr>
      <w:r>
        <w:rPr>
          <w:rFonts w:cs="Calibri" w:cstheme="minorHAnsi"/>
          <w:color w:val="000000" w:themeColor="text1"/>
        </w:rPr>
      </w:r>
    </w:p>
    <w:p>
      <w:pPr>
        <w:pStyle w:val="ListParagraph"/>
        <w:suppressAutoHyphens w:val="true"/>
        <w:spacing w:lineRule="auto" w:line="240" w:before="0" w:after="0"/>
        <w:ind w:left="720" w:hanging="0"/>
        <w:contextualSpacing/>
        <w:rPr>
          <w:b w:val="false"/>
          <w:b w:val="false"/>
          <w:bCs w:val="false"/>
          <w:i w:val="false"/>
          <w:i w:val="false"/>
          <w:iCs w:val="false"/>
        </w:rPr>
      </w:pPr>
      <w:r>
        <w:rPr>
          <w:rFonts w:cs="Calibri" w:cstheme="minorHAnsi"/>
          <w:b w:val="false"/>
          <w:bCs w:val="false"/>
          <w:i w:val="false"/>
          <w:iCs w:val="false"/>
          <w:color w:val="000000" w:themeColor="text1"/>
        </w:rPr>
        <w:t>As mentioned, vulnerabilities are frequently found in open-source libraries. Therefore, checking for updated versions of dependencies is critical to software security. Additionally, web applications evolve, and new technologies should be adopted as they become available. For example, Spring Security can be used for API authentication, and HTTPS (instead of HTTP) can be used for encrypting communications.</w:t>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2. Areas of Security</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TextBody"/>
        <w:suppressAutoHyphens w:val="true"/>
        <w:spacing w:lineRule="auto" w:line="240" w:before="0" w:after="0"/>
        <w:contextualSpacing/>
        <w:rPr>
          <w:rFonts w:cs="Calibri" w:cstheme="minorHAnsi"/>
          <w:color w:val="000000" w:themeColor="text1"/>
        </w:rPr>
      </w:pPr>
      <w:r>
        <w:rPr>
          <w:rStyle w:val="StrongEmphasis"/>
          <w:rFonts w:cs="Calibri" w:cstheme="minorHAnsi"/>
          <w:color w:val="0E101A"/>
          <w:shd w:fill="auto" w:val="clear"/>
        </w:rPr>
        <w:t>Input Validation:</w:t>
      </w:r>
      <w:r>
        <w:rPr>
          <w:rFonts w:cs="Calibri" w:cstheme="minorHAnsi"/>
          <w:color w:val="0E101A"/>
          <w:shd w:fill="auto" w:val="clear"/>
        </w:rPr>
        <w:t xml:space="preserve"> The application has two endpoints that accept input (/greeting and /read). All input should be validated to prevent injection attacks and application crashes that can occur when unexpected input is entered.</w:t>
      </w:r>
    </w:p>
    <w:p>
      <w:pPr>
        <w:pStyle w:val="TextBody"/>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TextBody"/>
        <w:spacing w:before="0" w:after="0"/>
        <w:rPr>
          <w:rFonts w:cs="Calibri" w:cstheme="minorHAnsi"/>
          <w:color w:val="000000" w:themeColor="text1"/>
        </w:rPr>
      </w:pPr>
      <w:r>
        <w:rPr>
          <w:rStyle w:val="StrongEmphasis"/>
          <w:color w:val="0E101A"/>
          <w:shd w:fill="auto" w:val="clear"/>
        </w:rPr>
        <w:t xml:space="preserve">APIs: </w:t>
      </w:r>
      <w:r>
        <w:rPr>
          <w:color w:val="0E101A"/>
          <w:shd w:fill="auto" w:val="clear"/>
        </w:rPr>
        <w:t>The application uses the REST API for its endpoints. Authentication should always be used for secure API interactions.</w:t>
      </w:r>
    </w:p>
    <w:p>
      <w:pPr>
        <w:pStyle w:val="TextBody"/>
        <w:spacing w:before="0" w:after="0"/>
        <w:rPr>
          <w:rFonts w:cs="Calibri" w:cstheme="minorHAnsi"/>
          <w:color w:val="000000" w:themeColor="text1"/>
        </w:rPr>
      </w:pPr>
      <w:r>
        <w:rPr>
          <w:rFonts w:cs="Calibri" w:cstheme="minorHAnsi"/>
          <w:color w:val="000000" w:themeColor="text1"/>
        </w:rPr>
      </w:r>
    </w:p>
    <w:p>
      <w:pPr>
        <w:pStyle w:val="TextBody"/>
        <w:spacing w:before="0" w:after="0"/>
        <w:rPr>
          <w:rFonts w:cs="Calibri" w:cstheme="minorHAnsi"/>
          <w:color w:val="000000" w:themeColor="text1"/>
        </w:rPr>
      </w:pPr>
      <w:r>
        <w:rPr>
          <w:rStyle w:val="StrongEmphasis"/>
          <w:color w:val="0E101A"/>
          <w:shd w:fill="auto" w:val="clear"/>
        </w:rPr>
        <w:t>Cryptography:</w:t>
      </w:r>
      <w:r>
        <w:rPr>
          <w:color w:val="0E101A"/>
          <w:shd w:fill="auto" w:val="clear"/>
        </w:rPr>
        <w:t xml:space="preserve"> Whenever data is in transit (the code base has endpoints), encryption is necessary.</w:t>
      </w:r>
    </w:p>
    <w:p>
      <w:pPr>
        <w:pStyle w:val="TextBody"/>
        <w:spacing w:before="0" w:after="0"/>
        <w:rPr>
          <w:rFonts w:cs="Calibri" w:cstheme="minorHAnsi"/>
          <w:color w:val="000000" w:themeColor="text1"/>
        </w:rPr>
      </w:pPr>
      <w:r>
        <w:rPr>
          <w:rFonts w:cs="Calibri" w:cstheme="minorHAnsi"/>
          <w:color w:val="000000" w:themeColor="text1"/>
        </w:rPr>
      </w:r>
    </w:p>
    <w:p>
      <w:pPr>
        <w:pStyle w:val="TextBody"/>
        <w:spacing w:before="0" w:after="0"/>
        <w:rPr>
          <w:rFonts w:cs="Calibri" w:cstheme="minorHAnsi"/>
          <w:color w:val="000000" w:themeColor="text1"/>
        </w:rPr>
      </w:pPr>
      <w:r>
        <w:rPr>
          <w:rStyle w:val="StrongEmphasis"/>
          <w:color w:val="0E101A"/>
          <w:shd w:fill="auto" w:val="clear"/>
        </w:rPr>
        <w:t>Client/Server:</w:t>
      </w:r>
      <w:r>
        <w:rPr>
          <w:color w:val="0E101A"/>
          <w:shd w:fill="auto" w:val="clear"/>
        </w:rPr>
        <w:t xml:space="preserve"> The application utilizes HTTP requests; therefore, Client/Server security is a concern.</w:t>
      </w:r>
    </w:p>
    <w:p>
      <w:pPr>
        <w:pStyle w:val="TextBody"/>
        <w:spacing w:before="0" w:after="0"/>
        <w:rPr>
          <w:rFonts w:cs="Calibri" w:cstheme="minorHAnsi"/>
          <w:color w:val="000000" w:themeColor="text1"/>
        </w:rPr>
      </w:pPr>
      <w:r>
        <w:rPr>
          <w:rFonts w:cs="Calibri" w:cstheme="minorHAnsi"/>
          <w:color w:val="000000" w:themeColor="text1"/>
        </w:rPr>
      </w:r>
    </w:p>
    <w:p>
      <w:pPr>
        <w:pStyle w:val="TextBody"/>
        <w:spacing w:before="0" w:after="0"/>
        <w:rPr>
          <w:rFonts w:cs="Calibri" w:cstheme="minorHAnsi"/>
          <w:color w:val="000000" w:themeColor="text1"/>
        </w:rPr>
      </w:pPr>
      <w:r>
        <w:rPr>
          <w:rStyle w:val="StrongEmphasis"/>
          <w:color w:val="0E101A"/>
          <w:shd w:fill="auto" w:val="clear"/>
        </w:rPr>
        <w:t>Code Error:</w:t>
      </w:r>
      <w:r>
        <w:rPr>
          <w:color w:val="0E101A"/>
          <w:shd w:fill="auto" w:val="clear"/>
        </w:rPr>
        <w:t xml:space="preserve"> Secure error handling should be implemented in all applications to avoid crashes and unexpected behavior that could be exploited.</w:t>
      </w:r>
    </w:p>
    <w:p>
      <w:pPr>
        <w:pStyle w:val="TextBody"/>
        <w:spacing w:before="0" w:after="0"/>
        <w:rPr>
          <w:rFonts w:cs="Calibri" w:cstheme="minorHAnsi"/>
          <w:color w:val="000000" w:themeColor="text1"/>
        </w:rPr>
      </w:pPr>
      <w:r>
        <w:rPr>
          <w:rFonts w:cs="Calibri" w:cstheme="minorHAnsi"/>
          <w:color w:val="000000" w:themeColor="text1"/>
        </w:rPr>
      </w:r>
    </w:p>
    <w:p>
      <w:pPr>
        <w:pStyle w:val="TextBody"/>
        <w:spacing w:before="0" w:after="0"/>
        <w:rPr>
          <w:rFonts w:cs="Calibri" w:cstheme="minorHAnsi"/>
          <w:color w:val="000000" w:themeColor="text1"/>
        </w:rPr>
      </w:pPr>
      <w:r>
        <w:rPr>
          <w:rStyle w:val="StrongEmphasis"/>
          <w:color w:val="0E101A"/>
          <w:shd w:fill="auto" w:val="clear"/>
        </w:rPr>
        <w:t>Code Quality:</w:t>
      </w:r>
      <w:r>
        <w:rPr>
          <w:color w:val="0E101A"/>
          <w:shd w:fill="auto" w:val="clear"/>
        </w:rPr>
        <w:t xml:space="preserve"> As with secure error handling, using secure coding practices/patterns is a necessary practice to keep applications from being exploitable, and certainly applies to the Artemis Financial web-based application.</w:t>
      </w:r>
    </w:p>
    <w:p>
      <w:pPr>
        <w:pStyle w:val="TextBody"/>
        <w:spacing w:before="0" w:after="0"/>
        <w:rPr>
          <w:rFonts w:cs="Calibri" w:cstheme="minorHAnsi"/>
          <w:color w:val="000000" w:themeColor="text1"/>
        </w:rPr>
      </w:pPr>
      <w:r>
        <w:rPr>
          <w:rFonts w:cs="Calibri" w:cstheme="minorHAnsi"/>
          <w:color w:val="000000" w:themeColor="text1"/>
        </w:rPr>
      </w:r>
    </w:p>
    <w:p>
      <w:pPr>
        <w:pStyle w:val="TextBody"/>
        <w:spacing w:before="0" w:after="0"/>
        <w:rPr>
          <w:rFonts w:cs="Calibri" w:cstheme="minorHAnsi"/>
          <w:color w:val="000000" w:themeColor="text1"/>
        </w:rPr>
      </w:pPr>
      <w:r>
        <w:rPr>
          <w:rStyle w:val="StrongEmphasis"/>
          <w:color w:val="0E101A"/>
          <w:shd w:fill="auto" w:val="clear"/>
        </w:rPr>
        <w:t>Encapsulation:</w:t>
      </w:r>
      <w:r>
        <w:rPr>
          <w:color w:val="0E101A"/>
          <w:shd w:fill="auto" w:val="clear"/>
        </w:rPr>
        <w:t xml:space="preserve"> Protecting sensitive data, such as financial information, using encapsulation is critical. Encapsulation prevents unauthorized data modifications from happening.</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3. Manual Review</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b/>
          <w:b/>
          <w:bCs/>
        </w:rPr>
      </w:pPr>
      <w:r>
        <w:rPr>
          <w:rFonts w:cs="Calibri" w:cstheme="minorHAnsi"/>
          <w:b/>
          <w:bCs/>
          <w:color w:val="000000" w:themeColor="text1"/>
        </w:rPr>
        <w:t>Vulnerability 1 (Input Validation):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In CRUDController.java, the /read endpoint takes user input without validating it. The DocData.java file contains comments indicating that future implementation will use the input from the /read endpoint to query an SQL database. Therefore, an attacker could use the /read endpoint for an SQL injection attack if the input is not validated.</w:t>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bCs/>
          <w:color w:val="000000" w:themeColor="text1"/>
        </w:rPr>
        <w:t>Vulnerability 2 (Input Validation):</w:t>
      </w:r>
      <w:r>
        <w:rPr>
          <w:rFonts w:cs="Calibri" w:cstheme="minorHAnsi"/>
          <w:b w:val="false"/>
          <w:bCs w:val="false"/>
          <w:color w:val="000000" w:themeColor="text1"/>
        </w:rPr>
        <w:t xml:space="preserve"> </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t>In GreetingController.java, the /greeting endpoint takes user input without validating it. Currently, the input is reformatted as a string and returned to the user, which is safe. However, if the input is used for other purposes in the future (e.g., in an SQL query), an attacker could exploit the endpoint as a means of an injection attack.</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Vulnerability 3 (APIs):</w:t>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t>The /greeting and /read endpoints (GreetingController.java and CRUDController.java, respectively) do not use authentication, which allows unauthorized access. The lack of authentication enables anyone to access sensitive data. Additionally, unauthorized access opens the door to DDoS attacks.</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Vulnerability 4 (Cryptography):</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t>The RestServiceApplication.java does not use HTTPS, resulting in all communications being transmitted in plain text and making them vulnerable to man-in-the-middle attacks.</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Vulnerability 5 (Code Error):</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t>In DocData.java, a try/catch block is used to handle an SQL Exception. However, the catch statement prints the stack trace. Therefore, when an exception is caught, the user may see the stack trace in the HTTP response, revealing details that could help an attacker develop a malicious injection.</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Vulnerability 6 (Encapsulation):</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t>In customer.java, the public deposit method accepts a parameter (a), which is not validated. Although an integer is required, it is possible to pass the deposit method a negative integer, which can cause unexpected results.</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TextBody"/>
        <w:suppressAutoHyphens w:val="true"/>
        <w:spacing w:lineRule="auto" w:line="240" w:before="0" w:after="0"/>
        <w:contextualSpacing/>
        <w:rPr>
          <w:rFonts w:cs="Calibri" w:cstheme="minorHAnsi"/>
          <w:b/>
          <w:b/>
          <w:bCs/>
          <w:color w:val="000000" w:themeColor="text1"/>
        </w:rPr>
      </w:pPr>
      <w:r>
        <w:rPr>
          <w:rStyle w:val="StrongEmphasis"/>
          <w:rFonts w:cs="Calibri" w:cstheme="minorHAnsi"/>
          <w:color w:val="0E101A"/>
          <w:shd w:fill="auto" w:val="clear"/>
        </w:rPr>
        <w:t>Vulnerability 7 (Code Quality):</w:t>
      </w:r>
    </w:p>
    <w:p>
      <w:pPr>
        <w:pStyle w:val="TextBody"/>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TextBody"/>
        <w:spacing w:before="0" w:after="0"/>
        <w:rPr>
          <w:rFonts w:cs="Calibri" w:cstheme="minorHAnsi"/>
          <w:b/>
          <w:b/>
          <w:bCs/>
          <w:color w:val="000000" w:themeColor="text1"/>
        </w:rPr>
      </w:pPr>
      <w:r>
        <w:rPr>
          <w:color w:val="0E101A"/>
          <w:shd w:fill="auto" w:val="clear"/>
        </w:rPr>
        <w:t>In DocData.java, the username and password to access the database are hardcoded. Anyone who has access or gains access to the code base will have the credentials. Hardcoding usernames and passwords is an anti-pattern and can lead to compliance violations.</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Vulnerability 8 (Encapsulation):</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t>In customer.java, account_balance is not defined as private. Therefore, account_balance can be modified outside of the customer class.</w:t>
      </w:r>
    </w:p>
    <w:p>
      <w:pPr>
        <w:pStyle w:val="Normal"/>
        <w:suppressAutoHyphens w:val="true"/>
        <w:spacing w:lineRule="auto" w:line="240" w:before="0" w:after="0"/>
        <w:contextualSpacing/>
        <w:rPr>
          <w:rFonts w:cs="Calibri" w:cstheme="minorHAnsi"/>
          <w:b w:val="false"/>
          <w:b w:val="false"/>
          <w:bCs w:val="false"/>
          <w:color w:val="000000" w:themeColor="text1"/>
        </w:rPr>
      </w:pPr>
      <w:r>
        <w:rPr>
          <w:rFonts w:cs="Calibri" w:cstheme="minorHAnsi"/>
          <w:b w:val="false"/>
          <w:bCs w:val="false"/>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4. Static Testing</w:t>
      </w:r>
    </w:p>
    <w:p>
      <w:pPr>
        <w:pStyle w:val="Heading3"/>
        <w:spacing w:lineRule="auto" w:line="240"/>
        <w:rPr>
          <w:rFonts w:ascii="Calibri" w:hAnsi="Calibri"/>
          <w:b w:val="false"/>
          <w:b w:val="false"/>
          <w:bCs w:val="false"/>
          <w:i w:val="false"/>
          <w:i w:val="false"/>
          <w:caps w:val="false"/>
          <w:smallCaps w:val="false"/>
          <w:color w:val="000000"/>
          <w:spacing w:val="0"/>
          <w:sz w:val="22"/>
          <w:szCs w:val="22"/>
          <w:u w:val="none"/>
        </w:rPr>
      </w:pPr>
      <w:r>
        <w:rPr>
          <w:rFonts w:ascii="Calibri" w:hAnsi="Calibri"/>
          <w:b w:val="false"/>
          <w:bCs w:val="false"/>
          <w:i w:val="false"/>
          <w:caps w:val="false"/>
          <w:smallCaps w:val="false"/>
          <w:color w:val="000000"/>
          <w:spacing w:val="0"/>
          <w:sz w:val="22"/>
          <w:szCs w:val="22"/>
          <w:u w:val="none"/>
        </w:rPr>
        <w:t>The following is a summary of the Dependency-Check report (July 13, 2025):</w:t>
      </w:r>
    </w:p>
    <w:p>
      <w:pPr>
        <w:pStyle w:val="Heading3"/>
        <w:spacing w:lineRule="auto" w:line="240"/>
        <w:rPr>
          <w:color w:val="000000"/>
        </w:rPr>
      </w:pPr>
      <w:r>
        <w:rPr>
          <w:rFonts w:ascii="Calibri" w:hAnsi="Calibri"/>
          <w:b/>
          <w:bCs/>
          <w:i w:val="false"/>
          <w:caps w:val="false"/>
          <w:smallCaps w:val="false"/>
          <w:color w:val="000000"/>
          <w:spacing w:val="0"/>
          <w:sz w:val="22"/>
          <w:szCs w:val="22"/>
          <w:u w:val="single"/>
        </w:rPr>
        <w:t>bcprov-jdk15on-1.46.jar</w:t>
      </w:r>
      <w:r>
        <w:rPr>
          <w:rFonts w:ascii="Calibri" w:hAnsi="Calibri"/>
          <w:b w:val="false"/>
          <w:i w:val="false"/>
          <w:caps w:val="false"/>
          <w:smallCaps w:val="false"/>
          <w:color w:val="000000"/>
          <w:spacing w:val="0"/>
          <w:sz w:val="22"/>
          <w:szCs w:val="22"/>
        </w:rPr>
        <w:t>:</w:t>
      </w:r>
      <w:r>
        <w:rPr>
          <w:rFonts w:ascii="Calibri" w:hAnsi="Calibri"/>
          <w:b w:val="false"/>
          <w:i w:val="false"/>
          <w:caps w:val="false"/>
          <w:smallCaps w:val="false"/>
          <w:color w:val="000000"/>
          <w:spacing w:val="0"/>
          <w:sz w:val="22"/>
          <w:szCs w:val="22"/>
          <w:u w:val="none"/>
        </w:rPr>
        <w:t xml:space="preserve"> The Bouncy Castle Crypto package is a Java implementation of cryptographic algorithms. This jar contains JCE provider and lightweight API for the Bouncy Castle Cryptography APIs for JDK 1.5 to JDK 1.7. </w:t>
      </w:r>
    </w:p>
    <w:p>
      <w:pPr>
        <w:pStyle w:val="Heading3"/>
        <w:spacing w:lineRule="auto" w:line="240"/>
        <w:rPr>
          <w:b w:val="false"/>
          <w:b w:val="false"/>
          <w:bCs w:val="false"/>
          <w:color w:val="000000"/>
        </w:rPr>
      </w:pPr>
      <w:r>
        <w:rPr>
          <w:rFonts w:ascii="Calibri" w:hAnsi="Calibri"/>
          <w:b/>
          <w:bCs/>
          <w:i w:val="false"/>
          <w:caps w:val="false"/>
          <w:smallCaps w:val="false"/>
          <w:color w:val="000000"/>
          <w:spacing w:val="0"/>
          <w:sz w:val="22"/>
          <w:szCs w:val="22"/>
          <w:u w:val="none"/>
        </w:rPr>
        <w:t>CVE Codes:</w:t>
      </w:r>
      <w:r>
        <w:rPr>
          <w:rFonts w:ascii="Calibri" w:hAnsi="Calibri"/>
          <w:b w:val="false"/>
          <w:bCs w:val="false"/>
          <w:i w:val="false"/>
          <w:caps w:val="false"/>
          <w:smallCaps w:val="false"/>
          <w:color w:val="000000"/>
          <w:spacing w:val="0"/>
          <w:sz w:val="22"/>
          <w:szCs w:val="22"/>
          <w:u w:val="none"/>
        </w:rPr>
        <w:t xml:space="preserve"> CVE-2013-1624, CVE-2015-6644, CVE-2015-7940, CVE-2016-1000338, CVE-2016-1000341, CVE-2016-1000342, CVE-2016-1000343, CVE-2016-1000345, CVE-2016-1000346, CVE-2018-5382, CVE-2020-0187, CVE-2023-33201, CVE-2023-33202, CVE-2024-29857, CVE-2024-30171, CVE-2024-34447</w:t>
      </w:r>
    </w:p>
    <w:p>
      <w:pPr>
        <w:pStyle w:val="Normal"/>
        <w:spacing w:lineRule="auto" w:line="240"/>
        <w:rPr>
          <w:rFonts w:ascii="Calibri" w:hAnsi="Calibri"/>
          <w:i w:val="false"/>
          <w:i w:val="false"/>
          <w:caps w:val="false"/>
          <w:smallCaps w:val="false"/>
          <w:spacing w:val="0"/>
          <w:sz w:val="22"/>
          <w:szCs w:val="22"/>
          <w:u w:val="none"/>
        </w:rPr>
      </w:pPr>
      <w:r>
        <w:rPr>
          <w:i w:val="false"/>
          <w:caps w:val="false"/>
          <w:smallCaps w:val="false"/>
          <w:spacing w:val="0"/>
          <w:sz w:val="22"/>
          <w:szCs w:val="22"/>
          <w:u w:val="none"/>
        </w:rPr>
      </w:r>
    </w:p>
    <w:p>
      <w:pPr>
        <w:pStyle w:val="TextBody"/>
        <w:spacing w:lineRule="auto" w:line="240"/>
        <w:rPr>
          <w:b w:val="false"/>
          <w:b w:val="false"/>
          <w:bCs w:val="false"/>
          <w:color w:val="000000"/>
        </w:rPr>
      </w:pPr>
      <w:r>
        <w:rPr>
          <w:rStyle w:val="StrongEmphasis"/>
          <w:i w:val="false"/>
          <w:caps w:val="false"/>
          <w:smallCaps w:val="false"/>
          <w:color w:val="0E101A"/>
          <w:spacing w:val="0"/>
          <w:sz w:val="22"/>
          <w:szCs w:val="22"/>
          <w:shd w:fill="auto" w:val="clear"/>
        </w:rPr>
        <w:t>Descriptions of Vulnerabilities:</w:t>
      </w:r>
      <w:r>
        <w:rPr>
          <w:b w:val="false"/>
          <w:bCs w:val="false"/>
          <w:i w:val="false"/>
          <w:caps w:val="false"/>
          <w:smallCaps w:val="false"/>
          <w:color w:val="0E101A"/>
          <w:spacing w:val="0"/>
          <w:sz w:val="22"/>
          <w:szCs w:val="22"/>
          <w:shd w:fill="auto" w:val="clear"/>
        </w:rPr>
        <w:t xml:space="preserve"> This version of The Bouncy Castle Crypto package is vulnerable to timing side-channel attacks, invalid curve attacks, data injection, weak key generation, padding oracle attacks, denial-of-service attacks, excessive CPU consumption, and various other flaws. Every vulnerability can be resolved by upgrading to the newest version (1.8).</w:t>
      </w:r>
    </w:p>
    <w:p>
      <w:pPr>
        <w:pStyle w:val="TextBody"/>
        <w:spacing w:lineRule="auto" w:line="240"/>
        <w:rPr>
          <w:b w:val="false"/>
          <w:b w:val="false"/>
          <w:bCs w:val="false"/>
          <w:color w:val="000000"/>
        </w:rPr>
      </w:pPr>
      <w:r>
        <w:rPr>
          <w:b/>
          <w:bCs/>
          <w:i w:val="false"/>
          <w:caps w:val="false"/>
          <w:smallCaps w:val="false"/>
          <w:color w:val="000000"/>
          <w:spacing w:val="0"/>
          <w:sz w:val="22"/>
          <w:szCs w:val="22"/>
        </w:rPr>
        <w:t xml:space="preserve">Attribution: </w:t>
      </w:r>
      <w:r>
        <w:rPr>
          <w:b w:val="false"/>
          <w:bCs w:val="false"/>
          <w:i w:val="false"/>
          <w:caps w:val="false"/>
          <w:smallCaps w:val="false"/>
          <w:color w:val="000000"/>
          <w:spacing w:val="0"/>
          <w:sz w:val="22"/>
          <w:szCs w:val="22"/>
        </w:rPr>
        <w:t>Identified by Dependency-Check, National Vulnerability Database, and Sonatype OSS Index.</w:t>
      </w:r>
    </w:p>
    <w:p>
      <w:pPr>
        <w:pStyle w:val="TextBody"/>
        <w:spacing w:lineRule="auto" w:line="240"/>
        <w:rPr>
          <w:rFonts w:ascii="Calibri" w:hAnsi="Calibri"/>
          <w:b w:val="false"/>
          <w:b w:val="false"/>
          <w:bCs w:val="false"/>
          <w:i w:val="false"/>
          <w:i w:val="false"/>
          <w:caps w:val="false"/>
          <w:smallCaps w:val="false"/>
          <w:spacing w:val="0"/>
          <w:sz w:val="22"/>
          <w:szCs w:val="22"/>
        </w:rPr>
      </w:pPr>
      <w:r>
        <w:rPr>
          <w:b w:val="false"/>
          <w:bCs w:val="false"/>
          <w:i w:val="false"/>
          <w:caps w:val="false"/>
          <w:smallCaps w:val="false"/>
          <w:spacing w:val="0"/>
          <w:sz w:val="22"/>
          <w:szCs w:val="22"/>
        </w:rPr>
      </w:r>
    </w:p>
    <w:p>
      <w:pPr>
        <w:pStyle w:val="TextBody"/>
        <w:spacing w:lineRule="auto" w:line="240"/>
        <w:rPr>
          <w:rFonts w:ascii="Calibri" w:hAnsi="Calibri"/>
          <w:b w:val="false"/>
          <w:b w:val="false"/>
          <w:bCs w:val="false"/>
          <w:i w:val="false"/>
          <w:i w:val="false"/>
          <w:caps w:val="false"/>
          <w:smallCaps w:val="false"/>
          <w:spacing w:val="0"/>
          <w:sz w:val="22"/>
          <w:szCs w:val="22"/>
        </w:rPr>
      </w:pPr>
      <w:r>
        <w:rPr>
          <w:b w:val="false"/>
          <w:bCs w:val="false"/>
          <w:i w:val="false"/>
          <w:caps w:val="false"/>
          <w:smallCaps w:val="false"/>
          <w:spacing w:val="0"/>
          <w:sz w:val="22"/>
          <w:szCs w:val="22"/>
        </w:rPr>
      </w:r>
    </w:p>
    <w:p>
      <w:pPr>
        <w:pStyle w:val="TextBody"/>
        <w:spacing w:lineRule="auto" w:line="240" w:before="0" w:after="0"/>
        <w:rPr/>
      </w:pPr>
      <w:r>
        <w:rPr>
          <w:rStyle w:val="StrongEmphasis"/>
          <w:i w:val="false"/>
          <w:caps w:val="false"/>
          <w:smallCaps w:val="false"/>
          <w:color w:val="000000"/>
          <w:spacing w:val="0"/>
          <w:sz w:val="22"/>
          <w:szCs w:val="22"/>
          <w:u w:val="single"/>
        </w:rPr>
        <w:t>spring-boot-2.2.4.RELEASE.jar</w:t>
      </w:r>
      <w:r>
        <w:rPr>
          <w:b w:val="false"/>
          <w:i w:val="false"/>
          <w:caps w:val="false"/>
          <w:smallCaps w:val="false"/>
          <w:color w:val="000000"/>
          <w:spacing w:val="0"/>
          <w:sz w:val="22"/>
          <w:szCs w:val="22"/>
        </w:rPr>
        <w:t xml:space="preserve">: Spring Boot.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CVGE Codes:</w:t>
      </w:r>
      <w:r>
        <w:rPr>
          <w:b w:val="false"/>
          <w:i w:val="false"/>
          <w:caps w:val="false"/>
          <w:smallCaps w:val="false"/>
          <w:color w:val="000000"/>
          <w:spacing w:val="0"/>
          <w:sz w:val="22"/>
          <w:szCs w:val="22"/>
        </w:rPr>
        <w:t xml:space="preserve"> CVE-2016-1000027, CVE-2018-11039, CVE-2018-11040, CVE-2018-1257, CVE-2020-5421, CVE-2022-22950, CVE-2022-22965, CVE-2022-22968, CVE-2022-22970, CVE-2022-27772, CVE-2023-20861, CVE-2023-20873, CVE-2023-20883, CVE-2024-22259</w:t>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shd w:fill="auto" w:val="clear"/>
        </w:rPr>
        <w:t>Descriptions of Vulnerabilities:</w:t>
      </w:r>
      <w:r>
        <w:rPr>
          <w:b w:val="false"/>
          <w:bCs w:val="false"/>
          <w:i w:val="false"/>
          <w:caps w:val="false"/>
          <w:smallCaps w:val="false"/>
          <w:color w:val="0E101A"/>
          <w:spacing w:val="0"/>
          <w:sz w:val="22"/>
          <w:szCs w:val="22"/>
          <w:shd w:fill="auto" w:val="clear"/>
        </w:rPr>
        <w:t xml:space="preserve"> This version of Spring Boot is vulnerable to remote code execution, Cross-Site Tracing (XST) attacks, denial-of-service attacks, reflected file download (RFD) attacks, directory hijacking, and server-side request forgery (SSRF) attacks. All vulnerabilities can be resolved by updating to the newest version (3.5.3).</w:t>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rFonts w:ascii="Calibri" w:hAnsi="Calibri"/>
          <w:b/>
          <w:b/>
          <w:bCs/>
          <w:color w:val="000000"/>
          <w:sz w:val="22"/>
          <w:szCs w:val="22"/>
        </w:rPr>
      </w:pPr>
      <w:r>
        <w:rPr>
          <w:b/>
          <w:bCs/>
          <w:i w:val="false"/>
          <w:caps w:val="false"/>
          <w:smallCaps w:val="false"/>
          <w:color w:val="000000"/>
          <w:spacing w:val="0"/>
          <w:sz w:val="22"/>
          <w:szCs w:val="22"/>
        </w:rPr>
        <w:t xml:space="preserve">Attribution: </w:t>
      </w:r>
      <w:r>
        <w:rPr>
          <w:b w:val="false"/>
          <w:bCs w:val="false"/>
          <w:i w:val="false"/>
          <w:caps w:val="false"/>
          <w:smallCaps w:val="false"/>
          <w:color w:val="000000"/>
          <w:spacing w:val="0"/>
          <w:sz w:val="22"/>
          <w:szCs w:val="22"/>
        </w:rPr>
        <w:t>Identified by Dependency-Check and the National Vulnerability Database.</w:t>
      </w:r>
    </w:p>
    <w:p>
      <w:pPr>
        <w:pStyle w:val="TextBody"/>
        <w:spacing w:lineRule="auto" w:line="240" w:before="0" w:after="0"/>
        <w:rPr>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logback-classic-1.2.3.jar</w:t>
      </w:r>
      <w:r>
        <w:rPr>
          <w:b w:val="false"/>
          <w:i w:val="false"/>
          <w:caps w:val="false"/>
          <w:smallCaps w:val="false"/>
          <w:color w:val="000000"/>
          <w:spacing w:val="0"/>
          <w:sz w:val="22"/>
          <w:szCs w:val="22"/>
        </w:rPr>
        <w:t xml:space="preserve">: Logback Classic module.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CVE-2023-6378, CVE-2021-42550</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shd w:fill="auto" w:val="clear"/>
        </w:rPr>
        <w:t xml:space="preserve">Descriptions of Vulnerabilities: </w:t>
      </w:r>
      <w:r>
        <w:rPr>
          <w:b w:val="false"/>
          <w:bCs w:val="false"/>
          <w:i w:val="false"/>
          <w:caps w:val="false"/>
          <w:smallCaps w:val="false"/>
          <w:color w:val="0E101A"/>
          <w:spacing w:val="0"/>
          <w:sz w:val="22"/>
          <w:szCs w:val="22"/>
          <w:shd w:fill="auto" w:val="clear"/>
        </w:rPr>
        <w:t>This version of Logback Classic is vulnerable to remote code execution (RCE) and denial-of-service (DoS) attacks. Upgrading to version 1.5.18 will resolve the issues.</w:t>
      </w:r>
    </w:p>
    <w:p>
      <w:pPr>
        <w:pStyle w:val="TextBody"/>
        <w:spacing w:lineRule="auto" w:line="240" w:before="0" w:after="0"/>
        <w:rPr>
          <w:b/>
          <w:b/>
          <w:bCs/>
          <w:i w:val="false"/>
          <w:i w:val="false"/>
          <w:caps w:val="false"/>
          <w:smallCaps w:val="false"/>
          <w:spacing w:val="0"/>
        </w:rPr>
      </w:pPr>
      <w:r>
        <w:rPr>
          <w:b/>
          <w:bCs/>
          <w:i w:val="false"/>
          <w:caps w:val="false"/>
          <w:smallCaps w:val="false"/>
          <w:spacing w:val="0"/>
        </w:rPr>
      </w:r>
    </w:p>
    <w:p>
      <w:pPr>
        <w:pStyle w:val="TextBody"/>
        <w:spacing w:lineRule="auto" w:line="240" w:before="0" w:after="0"/>
        <w:rPr>
          <w:rFonts w:ascii="Calibri" w:hAnsi="Calibri"/>
          <w:color w:val="000000"/>
          <w:sz w:val="22"/>
          <w:szCs w:val="22"/>
        </w:rPr>
      </w:pPr>
      <w:r>
        <w:rPr>
          <w:b/>
          <w:bCs/>
          <w:i w:val="false"/>
          <w:caps w:val="false"/>
          <w:smallCaps w:val="false"/>
          <w:color w:val="000000"/>
          <w:spacing w:val="0"/>
          <w:sz w:val="22"/>
          <w:szCs w:val="22"/>
        </w:rPr>
        <w:t xml:space="preserve">Attribution: </w:t>
      </w:r>
      <w:r>
        <w:rPr>
          <w:b w:val="false"/>
          <w:bCs w:val="false"/>
          <w:i w:val="false"/>
          <w:caps w:val="false"/>
          <w:smallCaps w:val="false"/>
          <w:color w:val="000000"/>
          <w:spacing w:val="0"/>
          <w:sz w:val="22"/>
          <w:szCs w:val="22"/>
        </w:rPr>
        <w:t>Identified by Dependency-Check and the National Vulnerability Database.</w:t>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logback-core-1.2.3.jar</w:t>
      </w:r>
      <w:r>
        <w:rPr>
          <w:b w:val="false"/>
          <w:i w:val="false"/>
          <w:caps w:val="false"/>
          <w:smallCaps w:val="false"/>
          <w:color w:val="000000"/>
          <w:spacing w:val="0"/>
          <w:sz w:val="22"/>
          <w:szCs w:val="22"/>
        </w:rPr>
        <w:t xml:space="preserve">: Logback Core module.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xml:space="preserve"> CVE-2023-6378, CVE-2021-42550, CVE-2024-12798, CVE-2024-12801</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shd w:fill="auto" w:val="clear"/>
        </w:rPr>
        <w:t xml:space="preserve">Descriptions of Vulnerabilities: </w:t>
      </w:r>
      <w:r>
        <w:rPr>
          <w:b w:val="false"/>
          <w:bCs w:val="false"/>
          <w:i w:val="false"/>
          <w:caps w:val="false"/>
          <w:smallCaps w:val="false"/>
          <w:color w:val="0E101A"/>
          <w:spacing w:val="0"/>
          <w:sz w:val="22"/>
          <w:szCs w:val="22"/>
          <w:shd w:fill="auto" w:val="clear"/>
        </w:rPr>
        <w:t>This version of Logback Core is vulnerable to remote code execution (RCE), denial-of-service attacks, and server-side request forgery (SSRF) attacks. Upgrading to the newest version (1.5.18) resolves the issues.</w:t>
      </w:r>
    </w:p>
    <w:p>
      <w:pPr>
        <w:pStyle w:val="TextBody"/>
        <w:spacing w:lineRule="auto" w:line="240" w:before="0" w:after="0"/>
        <w:rPr>
          <w:b/>
          <w:b/>
          <w:bCs/>
          <w:i w:val="false"/>
          <w:i w:val="false"/>
          <w:caps w:val="false"/>
          <w:smallCaps w:val="false"/>
          <w:spacing w:val="0"/>
        </w:rPr>
      </w:pPr>
      <w:r>
        <w:rPr>
          <w:b/>
          <w:bCs/>
          <w:i w:val="false"/>
          <w:caps w:val="false"/>
          <w:smallCaps w:val="false"/>
          <w:spacing w:val="0"/>
        </w:rPr>
      </w:r>
    </w:p>
    <w:p>
      <w:pPr>
        <w:pStyle w:val="TextBody"/>
        <w:spacing w:lineRule="auto" w:line="240" w:before="0" w:after="0"/>
        <w:rPr>
          <w:rFonts w:ascii="Calibri" w:hAnsi="Calibri"/>
          <w:color w:val="000000"/>
          <w:sz w:val="22"/>
          <w:szCs w:val="22"/>
        </w:rPr>
      </w:pPr>
      <w:r>
        <w:rPr>
          <w:b/>
          <w:bCs/>
          <w:i w:val="false"/>
          <w:caps w:val="false"/>
          <w:smallCaps w:val="false"/>
          <w:color w:val="000000"/>
          <w:spacing w:val="0"/>
          <w:sz w:val="22"/>
          <w:szCs w:val="22"/>
        </w:rPr>
        <w:t xml:space="preserve">Attribution: </w:t>
      </w:r>
      <w:r>
        <w:rPr>
          <w:b w:val="false"/>
          <w:bCs w:val="false"/>
          <w:i w:val="false"/>
          <w:caps w:val="false"/>
          <w:smallCaps w:val="false"/>
          <w:color w:val="000000"/>
          <w:spacing w:val="0"/>
          <w:sz w:val="22"/>
          <w:szCs w:val="22"/>
        </w:rPr>
        <w:t>Identified by Dependency-Check, National Vulnerability Database, and Sonatype OSS Index.</w:t>
      </w:r>
    </w:p>
    <w:p>
      <w:pPr>
        <w:pStyle w:val="TextBody"/>
        <w:spacing w:lineRule="auto" w:line="240" w:before="0" w:after="0"/>
        <w:rPr>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log4j-api-2.12.1.jar</w:t>
      </w:r>
      <w:r>
        <w:rPr>
          <w:b w:val="false"/>
          <w:i w:val="false"/>
          <w:caps w:val="false"/>
          <w:smallCaps w:val="false"/>
          <w:color w:val="000000"/>
          <w:spacing w:val="0"/>
          <w:sz w:val="22"/>
          <w:szCs w:val="22"/>
        </w:rPr>
        <w:t xml:space="preserve">: The Apache Log4j API.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CVE-2020-9488, CVE-2021-44228, CVE-2021-44832, CVE-2021-45046, CVE-2021-45105</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shd w:fill="auto" w:val="clear"/>
        </w:rPr>
        <w:t xml:space="preserve">Descriptions of Vulnerabilities: </w:t>
      </w:r>
      <w:r>
        <w:rPr>
          <w:b w:val="false"/>
          <w:bCs w:val="false"/>
          <w:i w:val="false"/>
          <w:caps w:val="false"/>
          <w:smallCaps w:val="false"/>
          <w:color w:val="0E101A"/>
          <w:spacing w:val="0"/>
          <w:sz w:val="22"/>
          <w:szCs w:val="22"/>
          <w:shd w:fill="auto" w:val="clear"/>
        </w:rPr>
        <w:t>This version of the Apache Log4j API is vulnerable to man-in-the-middle attacks, remote code execution (RCE), information leakage, and denial-of-service attacks. The newest version (2.25.1) resolves the vulnerabilities.</w:t>
      </w:r>
    </w:p>
    <w:p>
      <w:pPr>
        <w:pStyle w:val="TextBody"/>
        <w:spacing w:lineRule="auto" w:line="240" w:before="0" w:after="0"/>
        <w:rPr>
          <w:rFonts w:ascii="Calibri" w:hAnsi="Calibri"/>
          <w:color w:val="000000"/>
          <w:sz w:val="22"/>
          <w:szCs w:val="22"/>
        </w:rPr>
      </w:pPr>
      <w:r>
        <w:rPr>
          <w:color w:val="000000"/>
          <w:sz w:val="22"/>
          <w:szCs w:val="22"/>
        </w:rPr>
      </w:r>
    </w:p>
    <w:p>
      <w:pPr>
        <w:pStyle w:val="TextBody"/>
        <w:spacing w:lineRule="auto" w:line="240" w:before="0" w:after="0"/>
        <w:rPr>
          <w:rFonts w:ascii="Calibri" w:hAnsi="Calibri"/>
          <w:color w:val="000000"/>
          <w:sz w:val="22"/>
          <w:szCs w:val="22"/>
        </w:rPr>
      </w:pPr>
      <w:r>
        <w:rPr>
          <w:b/>
          <w:bCs/>
          <w:i w:val="false"/>
          <w:caps w:val="false"/>
          <w:smallCaps w:val="false"/>
          <w:color w:val="000000"/>
          <w:spacing w:val="0"/>
          <w:sz w:val="22"/>
          <w:szCs w:val="22"/>
        </w:rPr>
        <w:t xml:space="preserve">Attribution: </w:t>
      </w:r>
      <w:r>
        <w:rPr>
          <w:b w:val="false"/>
          <w:bCs w:val="false"/>
          <w:i w:val="false"/>
          <w:caps w:val="false"/>
          <w:smallCaps w:val="false"/>
          <w:color w:val="000000"/>
          <w:spacing w:val="0"/>
          <w:sz w:val="22"/>
          <w:szCs w:val="22"/>
        </w:rPr>
        <w:t>Identified by Dependency-Check and the National Vulnerability Database.</w:t>
      </w:r>
    </w:p>
    <w:p>
      <w:pPr>
        <w:pStyle w:val="TextBody"/>
        <w:spacing w:lineRule="auto" w:line="240" w:before="0" w:after="0"/>
        <w:rPr>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snakeyaml-1.25.jar</w:t>
      </w:r>
      <w:r>
        <w:rPr>
          <w:rStyle w:val="StrongEmphasis"/>
          <w:i w:val="false"/>
          <w:caps w:val="false"/>
          <w:smallCaps w:val="false"/>
          <w:color w:val="000000"/>
          <w:spacing w:val="0"/>
          <w:sz w:val="22"/>
          <w:szCs w:val="22"/>
        </w:rPr>
        <w:t>:</w:t>
      </w:r>
      <w:r>
        <w:rPr>
          <w:b w:val="false"/>
          <w:i w:val="false"/>
          <w:caps w:val="false"/>
          <w:smallCaps w:val="false"/>
          <w:color w:val="000000"/>
          <w:spacing w:val="0"/>
          <w:sz w:val="22"/>
          <w:szCs w:val="22"/>
        </w:rPr>
        <w:t xml:space="preserve"> SnakeYAML.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xml:space="preserve"> CVE-2022-1471, CVE-2021-4235, CVE-2022-3064, CVE-2027-18640, CVE-2022-25857, CVE-2022-38749, CVE-2022-38751, CVE-2022-38752, CVE-2022-41854, CVE-2022-38750</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shd w:fill="auto" w:val="clear"/>
        </w:rPr>
        <w:t xml:space="preserve">Descriptions of Vulnerabilities: </w:t>
      </w:r>
      <w:r>
        <w:rPr>
          <w:b w:val="false"/>
          <w:bCs w:val="false"/>
          <w:i w:val="false"/>
          <w:caps w:val="false"/>
          <w:smallCaps w:val="false"/>
          <w:color w:val="0E101A"/>
          <w:spacing w:val="0"/>
          <w:sz w:val="22"/>
          <w:szCs w:val="22"/>
          <w:shd w:fill="auto" w:val="clear"/>
        </w:rPr>
        <w:t>This version of SnakeYAML is vulnerable to excessive CPU usage, denial-of-service attacks, and remote code execution (RCE). Upgrading to the newest version (2.0) resolves most issues. Additionally, for CVE-2022-1471, it is recommended to use SnakeYaml’s SafeConstructor when parsing untrusted content to restrict deserialization</w:t>
      </w:r>
    </w:p>
    <w:p>
      <w:pPr>
        <w:pStyle w:val="TextBody"/>
        <w:spacing w:lineRule="auto" w:line="240" w:before="0" w:after="0"/>
        <w:rPr>
          <w:b/>
          <w:b/>
          <w:bCs/>
          <w:i w:val="false"/>
          <w:i w:val="false"/>
          <w:caps w:val="false"/>
          <w:smallCaps w:val="false"/>
          <w:spacing w:val="0"/>
        </w:rPr>
      </w:pPr>
      <w:r>
        <w:rPr>
          <w:b/>
          <w:bCs/>
          <w:i w:val="false"/>
          <w:caps w:val="false"/>
          <w:smallCaps w:val="false"/>
          <w:spacing w:val="0"/>
        </w:rPr>
      </w:r>
    </w:p>
    <w:p>
      <w:pPr>
        <w:pStyle w:val="TextBody"/>
        <w:spacing w:lineRule="auto" w:line="240" w:before="0" w:after="0"/>
        <w:rPr>
          <w:rFonts w:ascii="Calibri " w:hAnsi="Calibri "/>
          <w:sz w:val="22"/>
          <w:szCs w:val="22"/>
        </w:rPr>
      </w:pPr>
      <w:r>
        <w:rPr>
          <w:rFonts w:ascii="Calibri " w:hAnsi="Calibri "/>
          <w:b/>
          <w:bCs/>
          <w:i w:val="false"/>
          <w:caps w:val="false"/>
          <w:smallCaps w:val="false"/>
          <w:color w:val="000000"/>
          <w:spacing w:val="0"/>
          <w:sz w:val="22"/>
          <w:szCs w:val="22"/>
        </w:rPr>
        <w:t xml:space="preserve">Attribution: </w:t>
      </w:r>
      <w:r>
        <w:rPr>
          <w:rFonts w:ascii="Calibri " w:hAnsi="Calibri "/>
          <w:b w:val="false"/>
          <w:bCs w:val="false"/>
          <w:i w:val="false"/>
          <w:caps w:val="false"/>
          <w:smallCaps w:val="false"/>
          <w:color w:val="000000"/>
          <w:spacing w:val="0"/>
          <w:sz w:val="22"/>
          <w:szCs w:val="22"/>
        </w:rPr>
        <w:t xml:space="preserve">Identified by Dependency-Check and the National Vulnerability Database. </w:t>
      </w:r>
      <w:r>
        <w:rPr>
          <w:rFonts w:ascii="Calibri " w:hAnsi="Calibri "/>
          <w:b w:val="false"/>
          <w:bCs w:val="false"/>
          <w:i w:val="false"/>
          <w:caps w:val="false"/>
          <w:smallCaps w:val="false"/>
          <w:spacing w:val="0"/>
          <w:sz w:val="22"/>
          <w:szCs w:val="22"/>
        </w:rPr>
        <w:t>CVE-2022-1471 mitigation recommended by Google Security Research.</w:t>
      </w:r>
      <w:r>
        <w:rPr>
          <w:rFonts w:ascii="Calibri " w:hAnsi="Calibri "/>
          <w:b w:val="false"/>
          <w:bCs w:val="false"/>
          <w:i w:val="false"/>
          <w:caps w:val="false"/>
          <w:smallCaps w:val="false"/>
          <w:color w:val="000000"/>
          <w:spacing w:val="0"/>
          <w:sz w:val="22"/>
          <w:szCs w:val="22"/>
        </w:rPr>
        <w:t xml:space="preserve"> </w:t>
      </w:r>
    </w:p>
    <w:p>
      <w:pPr>
        <w:pStyle w:val="TextBody"/>
        <w:spacing w:lineRule="auto" w:line="240" w:before="0" w:after="0"/>
        <w:rPr>
          <w:b w:val="false"/>
          <w:b w:val="false"/>
          <w:bCs w:val="false"/>
          <w:i w:val="false"/>
          <w:i w:val="false"/>
          <w:caps w:val="false"/>
          <w:smallCaps w:val="false"/>
          <w:color w:val="000000"/>
          <w:spacing w:val="0"/>
        </w:rPr>
      </w:pPr>
      <w:r>
        <w:rPr>
          <w:b w:val="false"/>
          <w:bCs w:val="false"/>
          <w:i w:val="false"/>
          <w:caps w:val="false"/>
          <w:smallCaps w:val="false"/>
          <w:color w:val="000000"/>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jackson-databind-2.10.2.jar</w:t>
      </w:r>
      <w:r>
        <w:rPr>
          <w:b w:val="false"/>
          <w:i w:val="false"/>
          <w:caps w:val="false"/>
          <w:smallCaps w:val="false"/>
          <w:color w:val="000000"/>
          <w:spacing w:val="0"/>
          <w:sz w:val="22"/>
          <w:szCs w:val="22"/>
        </w:rPr>
        <w:t xml:space="preserve">: General data-binding functionality for Jackson: works on core streaming API.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xml:space="preserve"> CVE-2020-25649, CVE-2020-36518, CVE-2021-46877, CVE-2022-42003, CVE-2022-42004, CVE-2023-35116</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shd w:fill="auto" w:val="clear"/>
        </w:rPr>
        <w:t xml:space="preserve">Descriptions of Vulnerabilities: </w:t>
      </w:r>
      <w:r>
        <w:rPr>
          <w:b w:val="false"/>
          <w:bCs w:val="false"/>
          <w:i w:val="false"/>
          <w:caps w:val="false"/>
          <w:smallCaps w:val="false"/>
          <w:color w:val="0E101A"/>
          <w:spacing w:val="0"/>
          <w:sz w:val="22"/>
          <w:szCs w:val="22"/>
          <w:shd w:fill="auto" w:val="clear"/>
        </w:rPr>
        <w:t>This version of Jackson Databind is vulnerable to XML external entity (XXE) attacks, denial-of-service attacks, and resource exhaustion. Upgrading to the newest version (2.19.2) resolves the issues.</w:t>
      </w:r>
    </w:p>
    <w:p>
      <w:pPr>
        <w:pStyle w:val="TextBody"/>
        <w:spacing w:lineRule="auto" w:line="240" w:before="0" w:after="0"/>
        <w:rPr>
          <w:b/>
          <w:b/>
          <w:bCs/>
          <w:i w:val="false"/>
          <w:i w:val="false"/>
          <w:caps w:val="false"/>
          <w:smallCaps w:val="false"/>
          <w:spacing w:val="0"/>
        </w:rPr>
      </w:pPr>
      <w:r>
        <w:rPr>
          <w:b/>
          <w:bCs/>
          <w:i w:val="false"/>
          <w:caps w:val="false"/>
          <w:smallCaps w:val="false"/>
          <w:spacing w:val="0"/>
        </w:rPr>
      </w:r>
    </w:p>
    <w:p>
      <w:pPr>
        <w:pStyle w:val="TextBody"/>
        <w:spacing w:lineRule="auto" w:line="240" w:before="0" w:after="0"/>
        <w:rPr>
          <w:rFonts w:ascii="Calibri " w:hAnsi="Calibri "/>
          <w:color w:val="000000"/>
          <w:sz w:val="22"/>
          <w:szCs w:val="22"/>
        </w:rPr>
      </w:pPr>
      <w:r>
        <w:rPr>
          <w:rFonts w:ascii="Calibri " w:hAnsi="Calibri "/>
          <w:b/>
          <w:bCs/>
          <w:i w:val="false"/>
          <w:caps w:val="false"/>
          <w:smallCaps w:val="false"/>
          <w:color w:val="000000"/>
          <w:spacing w:val="0"/>
          <w:sz w:val="22"/>
          <w:szCs w:val="22"/>
        </w:rPr>
        <w:t xml:space="preserve">Attribution: </w:t>
      </w:r>
      <w:r>
        <w:rPr>
          <w:rFonts w:ascii="Calibri " w:hAnsi="Calibri "/>
          <w:b w:val="false"/>
          <w:bCs w:val="false"/>
          <w:i w:val="false"/>
          <w:caps w:val="false"/>
          <w:smallCaps w:val="false"/>
          <w:color w:val="000000"/>
          <w:spacing w:val="0"/>
          <w:sz w:val="22"/>
          <w:szCs w:val="22"/>
        </w:rPr>
        <w:t>Identified by Dependency-Check and the National Vulnerability Database.</w:t>
      </w:r>
    </w:p>
    <w:p>
      <w:pPr>
        <w:pStyle w:val="TextBody"/>
        <w:spacing w:lineRule="auto" w:line="240" w:before="0" w:after="0"/>
        <w:rPr>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jackson-core-2.10.2.jar</w:t>
      </w:r>
      <w:r>
        <w:rPr>
          <w:b w:val="false"/>
          <w:i w:val="false"/>
          <w:caps w:val="false"/>
          <w:smallCaps w:val="false"/>
          <w:color w:val="000000"/>
          <w:spacing w:val="0"/>
          <w:sz w:val="22"/>
          <w:szCs w:val="22"/>
        </w:rPr>
        <w:t xml:space="preserve">: Core Jackson processing abstractions (aka Streaming API), implementation for JSON.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xml:space="preserve">: CVE-2025-52999, CVE-2025-49128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rFonts w:ascii="Calibri" w:hAnsi="Calibri"/>
          <w:color w:val="000000"/>
          <w:sz w:val="22"/>
          <w:szCs w:val="22"/>
        </w:rPr>
      </w:pPr>
      <w:r>
        <w:rPr>
          <w:b/>
          <w:bCs/>
          <w:i w:val="false"/>
          <w:caps w:val="false"/>
          <w:smallCaps w:val="false"/>
          <w:color w:val="000000"/>
          <w:spacing w:val="0"/>
          <w:sz w:val="22"/>
          <w:szCs w:val="22"/>
        </w:rPr>
        <w:t xml:space="preserve">Descriptions of Vulnerabilities: </w:t>
      </w:r>
      <w:r>
        <w:rPr>
          <w:b w:val="false"/>
          <w:bCs w:val="false"/>
          <w:i w:val="false"/>
          <w:caps w:val="false"/>
          <w:smallCaps w:val="false"/>
          <w:color w:val="000000"/>
          <w:spacing w:val="0"/>
          <w:sz w:val="22"/>
          <w:szCs w:val="22"/>
        </w:rPr>
        <w:t>This version of Jackson core is vulnerable to information exposure and buffer overflow. Upgrading to the newest version (2.19.2) resolves the issues.</w:t>
      </w:r>
    </w:p>
    <w:p>
      <w:pPr>
        <w:pStyle w:val="TextBody"/>
        <w:spacing w:lineRule="auto" w:line="240" w:before="0" w:after="0"/>
        <w:rPr>
          <w:b/>
          <w:b/>
          <w:bCs/>
          <w:i w:val="false"/>
          <w:i w:val="false"/>
          <w:caps w:val="false"/>
          <w:smallCaps w:val="false"/>
          <w:spacing w:val="0"/>
        </w:rPr>
      </w:pPr>
      <w:r>
        <w:rPr>
          <w:b/>
          <w:bCs/>
          <w:i w:val="false"/>
          <w:caps w:val="false"/>
          <w:smallCaps w:val="false"/>
          <w:spacing w:val="0"/>
        </w:rPr>
      </w:r>
    </w:p>
    <w:p>
      <w:pPr>
        <w:pStyle w:val="TextBody"/>
        <w:spacing w:lineRule="auto" w:line="240" w:before="0" w:after="0"/>
        <w:rPr>
          <w:rFonts w:ascii="Calibri " w:hAnsi="Calibri "/>
          <w:color w:val="000000"/>
          <w:sz w:val="22"/>
          <w:szCs w:val="22"/>
        </w:rPr>
      </w:pPr>
      <w:r>
        <w:rPr>
          <w:rFonts w:ascii="Calibri " w:hAnsi="Calibri "/>
          <w:b/>
          <w:bCs/>
          <w:i w:val="false"/>
          <w:caps w:val="false"/>
          <w:smallCaps w:val="false"/>
          <w:color w:val="000000"/>
          <w:spacing w:val="0"/>
          <w:sz w:val="22"/>
          <w:szCs w:val="22"/>
        </w:rPr>
        <w:t xml:space="preserve">Attribution: </w:t>
      </w:r>
      <w:r>
        <w:rPr>
          <w:b w:val="false"/>
          <w:bCs w:val="false"/>
          <w:i w:val="false"/>
          <w:caps w:val="false"/>
          <w:smallCaps w:val="false"/>
          <w:color w:val="000000"/>
          <w:spacing w:val="0"/>
          <w:sz w:val="22"/>
          <w:szCs w:val="22"/>
        </w:rPr>
        <w:t>Identified by Dependency-Check, National Vulnerability Database, and Sonatype OSS Index.</w:t>
      </w:r>
    </w:p>
    <w:p>
      <w:pPr>
        <w:pStyle w:val="TextBody"/>
        <w:spacing w:lineRule="auto" w:line="240" w:before="0" w:after="0"/>
        <w:rPr>
          <w:rFonts w:ascii="Calibri" w:hAnsi="Calibri"/>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rFonts w:ascii="Calibri" w:hAnsi="Calibri"/>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tomcat-embed-core-9.0.30.jar</w:t>
      </w:r>
      <w:r>
        <w:rPr>
          <w:rStyle w:val="StrongEmphasis"/>
          <w:i w:val="false"/>
          <w:caps w:val="false"/>
          <w:smallCaps w:val="false"/>
          <w:color w:val="000000"/>
          <w:spacing w:val="0"/>
          <w:sz w:val="22"/>
          <w:szCs w:val="22"/>
        </w:rPr>
        <w:t xml:space="preserve">: </w:t>
      </w:r>
      <w:r>
        <w:rPr>
          <w:rStyle w:val="StrongEmphasis"/>
          <w:b w:val="false"/>
          <w:bCs w:val="false"/>
          <w:i w:val="false"/>
          <w:caps w:val="false"/>
          <w:smallCaps w:val="false"/>
          <w:color w:val="000000"/>
          <w:spacing w:val="0"/>
          <w:sz w:val="22"/>
          <w:szCs w:val="22"/>
        </w:rPr>
        <w:t xml:space="preserve">Core Tomcat Implementation. </w:t>
      </w:r>
    </w:p>
    <w:p>
      <w:pPr>
        <w:pStyle w:val="TextBody"/>
        <w:spacing w:lineRule="auto" w:line="240" w:before="0" w:after="0"/>
        <w:rPr>
          <w:rStyle w:val="StrongEmphasis"/>
          <w:rFonts w:ascii="Calibri" w:hAnsi="Calibri"/>
          <w:b w:val="false"/>
          <w:b w:val="false"/>
          <w:bCs w:val="false"/>
          <w:i w:val="false"/>
          <w:i w:val="false"/>
          <w:caps w:val="false"/>
          <w:smallCaps w:val="false"/>
          <w:color w:val="000000"/>
          <w:spacing w:val="0"/>
          <w:sz w:val="22"/>
          <w:szCs w:val="22"/>
        </w:rPr>
      </w:pPr>
      <w:r>
        <w:rPr>
          <w:b w:val="false"/>
          <w:bCs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xml:space="preserve"> CVE-2019-17569, CVE-2020-11996, CVE-2020-13934, CVE-2020-13935, CVE-2020-13943, CVE-2020-17527, CVE-2020-1935, CVE-2020-1938, CVE-2020-8022, CVE-2020-9484, CVE-2021-24122, CVE-2021-25122, CVE-2021-25329, CVE-2021-30640, CVE-2021-33037, CVE-2021-41079, CVE-2021-43980, CVE-2022-29885, CVE-2022-34305, CVE-2022-42252, CVE-2023-28708, CVE-2023-41080, CVE-2023-42795, CVE-2023-44487, CVE-2023-45648, CVE-2023-46589, CVE-2024-21733, CVE-2024-23672, CVE-2024-24549, CVE-2024-34750, CVE-2024-38286, CVE-2024-50379, CVE-2024-52316, CVE-2024-54677, CVE-2025-24813, CVE-2025-31651, CVE-2025-46701, CVE-2025-48988, CVE-2025-49124, CVE-2025-49125</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shd w:fill="auto" w:val="clear"/>
        </w:rPr>
        <w:t xml:space="preserve">Descriptions of Vulnerabilities: </w:t>
      </w:r>
      <w:r>
        <w:rPr>
          <w:b w:val="false"/>
          <w:bCs w:val="false"/>
          <w:i w:val="false"/>
          <w:caps w:val="false"/>
          <w:smallCaps w:val="false"/>
          <w:color w:val="0E101A"/>
          <w:spacing w:val="0"/>
          <w:sz w:val="22"/>
          <w:szCs w:val="22"/>
          <w:shd w:fill="auto" w:val="clear"/>
        </w:rPr>
        <w:t>This version of Tomcat Core is vulnerable to HTTP request smuggling, excessive CPU usage, denial-of-service attacks, information leakage, remote code execution (RCE), cross-site scripting (XSS) attacks, and authentication bypass. Upgrading to the newest version (11.0.9) resolves the issues.</w:t>
      </w:r>
    </w:p>
    <w:p>
      <w:pPr>
        <w:pStyle w:val="TextBody"/>
        <w:spacing w:lineRule="auto" w:line="240" w:before="0" w:after="0"/>
        <w:rPr>
          <w:b/>
          <w:b/>
          <w:bCs/>
          <w:i w:val="false"/>
          <w:i w:val="false"/>
          <w:caps w:val="false"/>
          <w:smallCaps w:val="false"/>
          <w:spacing w:val="0"/>
        </w:rPr>
      </w:pPr>
      <w:r>
        <w:rPr>
          <w:b/>
          <w:bCs/>
          <w:i w:val="false"/>
          <w:caps w:val="false"/>
          <w:smallCaps w:val="false"/>
          <w:spacing w:val="0"/>
        </w:rPr>
      </w:r>
    </w:p>
    <w:p>
      <w:pPr>
        <w:pStyle w:val="TextBody"/>
        <w:spacing w:lineRule="auto" w:line="240" w:before="0" w:after="0"/>
        <w:rPr>
          <w:rFonts w:ascii="Calibri " w:hAnsi="Calibri "/>
          <w:color w:val="000000"/>
          <w:sz w:val="22"/>
          <w:szCs w:val="22"/>
        </w:rPr>
      </w:pPr>
      <w:r>
        <w:rPr>
          <w:rFonts w:ascii="Calibri " w:hAnsi="Calibri "/>
          <w:b/>
          <w:bCs/>
          <w:i w:val="false"/>
          <w:caps w:val="false"/>
          <w:smallCaps w:val="false"/>
          <w:color w:val="000000"/>
          <w:spacing w:val="0"/>
          <w:sz w:val="22"/>
          <w:szCs w:val="22"/>
        </w:rPr>
        <w:t xml:space="preserve">Attribution: </w:t>
      </w:r>
      <w:r>
        <w:rPr>
          <w:rFonts w:ascii="Calibri " w:hAnsi="Calibri "/>
          <w:b w:val="false"/>
          <w:bCs w:val="false"/>
          <w:i w:val="false"/>
          <w:caps w:val="false"/>
          <w:smallCaps w:val="false"/>
          <w:color w:val="000000"/>
          <w:spacing w:val="0"/>
          <w:sz w:val="22"/>
          <w:szCs w:val="22"/>
        </w:rPr>
        <w:t>Identified by Dependency-Check and the National Vulnerability Database.</w:t>
      </w:r>
    </w:p>
    <w:p>
      <w:pPr>
        <w:pStyle w:val="TextBody"/>
        <w:spacing w:lineRule="auto" w:line="240" w:before="0" w:after="0"/>
        <w:rPr>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hibernate-validator-6.0.18.Final.jar</w:t>
      </w:r>
      <w:r>
        <w:rPr>
          <w:b w:val="false"/>
          <w:i w:val="false"/>
          <w:caps w:val="false"/>
          <w:smallCaps w:val="false"/>
          <w:color w:val="000000"/>
          <w:spacing w:val="0"/>
          <w:sz w:val="22"/>
          <w:szCs w:val="22"/>
        </w:rPr>
        <w:t xml:space="preserve">: Hibernate's Bean Validation (JSR-380) reference implementation.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CVE-2025-35036, CVE-2023-1932, CVE-2020-10693</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shd w:fill="auto" w:val="clear"/>
        </w:rPr>
        <w:t xml:space="preserve">Descriptions of Vulnerabilities: </w:t>
      </w:r>
      <w:r>
        <w:rPr>
          <w:b w:val="false"/>
          <w:bCs w:val="false"/>
          <w:i w:val="false"/>
          <w:caps w:val="false"/>
          <w:smallCaps w:val="false"/>
          <w:color w:val="0E101A"/>
          <w:spacing w:val="0"/>
          <w:sz w:val="22"/>
          <w:szCs w:val="22"/>
          <w:shd w:fill="auto" w:val="clear"/>
        </w:rPr>
        <w:t>This version of Hibernate’s Bean Validation is vulnerable to HTML injection, cross-site scripting (XSS) attacks, and code injection. Upgrading to the newest version (9.0.0) resolves the issues.</w:t>
      </w:r>
    </w:p>
    <w:p>
      <w:pPr>
        <w:pStyle w:val="TextBody"/>
        <w:spacing w:lineRule="auto" w:line="240" w:before="0" w:after="0"/>
        <w:rPr>
          <w:b/>
          <w:b/>
          <w:bCs/>
          <w:i w:val="false"/>
          <w:i w:val="false"/>
          <w:caps w:val="false"/>
          <w:smallCaps w:val="false"/>
          <w:spacing w:val="0"/>
        </w:rPr>
      </w:pPr>
      <w:r>
        <w:rPr>
          <w:b/>
          <w:bCs/>
          <w:i w:val="false"/>
          <w:caps w:val="false"/>
          <w:smallCaps w:val="false"/>
          <w:spacing w:val="0"/>
        </w:rPr>
      </w:r>
    </w:p>
    <w:p>
      <w:pPr>
        <w:pStyle w:val="TextBody"/>
        <w:spacing w:lineRule="auto" w:line="240" w:before="0" w:after="0"/>
        <w:rPr>
          <w:rFonts w:ascii="Calibri " w:hAnsi="Calibri "/>
          <w:color w:val="000000"/>
          <w:sz w:val="22"/>
          <w:szCs w:val="22"/>
        </w:rPr>
      </w:pPr>
      <w:r>
        <w:rPr>
          <w:rFonts w:ascii="Calibri " w:hAnsi="Calibri "/>
          <w:b/>
          <w:bCs/>
          <w:i w:val="false"/>
          <w:caps w:val="false"/>
          <w:smallCaps w:val="false"/>
          <w:color w:val="000000"/>
          <w:spacing w:val="0"/>
          <w:sz w:val="22"/>
          <w:szCs w:val="22"/>
        </w:rPr>
        <w:t xml:space="preserve">Attribution: </w:t>
      </w:r>
      <w:r>
        <w:rPr>
          <w:b w:val="false"/>
          <w:bCs w:val="false"/>
          <w:i w:val="false"/>
          <w:caps w:val="false"/>
          <w:smallCaps w:val="false"/>
          <w:color w:val="000000"/>
          <w:spacing w:val="0"/>
          <w:sz w:val="22"/>
          <w:szCs w:val="22"/>
        </w:rPr>
        <w:t>Identified by Dependency-Check, National Vulnerability Database, and Sonatype OSS Index.</w:t>
      </w:r>
    </w:p>
    <w:p>
      <w:pPr>
        <w:pStyle w:val="TextBody"/>
        <w:spacing w:lineRule="auto" w:line="240" w:before="0" w:after="0"/>
        <w:rPr>
          <w:rFonts w:ascii="Calibri" w:hAnsi="Calibri"/>
          <w:b w:val="false"/>
          <w:b w:val="false"/>
          <w:bCs w:val="false"/>
          <w:i w:val="false"/>
          <w:i w:val="false"/>
          <w:caps w:val="false"/>
          <w:smallCaps w:val="false"/>
          <w:spacing w:val="0"/>
        </w:rPr>
      </w:pPr>
      <w:r>
        <w:rPr>
          <w:b w:val="false"/>
          <w:bCs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spring-web-5.2.3.RELEASE.jar</w:t>
      </w:r>
      <w:r>
        <w:rPr>
          <w:rStyle w:val="StrongEmphasis"/>
          <w:i w:val="false"/>
          <w:caps w:val="false"/>
          <w:smallCaps w:val="false"/>
          <w:color w:val="000000"/>
          <w:spacing w:val="0"/>
          <w:sz w:val="22"/>
          <w:szCs w:val="22"/>
        </w:rPr>
        <w:t>:</w:t>
      </w:r>
      <w:r>
        <w:rPr>
          <w:b w:val="false"/>
          <w:i w:val="false"/>
          <w:caps w:val="false"/>
          <w:smallCaps w:val="false"/>
          <w:color w:val="000000"/>
          <w:spacing w:val="0"/>
          <w:sz w:val="22"/>
          <w:szCs w:val="22"/>
        </w:rPr>
        <w:t xml:space="preserve"> Spring Web.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u w:val="none"/>
        </w:rPr>
        <w:t>CVE-2016-1000027, CVE-2022-22965, CVE-2024-38809, CVE-2024-22243, CVE-2024-22262, CVE-2024-22259, CVE-2021-22118, CVE-2025-41234, CVE-2020-5421, CVE-2022-22950, CVE-2022-22971, CVE-2023-20861, CVE-2023-20863, CVE-2022-22968, CVE-2022-22970, CVE-2021-22060, CVE-2021-22096, CVE-2024-38828</w:t>
      </w:r>
    </w:p>
    <w:p>
      <w:pPr>
        <w:pStyle w:val="TextBody"/>
        <w:spacing w:lineRule="auto" w:line="240" w:before="0" w:after="0"/>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u w:val="none"/>
          <w:shd w:fill="auto" w:val="clear"/>
        </w:rPr>
        <w:t xml:space="preserve">Descriptions of Vulnerabilities: </w:t>
      </w:r>
      <w:r>
        <w:rPr>
          <w:b w:val="false"/>
          <w:bCs w:val="false"/>
          <w:i w:val="false"/>
          <w:caps w:val="false"/>
          <w:smallCaps w:val="false"/>
          <w:color w:val="0E101A"/>
          <w:spacing w:val="0"/>
          <w:sz w:val="22"/>
          <w:szCs w:val="22"/>
          <w:u w:val="none"/>
          <w:shd w:fill="auto" w:val="clear"/>
        </w:rPr>
        <w:t>This version of Spring Web is vulnerable to remote code execution (RCE), reflected file download (RFD) attacks, unauthorized log insertion, privilege escalation, denial-of-service attacks, open redirect attacks, and server-side request forgery (SSRF) attacks. Upgrading to the newest version (7.0.0) resolves the issues.</w:t>
      </w:r>
    </w:p>
    <w:p>
      <w:pPr>
        <w:pStyle w:val="TextBody"/>
        <w:spacing w:lineRule="auto" w:line="240" w:before="0" w:after="0"/>
        <w:rPr>
          <w:b/>
          <w:b/>
          <w:bCs/>
          <w:i w:val="false"/>
          <w:i w:val="false"/>
          <w:caps w:val="false"/>
          <w:smallCaps w:val="false"/>
          <w:spacing w:val="0"/>
          <w:u w:val="none"/>
        </w:rPr>
      </w:pPr>
      <w:r>
        <w:rPr>
          <w:b/>
          <w:bCs/>
          <w:i w:val="false"/>
          <w:caps w:val="false"/>
          <w:smallCaps w:val="false"/>
          <w:spacing w:val="0"/>
          <w:u w:val="none"/>
        </w:rPr>
      </w:r>
    </w:p>
    <w:p>
      <w:pPr>
        <w:pStyle w:val="TextBody"/>
        <w:spacing w:lineRule="auto" w:line="240" w:before="0" w:after="0"/>
        <w:rPr>
          <w:rFonts w:ascii="Calibri " w:hAnsi="Calibri "/>
          <w:color w:val="000000"/>
          <w:sz w:val="22"/>
          <w:szCs w:val="22"/>
        </w:rPr>
      </w:pPr>
      <w:r>
        <w:rPr>
          <w:rFonts w:ascii="Calibri " w:hAnsi="Calibri "/>
          <w:b/>
          <w:bCs/>
          <w:i w:val="false"/>
          <w:caps w:val="false"/>
          <w:smallCaps w:val="false"/>
          <w:color w:val="000000"/>
          <w:spacing w:val="0"/>
          <w:sz w:val="22"/>
          <w:szCs w:val="22"/>
          <w:u w:val="none"/>
        </w:rPr>
        <w:t xml:space="preserve">Attribution: </w:t>
      </w:r>
      <w:r>
        <w:rPr>
          <w:b w:val="false"/>
          <w:bCs w:val="false"/>
          <w:i w:val="false"/>
          <w:caps w:val="false"/>
          <w:smallCaps w:val="false"/>
          <w:color w:val="000000"/>
          <w:spacing w:val="0"/>
          <w:sz w:val="22"/>
          <w:szCs w:val="22"/>
          <w:u w:val="none"/>
        </w:rPr>
        <w:t>Identified by Dependency-Check, National Vulnerability Database, and Sonatype OSS Index.</w:t>
      </w:r>
    </w:p>
    <w:p>
      <w:pPr>
        <w:pStyle w:val="TextBody"/>
        <w:spacing w:lineRule="auto" w:line="240" w:before="0" w:after="0"/>
        <w:rPr>
          <w:b w:val="false"/>
          <w:b w:val="false"/>
          <w:i w:val="false"/>
          <w:i w:val="false"/>
          <w:caps w:val="false"/>
          <w:smallCaps w:val="false"/>
          <w:spacing w:val="0"/>
          <w:u w:val="none"/>
        </w:rPr>
      </w:pPr>
      <w:r>
        <w:rPr>
          <w:b w:val="false"/>
          <w:i w:val="false"/>
          <w:caps w:val="false"/>
          <w:smallCaps w:val="false"/>
          <w:spacing w:val="0"/>
          <w:u w:val="none"/>
        </w:rPr>
      </w:r>
    </w:p>
    <w:p>
      <w:pPr>
        <w:pStyle w:val="TextBody"/>
        <w:spacing w:lineRule="auto" w:line="240" w:before="0" w:after="0"/>
        <w:rPr>
          <w:b w:val="false"/>
          <w:b w:val="false"/>
          <w:i w:val="false"/>
          <w:i w:val="false"/>
          <w:caps w:val="false"/>
          <w:smallCaps w:val="false"/>
          <w:spacing w:val="0"/>
          <w:u w:val="none"/>
        </w:rPr>
      </w:pPr>
      <w:r>
        <w:rPr>
          <w:b w:val="false"/>
          <w:i w:val="false"/>
          <w:caps w:val="false"/>
          <w:smallCaps w:val="false"/>
          <w:spacing w:val="0"/>
          <w:u w:val="none"/>
        </w:rPr>
      </w:r>
    </w:p>
    <w:p>
      <w:pPr>
        <w:pStyle w:val="TextBody"/>
        <w:spacing w:lineRule="auto" w:line="240" w:before="0" w:after="0"/>
        <w:rPr>
          <w:b w:val="false"/>
          <w:b w:val="false"/>
          <w:i w:val="false"/>
          <w:i w:val="false"/>
          <w:caps w:val="false"/>
          <w:smallCaps w:val="false"/>
          <w:spacing w:val="0"/>
          <w:u w:val="none"/>
        </w:rPr>
      </w:pPr>
      <w:r>
        <w:rPr>
          <w:b w:val="false"/>
          <w:i w:val="false"/>
          <w:caps w:val="false"/>
          <w:smallCaps w:val="false"/>
          <w:spacing w:val="0"/>
          <w:u w:val="none"/>
        </w:rPr>
      </w:r>
    </w:p>
    <w:p>
      <w:pPr>
        <w:pStyle w:val="TextBody"/>
        <w:spacing w:lineRule="auto" w:line="240" w:before="0" w:after="0"/>
        <w:rPr/>
      </w:pPr>
      <w:r>
        <w:rPr>
          <w:rStyle w:val="StrongEmphasis"/>
          <w:i w:val="false"/>
          <w:caps w:val="false"/>
          <w:smallCaps w:val="false"/>
          <w:color w:val="000000"/>
          <w:spacing w:val="0"/>
          <w:sz w:val="22"/>
          <w:szCs w:val="22"/>
          <w:u w:val="single"/>
        </w:rPr>
        <w:t>spring-webmvc-5.2.3.RELEASE.jar</w:t>
      </w:r>
      <w:r>
        <w:rPr>
          <w:b w:val="false"/>
          <w:i w:val="false"/>
          <w:caps w:val="false"/>
          <w:smallCaps w:val="false"/>
          <w:color w:val="000000"/>
          <w:spacing w:val="0"/>
          <w:sz w:val="22"/>
          <w:szCs w:val="22"/>
          <w:u w:val="none"/>
        </w:rPr>
        <w:t xml:space="preserve">: Spring WebMVC. </w:t>
      </w:r>
    </w:p>
    <w:p>
      <w:pPr>
        <w:pStyle w:val="TextBody"/>
        <w:spacing w:lineRule="auto" w:line="240" w:before="0" w:after="0"/>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TextBody"/>
        <w:spacing w:lineRule="auto" w:line="240" w:before="0" w:after="0"/>
        <w:rPr/>
      </w:pPr>
      <w:r>
        <w:rPr>
          <w:b/>
          <w:bCs/>
          <w:i w:val="false"/>
          <w:caps w:val="false"/>
          <w:smallCaps w:val="false"/>
          <w:color w:val="000000"/>
          <w:spacing w:val="0"/>
          <w:sz w:val="22"/>
          <w:szCs w:val="22"/>
          <w:u w:val="none"/>
        </w:rPr>
        <w:t>CVE Codes</w:t>
      </w:r>
      <w:r>
        <w:rPr>
          <w:b w:val="false"/>
          <w:i w:val="false"/>
          <w:caps w:val="false"/>
          <w:smallCaps w:val="false"/>
          <w:color w:val="000000"/>
          <w:spacing w:val="0"/>
          <w:sz w:val="22"/>
          <w:szCs w:val="22"/>
          <w:u w:val="none"/>
        </w:rPr>
        <w:t>: CVE-2016-1000027, CVE-2022-22965, CVE-2024-38816, CVE-2024-22259, CVE-2021-22118, CVE-2020-5421, CVE-2022-22950, CVE-2022-22971, CVE-2023-20861, CVE-2023-20863, CVE-2022-22968, CVE-2022-22970, CVE-2021-22060, CVE-2021-22096</w:t>
      </w:r>
    </w:p>
    <w:p>
      <w:pPr>
        <w:pStyle w:val="TextBody"/>
        <w:spacing w:lineRule="auto" w:line="240" w:before="0" w:after="0"/>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u w:val="none"/>
          <w:shd w:fill="auto" w:val="clear"/>
        </w:rPr>
        <w:t xml:space="preserve">Descriptions of Vulnerabilities: </w:t>
      </w:r>
      <w:r>
        <w:rPr>
          <w:b w:val="false"/>
          <w:bCs w:val="false"/>
          <w:i w:val="false"/>
          <w:caps w:val="false"/>
          <w:smallCaps w:val="false"/>
          <w:color w:val="0E101A"/>
          <w:spacing w:val="0"/>
          <w:sz w:val="22"/>
          <w:szCs w:val="22"/>
          <w:u w:val="none"/>
          <w:shd w:fill="auto" w:val="clear"/>
        </w:rPr>
        <w:t>This version of Spring WebMVC is vulnerable to remote code execution (RCE), reflected file download (RFD) attacks, unauthorized log insertion, privilege escalation, denial-of-service attacks, open redirect attacks, and server-side request forgery (SSRF) attacks. Upgrading to the newest version (7.0.0) resolves the issues.</w:t>
      </w:r>
    </w:p>
    <w:p>
      <w:pPr>
        <w:pStyle w:val="TextBody"/>
        <w:spacing w:lineRule="auto" w:line="240" w:before="0" w:after="0"/>
        <w:rPr>
          <w:b/>
          <w:b/>
          <w:bCs/>
          <w:i w:val="false"/>
          <w:i w:val="false"/>
          <w:caps w:val="false"/>
          <w:smallCaps w:val="false"/>
          <w:spacing w:val="0"/>
          <w:u w:val="none"/>
        </w:rPr>
      </w:pPr>
      <w:r>
        <w:rPr>
          <w:b/>
          <w:bCs/>
          <w:i w:val="false"/>
          <w:caps w:val="false"/>
          <w:smallCaps w:val="false"/>
          <w:spacing w:val="0"/>
          <w:u w:val="none"/>
        </w:rPr>
      </w:r>
    </w:p>
    <w:p>
      <w:pPr>
        <w:pStyle w:val="TextBody"/>
        <w:spacing w:lineRule="auto" w:line="240" w:before="0" w:after="0"/>
        <w:rPr>
          <w:rFonts w:ascii="Calibri " w:hAnsi="Calibri "/>
          <w:color w:val="000000"/>
          <w:sz w:val="22"/>
          <w:szCs w:val="22"/>
        </w:rPr>
      </w:pPr>
      <w:r>
        <w:rPr>
          <w:rFonts w:ascii="Calibri " w:hAnsi="Calibri "/>
          <w:b/>
          <w:bCs/>
          <w:i w:val="false"/>
          <w:caps w:val="false"/>
          <w:smallCaps w:val="false"/>
          <w:color w:val="000000"/>
          <w:spacing w:val="0"/>
          <w:sz w:val="22"/>
          <w:szCs w:val="22"/>
          <w:u w:val="none"/>
        </w:rPr>
        <w:t xml:space="preserve">Attribution: </w:t>
      </w:r>
      <w:r>
        <w:rPr>
          <w:b w:val="false"/>
          <w:bCs w:val="false"/>
          <w:i w:val="false"/>
          <w:caps w:val="false"/>
          <w:smallCaps w:val="false"/>
          <w:color w:val="000000"/>
          <w:spacing w:val="0"/>
          <w:sz w:val="22"/>
          <w:szCs w:val="22"/>
          <w:u w:val="none"/>
        </w:rPr>
        <w:t>Identified by Dependency-Check, National Vulnerability Database, and Sonatype OSS Index.</w:t>
      </w:r>
    </w:p>
    <w:p>
      <w:pPr>
        <w:pStyle w:val="TextBody"/>
        <w:spacing w:lineRule="auto" w:line="240" w:before="0" w:after="0"/>
        <w:rPr>
          <w:rFonts w:ascii="Calibri" w:hAnsi="Calibri"/>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TextBody"/>
        <w:spacing w:lineRule="auto" w:line="240" w:before="0" w:after="0"/>
        <w:rPr>
          <w:b w:val="false"/>
          <w:b w:val="false"/>
          <w:i w:val="false"/>
          <w:i w:val="false"/>
          <w:caps w:val="false"/>
          <w:smallCaps w:val="false"/>
          <w:spacing w:val="0"/>
          <w:u w:val="none"/>
        </w:rPr>
      </w:pPr>
      <w:r>
        <w:rPr>
          <w:b w:val="false"/>
          <w:i w:val="false"/>
          <w:caps w:val="false"/>
          <w:smallCaps w:val="false"/>
          <w:spacing w:val="0"/>
          <w:u w:val="none"/>
        </w:rPr>
      </w:r>
    </w:p>
    <w:p>
      <w:pPr>
        <w:pStyle w:val="TextBody"/>
        <w:spacing w:lineRule="auto" w:line="240" w:before="0" w:after="0"/>
        <w:rPr>
          <w:b w:val="false"/>
          <w:b w:val="false"/>
          <w:i w:val="false"/>
          <w:i w:val="false"/>
          <w:caps w:val="false"/>
          <w:smallCaps w:val="false"/>
          <w:spacing w:val="0"/>
          <w:u w:val="none"/>
        </w:rPr>
      </w:pPr>
      <w:r>
        <w:rPr>
          <w:b w:val="false"/>
          <w:i w:val="false"/>
          <w:caps w:val="false"/>
          <w:smallCaps w:val="false"/>
          <w:spacing w:val="0"/>
          <w:u w:val="none"/>
        </w:rPr>
      </w:r>
    </w:p>
    <w:p>
      <w:pPr>
        <w:pStyle w:val="TextBody"/>
        <w:spacing w:lineRule="auto" w:line="240" w:before="0" w:after="0"/>
        <w:rPr/>
      </w:pPr>
      <w:r>
        <w:rPr>
          <w:rStyle w:val="StrongEmphasis"/>
          <w:i w:val="false"/>
          <w:caps w:val="false"/>
          <w:smallCaps w:val="false"/>
          <w:color w:val="000000"/>
          <w:spacing w:val="0"/>
          <w:sz w:val="22"/>
          <w:szCs w:val="22"/>
          <w:u w:val="single"/>
        </w:rPr>
        <w:t>spring-context-5.2.3.RELEASE.jar</w:t>
      </w:r>
      <w:r>
        <w:rPr>
          <w:b w:val="false"/>
          <w:i w:val="false"/>
          <w:caps w:val="false"/>
          <w:smallCaps w:val="false"/>
          <w:color w:val="000000"/>
          <w:spacing w:val="0"/>
          <w:sz w:val="22"/>
          <w:szCs w:val="22"/>
          <w:u w:val="none"/>
        </w:rPr>
        <w:t xml:space="preserve">: Spring Context. </w:t>
      </w:r>
    </w:p>
    <w:p>
      <w:pPr>
        <w:pStyle w:val="TextBody"/>
        <w:spacing w:lineRule="auto" w:line="240" w:before="0" w:after="0"/>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TextBody"/>
        <w:spacing w:lineRule="auto" w:line="240" w:before="0" w:after="0"/>
        <w:rPr/>
      </w:pPr>
      <w:r>
        <w:rPr>
          <w:b/>
          <w:bCs/>
          <w:i w:val="false"/>
          <w:caps w:val="false"/>
          <w:smallCaps w:val="false"/>
          <w:color w:val="000000"/>
          <w:spacing w:val="0"/>
          <w:sz w:val="22"/>
          <w:szCs w:val="22"/>
          <w:u w:val="none"/>
        </w:rPr>
        <w:t>CVE Codes:</w:t>
      </w:r>
      <w:r>
        <w:rPr>
          <w:b w:val="false"/>
          <w:i w:val="false"/>
          <w:caps w:val="false"/>
          <w:smallCaps w:val="false"/>
          <w:color w:val="000000"/>
          <w:spacing w:val="0"/>
          <w:sz w:val="22"/>
          <w:szCs w:val="22"/>
          <w:u w:val="none"/>
        </w:rPr>
        <w:t xml:space="preserve"> CVE-2016-1000027, CVE-2022-22965, CVE-2024-22259, CVE-2021-22118, CVE-2020-5421, CVE-2022-22950, CVE-2022-22971, CVE-2023-20861, CVE-2023-20863, CVE-2022-22968, CVE-2022-22970, CVE-2021-22060, CVE-2021-22096, CVE-2025-22233</w:t>
      </w:r>
    </w:p>
    <w:p>
      <w:pPr>
        <w:pStyle w:val="TextBody"/>
        <w:spacing w:lineRule="auto" w:line="240" w:before="0" w:after="0"/>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u w:val="none"/>
          <w:shd w:fill="auto" w:val="clear"/>
        </w:rPr>
        <w:t xml:space="preserve">Descriptions of Vulnerabilities: </w:t>
      </w:r>
      <w:r>
        <w:rPr>
          <w:b w:val="false"/>
          <w:bCs w:val="false"/>
          <w:i w:val="false"/>
          <w:caps w:val="false"/>
          <w:smallCaps w:val="false"/>
          <w:color w:val="0E101A"/>
          <w:spacing w:val="0"/>
          <w:sz w:val="22"/>
          <w:szCs w:val="22"/>
          <w:u w:val="none"/>
          <w:shd w:fill="auto" w:val="clear"/>
        </w:rPr>
        <w:t>This version of Spring Context is vulnerable to remote code execution (RCE), reflected file download (RFD) attacks, unauthorized insertion of log entries, privilege escalation, denial-of-service attacks, open redirect attacks, and server-side request forgery (SSRF) attacks. Upgrading to the newest version (7.0.0) resolves the issues.</w:t>
      </w:r>
    </w:p>
    <w:p>
      <w:pPr>
        <w:pStyle w:val="TextBody"/>
        <w:spacing w:lineRule="auto" w:line="240" w:before="0" w:after="0"/>
        <w:rPr>
          <w:b/>
          <w:b/>
          <w:bCs/>
          <w:i w:val="false"/>
          <w:i w:val="false"/>
          <w:caps w:val="false"/>
          <w:smallCaps w:val="false"/>
          <w:spacing w:val="0"/>
          <w:u w:val="none"/>
        </w:rPr>
      </w:pPr>
      <w:r>
        <w:rPr>
          <w:b/>
          <w:bCs/>
          <w:i w:val="false"/>
          <w:caps w:val="false"/>
          <w:smallCaps w:val="false"/>
          <w:spacing w:val="0"/>
          <w:u w:val="none"/>
        </w:rPr>
      </w:r>
    </w:p>
    <w:p>
      <w:pPr>
        <w:pStyle w:val="TextBody"/>
        <w:spacing w:lineRule="auto" w:line="240" w:before="0" w:after="0"/>
        <w:rPr>
          <w:rFonts w:ascii="Calibri " w:hAnsi="Calibri "/>
          <w:b w:val="false"/>
          <w:b w:val="false"/>
          <w:bCs w:val="false"/>
          <w:color w:val="000000"/>
          <w:sz w:val="22"/>
          <w:szCs w:val="22"/>
        </w:rPr>
      </w:pPr>
      <w:r>
        <w:rPr>
          <w:rFonts w:ascii="Calibri " w:hAnsi="Calibri "/>
          <w:b/>
          <w:bCs/>
          <w:i w:val="false"/>
          <w:caps w:val="false"/>
          <w:smallCaps w:val="false"/>
          <w:color w:val="000000"/>
          <w:spacing w:val="0"/>
          <w:sz w:val="22"/>
          <w:szCs w:val="22"/>
          <w:u w:val="none"/>
        </w:rPr>
        <w:t xml:space="preserve">Attribution: </w:t>
      </w:r>
      <w:r>
        <w:rPr>
          <w:b w:val="false"/>
          <w:bCs w:val="false"/>
          <w:i w:val="false"/>
          <w:caps w:val="false"/>
          <w:smallCaps w:val="false"/>
          <w:color w:val="000000"/>
          <w:spacing w:val="0"/>
          <w:sz w:val="22"/>
          <w:szCs w:val="22"/>
          <w:u w:val="none"/>
        </w:rPr>
        <w:t>Identified by Dependency-Check, National Vulnerability Database, and Sonatype OSS Index.</w:t>
      </w:r>
    </w:p>
    <w:p>
      <w:pPr>
        <w:pStyle w:val="TextBody"/>
        <w:spacing w:lineRule="auto" w:line="240" w:before="0" w:after="0"/>
        <w:rPr>
          <w:rFonts w:ascii="Calibri" w:hAnsi="Calibri"/>
          <w:i w:val="false"/>
          <w:i w:val="false"/>
          <w:caps w:val="false"/>
          <w:smallCaps w:val="false"/>
          <w:spacing w:val="0"/>
          <w:u w:val="none"/>
        </w:rPr>
      </w:pPr>
      <w:r>
        <w:rPr>
          <w:i w:val="false"/>
          <w:caps w:val="false"/>
          <w:smallCaps w:val="false"/>
          <w:spacing w:val="0"/>
          <w:u w:val="none"/>
        </w:rPr>
      </w:r>
    </w:p>
    <w:p>
      <w:pPr>
        <w:pStyle w:val="TextBody"/>
        <w:spacing w:lineRule="auto" w:line="240" w:before="0" w:after="0"/>
        <w:rPr>
          <w:rFonts w:ascii="Calibri" w:hAnsi="Calibri"/>
          <w:i w:val="false"/>
          <w:i w:val="false"/>
          <w:caps w:val="false"/>
          <w:smallCaps w:val="false"/>
          <w:spacing w:val="0"/>
          <w:u w:val="none"/>
        </w:rPr>
      </w:pPr>
      <w:r>
        <w:rPr>
          <w:i w:val="false"/>
          <w:caps w:val="false"/>
          <w:smallCaps w:val="false"/>
          <w:spacing w:val="0"/>
          <w:u w:val="none"/>
        </w:rPr>
      </w:r>
    </w:p>
    <w:p>
      <w:pPr>
        <w:pStyle w:val="TextBody"/>
        <w:spacing w:lineRule="auto" w:line="240" w:before="0" w:after="0"/>
        <w:rPr>
          <w:rFonts w:ascii="Calibri" w:hAnsi="Calibri"/>
          <w:i w:val="false"/>
          <w:i w:val="false"/>
          <w:caps w:val="false"/>
          <w:smallCaps w:val="false"/>
          <w:spacing w:val="0"/>
          <w:u w:val="none"/>
        </w:rPr>
      </w:pPr>
      <w:r>
        <w:rPr>
          <w:i w:val="false"/>
          <w:caps w:val="false"/>
          <w:smallCaps w:val="false"/>
          <w:spacing w:val="0"/>
          <w:u w:val="none"/>
        </w:rPr>
      </w:r>
    </w:p>
    <w:p>
      <w:pPr>
        <w:pStyle w:val="TextBody"/>
        <w:spacing w:lineRule="auto" w:line="240" w:before="0" w:after="0"/>
        <w:rPr/>
      </w:pPr>
      <w:r>
        <w:rPr>
          <w:rStyle w:val="StrongEmphasis"/>
          <w:i w:val="false"/>
          <w:caps w:val="false"/>
          <w:smallCaps w:val="false"/>
          <w:color w:val="000000"/>
          <w:spacing w:val="0"/>
          <w:sz w:val="22"/>
          <w:szCs w:val="22"/>
          <w:u w:val="single"/>
        </w:rPr>
        <w:t>spring-expression-5.2.3.RELEASE.jar</w:t>
      </w:r>
      <w:r>
        <w:rPr>
          <w:b w:val="false"/>
          <w:i w:val="false"/>
          <w:caps w:val="false"/>
          <w:smallCaps w:val="false"/>
          <w:color w:val="000000"/>
          <w:spacing w:val="0"/>
          <w:sz w:val="22"/>
          <w:szCs w:val="22"/>
          <w:u w:val="single"/>
        </w:rPr>
        <w:t>:</w:t>
      </w:r>
      <w:r>
        <w:rPr>
          <w:b w:val="false"/>
          <w:i w:val="false"/>
          <w:caps w:val="false"/>
          <w:smallCaps w:val="false"/>
          <w:color w:val="000000"/>
          <w:spacing w:val="0"/>
          <w:sz w:val="22"/>
          <w:szCs w:val="22"/>
          <w:u w:val="none"/>
        </w:rPr>
        <w:t xml:space="preserve"> Spring Expression Language (SpEL). </w:t>
      </w:r>
    </w:p>
    <w:p>
      <w:pPr>
        <w:pStyle w:val="TextBody"/>
        <w:spacing w:lineRule="auto" w:line="240" w:before="0" w:after="0"/>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TextBody"/>
        <w:spacing w:lineRule="auto" w:line="240" w:before="0" w:after="0"/>
        <w:rPr/>
      </w:pPr>
      <w:r>
        <w:rPr>
          <w:b/>
          <w:bCs/>
          <w:i w:val="false"/>
          <w:caps w:val="false"/>
          <w:smallCaps w:val="false"/>
          <w:color w:val="000000"/>
          <w:spacing w:val="0"/>
          <w:sz w:val="22"/>
          <w:szCs w:val="22"/>
          <w:u w:val="none"/>
        </w:rPr>
        <w:t>CVE Codes:</w:t>
      </w:r>
      <w:r>
        <w:rPr>
          <w:b w:val="false"/>
          <w:i w:val="false"/>
          <w:caps w:val="false"/>
          <w:smallCaps w:val="false"/>
          <w:color w:val="000000"/>
          <w:spacing w:val="0"/>
          <w:sz w:val="22"/>
          <w:szCs w:val="22"/>
          <w:u w:val="none"/>
        </w:rPr>
        <w:t xml:space="preserve"> CVE-2016-1000027, CVE-2022-22965, CVE-2024-22259, CVE-2021-22118, CVE-2020-5421, CVE-2022-22950, CVE-2022-22971, CVE-2023-20861, CVE-2023-20863, CVE-2024-38808, CVE-2022-22968, CVE-2022-22970, CVE-2021-22060, CVE-2021-22096</w:t>
      </w:r>
    </w:p>
    <w:p>
      <w:pPr>
        <w:pStyle w:val="TextBody"/>
        <w:spacing w:lineRule="auto" w:line="240" w:before="0" w:after="0"/>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u w:val="none"/>
          <w:shd w:fill="auto" w:val="clear"/>
        </w:rPr>
        <w:t xml:space="preserve">Descriptions of Vulnerabilities: </w:t>
      </w:r>
      <w:r>
        <w:rPr>
          <w:b w:val="false"/>
          <w:bCs w:val="false"/>
          <w:i w:val="false"/>
          <w:caps w:val="false"/>
          <w:smallCaps w:val="false"/>
          <w:color w:val="0E101A"/>
          <w:spacing w:val="0"/>
          <w:sz w:val="22"/>
          <w:szCs w:val="22"/>
          <w:u w:val="none"/>
          <w:shd w:fill="auto" w:val="clear"/>
        </w:rPr>
        <w:t>This version of Spring Context is vulnerable to remote code execution (RCE), reflected file download (RFD) attacks, unauthorized insertion of log entries, privilege escalation, denial-of-service attacks, open redirect attacks, and server-side request forgery (SSRF) attacks. Upgrading to the newest version (7.0.0) resolves the issues.</w:t>
      </w:r>
    </w:p>
    <w:p>
      <w:pPr>
        <w:pStyle w:val="TextBody"/>
        <w:spacing w:lineRule="auto" w:line="240" w:before="0" w:after="0"/>
        <w:rPr>
          <w:b/>
          <w:b/>
          <w:bCs/>
          <w:i w:val="false"/>
          <w:i w:val="false"/>
          <w:caps w:val="false"/>
          <w:smallCaps w:val="false"/>
          <w:spacing w:val="0"/>
          <w:u w:val="none"/>
        </w:rPr>
      </w:pPr>
      <w:r>
        <w:rPr>
          <w:b/>
          <w:bCs/>
          <w:i w:val="false"/>
          <w:caps w:val="false"/>
          <w:smallCaps w:val="false"/>
          <w:spacing w:val="0"/>
          <w:u w:val="none"/>
        </w:rPr>
      </w:r>
    </w:p>
    <w:p>
      <w:pPr>
        <w:pStyle w:val="TextBody"/>
        <w:spacing w:lineRule="auto" w:line="240" w:before="0" w:after="0"/>
        <w:rPr>
          <w:rFonts w:ascii="Calibri " w:hAnsi="Calibri "/>
          <w:b w:val="false"/>
          <w:b w:val="false"/>
          <w:bCs w:val="false"/>
          <w:color w:val="000000"/>
          <w:sz w:val="22"/>
          <w:szCs w:val="22"/>
        </w:rPr>
      </w:pPr>
      <w:r>
        <w:rPr>
          <w:rFonts w:ascii="Calibri " w:hAnsi="Calibri "/>
          <w:b/>
          <w:bCs/>
          <w:i w:val="false"/>
          <w:caps w:val="false"/>
          <w:smallCaps w:val="false"/>
          <w:color w:val="000000"/>
          <w:spacing w:val="0"/>
          <w:sz w:val="22"/>
          <w:szCs w:val="22"/>
          <w:u w:val="none"/>
        </w:rPr>
        <w:t xml:space="preserve">Attribution: </w:t>
      </w:r>
      <w:r>
        <w:rPr>
          <w:b w:val="false"/>
          <w:bCs w:val="false"/>
          <w:i w:val="false"/>
          <w:caps w:val="false"/>
          <w:smallCaps w:val="false"/>
          <w:color w:val="000000"/>
          <w:spacing w:val="0"/>
          <w:sz w:val="22"/>
          <w:szCs w:val="22"/>
          <w:u w:val="none"/>
        </w:rPr>
        <w:t>Identified by Dependency-Check, National Vulnerability Database, and Sonatype OSS Index.</w:t>
      </w:r>
    </w:p>
    <w:p>
      <w:pPr>
        <w:pStyle w:val="TextBody"/>
        <w:spacing w:lineRule="auto" w:line="240" w:before="0" w:after="0"/>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TextBody"/>
        <w:spacing w:lineRule="auto" w:line="240" w:before="0" w:after="0"/>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pPr>
      <w:r>
        <w:rPr>
          <w:rStyle w:val="StrongEmphasis"/>
          <w:i w:val="false"/>
          <w:caps w:val="false"/>
          <w:smallCaps w:val="false"/>
          <w:color w:val="000000"/>
          <w:spacing w:val="0"/>
          <w:sz w:val="22"/>
          <w:szCs w:val="22"/>
          <w:u w:val="single"/>
        </w:rPr>
        <w:t>spring-core-5.2.3.RELEASE.jar</w:t>
      </w:r>
      <w:r>
        <w:rPr>
          <w:b w:val="false"/>
          <w:i w:val="false"/>
          <w:caps w:val="false"/>
          <w:smallCaps w:val="false"/>
          <w:color w:val="000000"/>
          <w:spacing w:val="0"/>
          <w:sz w:val="22"/>
          <w:szCs w:val="22"/>
          <w:u w:val="single"/>
        </w:rPr>
        <w:t>:</w:t>
      </w:r>
      <w:r>
        <w:rPr>
          <w:b w:val="false"/>
          <w:i w:val="false"/>
          <w:caps w:val="false"/>
          <w:smallCaps w:val="false"/>
          <w:color w:val="000000"/>
          <w:spacing w:val="0"/>
          <w:sz w:val="22"/>
          <w:szCs w:val="22"/>
        </w:rPr>
        <w:t xml:space="preserve"> Spring Core. </w:t>
      </w:r>
    </w:p>
    <w:p>
      <w:pPr>
        <w:pStyle w:val="TextBody"/>
        <w:spacing w:lineRule="auto" w:line="240" w:before="0" w:after="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TextBody"/>
        <w:spacing w:lineRule="auto" w:line="240" w:before="0" w:after="0"/>
        <w:rPr/>
      </w:pPr>
      <w:r>
        <w:rPr>
          <w:b/>
          <w:bCs/>
          <w:i w:val="false"/>
          <w:caps w:val="false"/>
          <w:smallCaps w:val="false"/>
          <w:color w:val="000000"/>
          <w:spacing w:val="0"/>
          <w:sz w:val="22"/>
          <w:szCs w:val="22"/>
        </w:rPr>
        <w:t>CVE Codes:</w:t>
      </w:r>
      <w:r>
        <w:rPr>
          <w:b w:val="false"/>
          <w:i w:val="false"/>
          <w:caps w:val="false"/>
          <w:smallCaps w:val="false"/>
          <w:color w:val="000000"/>
          <w:spacing w:val="0"/>
          <w:sz w:val="22"/>
          <w:szCs w:val="22"/>
        </w:rPr>
        <w:t xml:space="preserve"> </w:t>
      </w:r>
      <w:r>
        <w:rPr>
          <w:b w:val="false"/>
          <w:i w:val="false"/>
          <w:caps w:val="false"/>
          <w:smallCaps w:val="false"/>
          <w:color w:val="000000"/>
          <w:spacing w:val="0"/>
          <w:sz w:val="22"/>
          <w:szCs w:val="22"/>
          <w:u w:val="none"/>
        </w:rPr>
        <w:t>CVE-2016-1000027, CVE-2022-22965, CVE-2024-22259, CVE-2021-22118, CVE-2020-5421, CVE-2022-22950, CVE-2022-22971, CVE-2023-20861, CVE-2023-20863, CVE-2022-22968, CVE-2022-22970, CVE-2021-22060, CVE-2021-22096</w:t>
      </w:r>
    </w:p>
    <w:p>
      <w:pPr>
        <w:pStyle w:val="TextBody"/>
        <w:spacing w:lineRule="auto" w:line="240" w:before="0" w:after="0"/>
        <w:rPr>
          <w:b w:val="false"/>
          <w:b w:val="false"/>
          <w:i w:val="false"/>
          <w:i w:val="false"/>
          <w:caps w:val="false"/>
          <w:smallCaps w:val="false"/>
          <w:spacing w:val="0"/>
        </w:rPr>
      </w:pPr>
      <w:r>
        <w:rPr>
          <w:b w:val="false"/>
          <w:i w:val="false"/>
          <w:caps w:val="false"/>
          <w:smallCaps w:val="false"/>
          <w:spacing w:val="0"/>
        </w:rPr>
      </w:r>
    </w:p>
    <w:p>
      <w:pPr>
        <w:pStyle w:val="TextBody"/>
        <w:spacing w:lineRule="auto" w:line="240" w:before="0" w:after="0"/>
        <w:rPr>
          <w:rFonts w:ascii="Calibri" w:hAnsi="Calibri"/>
          <w:color w:val="000000"/>
          <w:sz w:val="22"/>
          <w:szCs w:val="22"/>
        </w:rPr>
      </w:pPr>
      <w:r>
        <w:rPr>
          <w:rStyle w:val="StrongEmphasis"/>
          <w:i w:val="false"/>
          <w:caps w:val="false"/>
          <w:smallCaps w:val="false"/>
          <w:color w:val="0E101A"/>
          <w:spacing w:val="0"/>
          <w:sz w:val="22"/>
          <w:szCs w:val="22"/>
          <w:u w:val="none"/>
          <w:shd w:fill="auto" w:val="clear"/>
        </w:rPr>
        <w:t xml:space="preserve">Descriptions of Vulnerabilities: </w:t>
      </w:r>
      <w:r>
        <w:rPr>
          <w:b w:val="false"/>
          <w:bCs w:val="false"/>
          <w:i w:val="false"/>
          <w:caps w:val="false"/>
          <w:smallCaps w:val="false"/>
          <w:color w:val="0E101A"/>
          <w:spacing w:val="0"/>
          <w:sz w:val="22"/>
          <w:szCs w:val="22"/>
          <w:u w:val="none"/>
          <w:shd w:fill="auto" w:val="clear"/>
        </w:rPr>
        <w:t>This version of Spring Context is vulnerable to remote code execution (RCE), reflected file download (RFD) attacks, unauthorized insertion of log entries, privilege escalation, denial-of-service attacks, open redirect attacks, and server-side request forgery (SSRF) attacks. Upgrading to the newest version (7.0.0) resolves the issues.</w:t>
      </w:r>
    </w:p>
    <w:p>
      <w:pPr>
        <w:pStyle w:val="TextBody"/>
        <w:spacing w:lineRule="auto" w:line="240" w:before="0" w:after="0"/>
        <w:rPr>
          <w:b/>
          <w:b/>
          <w:bCs/>
          <w:i w:val="false"/>
          <w:i w:val="false"/>
          <w:caps w:val="false"/>
          <w:smallCaps w:val="false"/>
          <w:spacing w:val="0"/>
          <w:u w:val="none"/>
        </w:rPr>
      </w:pPr>
      <w:r>
        <w:rPr>
          <w:b/>
          <w:bCs/>
          <w:i w:val="false"/>
          <w:caps w:val="false"/>
          <w:smallCaps w:val="false"/>
          <w:spacing w:val="0"/>
          <w:u w:val="none"/>
        </w:rPr>
      </w:r>
    </w:p>
    <w:p>
      <w:pPr>
        <w:pStyle w:val="TextBody"/>
        <w:suppressAutoHyphens w:val="true"/>
        <w:spacing w:lineRule="auto" w:line="240" w:before="0" w:after="0"/>
        <w:rPr>
          <w:rFonts w:cs="Calibri" w:cstheme="minorHAnsi"/>
          <w:color w:val="000000" w:themeColor="text1"/>
        </w:rPr>
      </w:pPr>
      <w:r>
        <w:rPr>
          <w:rFonts w:cs="Calibri" w:ascii="Calibri " w:hAnsi="Calibri "/>
          <w:b/>
          <w:bCs/>
          <w:i w:val="false"/>
          <w:caps w:val="false"/>
          <w:smallCaps w:val="false"/>
          <w:color w:val="000000"/>
          <w:spacing w:val="0"/>
          <w:sz w:val="22"/>
          <w:szCs w:val="22"/>
          <w:u w:val="none"/>
        </w:rPr>
        <w:t xml:space="preserve">Attribution: </w:t>
      </w:r>
      <w:r>
        <w:rPr>
          <w:rFonts w:cs="Calibri"/>
          <w:b w:val="false"/>
          <w:bCs w:val="false"/>
          <w:i w:val="false"/>
          <w:caps w:val="false"/>
          <w:smallCaps w:val="false"/>
          <w:color w:val="000000"/>
          <w:spacing w:val="0"/>
          <w:sz w:val="22"/>
          <w:szCs w:val="22"/>
          <w:u w:val="none"/>
        </w:rPr>
        <w:t>Identified by Dependency-Check, National Vulnerability Database, and Sonatype OSS Index.</w:t>
      </w:r>
    </w:p>
    <w:p>
      <w:pPr>
        <w:pStyle w:val="TextBody"/>
        <w:suppressAutoHyphens w:val="true"/>
        <w:spacing w:lineRule="auto" w:line="240" w:before="0" w:after="0"/>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5. Mitigation Plan</w:t>
      </w:r>
    </w:p>
    <w:p>
      <w:pPr>
        <w:pStyle w:val="Heading3"/>
        <w:spacing w:lineRule="auto" w:line="240"/>
        <w:rPr>
          <w:color w:val="000000"/>
        </w:rPr>
      </w:pPr>
      <w:r>
        <w:rPr>
          <w:rFonts w:ascii="Calibri" w:hAnsi="Calibri"/>
          <w:b w:val="false"/>
          <w:bCs w:val="false"/>
          <w:i w:val="false"/>
          <w:caps w:val="false"/>
          <w:smallCaps w:val="false"/>
          <w:color w:val="000000"/>
          <w:spacing w:val="0"/>
          <w:sz w:val="22"/>
          <w:szCs w:val="22"/>
          <w:u w:val="none"/>
        </w:rPr>
        <w:t>The manual code review revealed 8 vulnerabilities in the codebase. The static test report revealed 176 vulnerabilities in 15 dependencies.</w:t>
      </w:r>
    </w:p>
    <w:p>
      <w:pPr>
        <w:pStyle w:val="Normal"/>
        <w:spacing w:lineRule="auto" w:line="240"/>
        <w:rPr>
          <w:rFonts w:ascii="Calibri" w:hAnsi="Calibri"/>
          <w:b w:val="false"/>
          <w:b w:val="false"/>
          <w:bCs w:val="false"/>
          <w:i w:val="false"/>
          <w:i w:val="false"/>
          <w:caps w:val="false"/>
          <w:smallCaps w:val="false"/>
          <w:spacing w:val="0"/>
          <w:sz w:val="22"/>
          <w:szCs w:val="22"/>
          <w:u w:val="none"/>
        </w:rPr>
      </w:pPr>
      <w:r>
        <w:rPr>
          <w:b w:val="false"/>
          <w:bCs w:val="false"/>
          <w:i w:val="false"/>
          <w:caps w:val="false"/>
          <w:smallCaps w:val="false"/>
          <w:spacing w:val="0"/>
          <w:sz w:val="22"/>
          <w:szCs w:val="22"/>
          <w:u w:val="none"/>
        </w:rPr>
      </w:r>
    </w:p>
    <w:p>
      <w:pPr>
        <w:pStyle w:val="TextBody"/>
        <w:spacing w:lineRule="auto" w:line="240"/>
        <w:rPr>
          <w:rFonts w:ascii="Calibri " w:hAnsi="Calibri "/>
          <w:b/>
          <w:b/>
          <w:bCs/>
          <w:color w:val="000000"/>
          <w:sz w:val="22"/>
          <w:szCs w:val="22"/>
        </w:rPr>
      </w:pPr>
      <w:r>
        <w:rPr>
          <w:b/>
          <w:bCs/>
          <w:i w:val="false"/>
          <w:caps w:val="false"/>
          <w:smallCaps w:val="false"/>
          <w:color w:val="000000"/>
          <w:spacing w:val="0"/>
          <w:sz w:val="22"/>
          <w:szCs w:val="22"/>
          <w:u w:val="none"/>
        </w:rPr>
        <w:t>Action List:</w:t>
      </w:r>
    </w:p>
    <w:p>
      <w:pPr>
        <w:pStyle w:val="TextBody"/>
        <w:spacing w:lineRule="auto" w:line="240"/>
        <w:rPr>
          <w:rFonts w:ascii="Calibri " w:hAnsi="Calibri "/>
          <w:i/>
          <w:i/>
          <w:iCs/>
          <w:color w:val="000000"/>
          <w:sz w:val="22"/>
          <w:szCs w:val="22"/>
          <w:u w:val="single"/>
        </w:rPr>
      </w:pPr>
      <w:r>
        <w:rPr>
          <w:b w:val="false"/>
          <w:bCs w:val="false"/>
          <w:i/>
          <w:iCs/>
          <w:caps w:val="false"/>
          <w:smallCaps w:val="false"/>
          <w:color w:val="000000"/>
          <w:spacing w:val="0"/>
          <w:sz w:val="22"/>
          <w:szCs w:val="22"/>
          <w:u w:val="single"/>
        </w:rPr>
        <w:t>Mitigate Vulnerabilities Identified During Manual Code Review</w:t>
      </w:r>
    </w:p>
    <w:p>
      <w:pPr>
        <w:pStyle w:val="TextBody"/>
        <w:spacing w:lineRule="auto" w:line="240"/>
        <w:rPr>
          <w:rFonts w:ascii="Calibri " w:hAnsi="Calibri "/>
          <w:i w:val="false"/>
          <w:i w:val="false"/>
          <w:iCs w:val="false"/>
          <w:color w:val="000000"/>
          <w:sz w:val="22"/>
          <w:szCs w:val="22"/>
          <w:u w:val="none"/>
        </w:rPr>
      </w:pPr>
      <w:r>
        <w:rPr>
          <w:rStyle w:val="StrongEmphasis"/>
          <w:i w:val="false"/>
          <w:iCs w:val="false"/>
          <w:caps w:val="false"/>
          <w:smallCaps w:val="false"/>
          <w:color w:val="0E101A"/>
          <w:spacing w:val="0"/>
          <w:sz w:val="22"/>
          <w:szCs w:val="22"/>
          <w:u w:val="none"/>
          <w:shd w:fill="auto" w:val="clear"/>
        </w:rPr>
        <w:t>Vulnerability 1 (No input validation in /read endpoint):</w:t>
      </w:r>
      <w:r>
        <w:rPr>
          <w:b w:val="false"/>
          <w:bCs w:val="false"/>
          <w:i w:val="false"/>
          <w:iCs w:val="false"/>
          <w:caps w:val="false"/>
          <w:smallCaps w:val="false"/>
          <w:color w:val="0E101A"/>
          <w:spacing w:val="0"/>
          <w:sz w:val="22"/>
          <w:szCs w:val="22"/>
          <w:u w:val="none"/>
          <w:shd w:fill="auto" w:val="clear"/>
        </w:rPr>
        <w:t xml:space="preserve"> Add input validation using @Pattern only to allow letters and numbers at the /read endpoint.</w:t>
      </w:r>
    </w:p>
    <w:p>
      <w:pPr>
        <w:pStyle w:val="TextBody"/>
        <w:spacing w:lineRule="auto" w:line="240"/>
        <w:rPr>
          <w:rFonts w:ascii="Calibri " w:hAnsi="Calibri "/>
          <w:i w:val="false"/>
          <w:i w:val="false"/>
          <w:iCs w:val="false"/>
          <w:color w:val="000000"/>
          <w:sz w:val="22"/>
          <w:szCs w:val="22"/>
          <w:u w:val="none"/>
        </w:rPr>
      </w:pPr>
      <w:r>
        <w:rPr>
          <w:b/>
          <w:bCs/>
          <w:i w:val="false"/>
          <w:iCs w:val="false"/>
          <w:caps w:val="false"/>
          <w:smallCaps w:val="false"/>
          <w:color w:val="000000"/>
          <w:spacing w:val="0"/>
          <w:sz w:val="22"/>
          <w:szCs w:val="22"/>
          <w:u w:val="none"/>
        </w:rPr>
        <w:t>Vulnerability 2 (No input validation in /greeting endpoint):</w:t>
      </w:r>
      <w:r>
        <w:rPr>
          <w:b w:val="false"/>
          <w:bCs w:val="false"/>
          <w:i w:val="false"/>
          <w:iCs w:val="false"/>
          <w:caps w:val="false"/>
          <w:smallCaps w:val="false"/>
          <w:color w:val="000000"/>
          <w:spacing w:val="0"/>
          <w:sz w:val="22"/>
          <w:szCs w:val="22"/>
          <w:u w:val="none"/>
        </w:rPr>
        <w:t xml:space="preserve"> Similar to mitigating vulnerability 1, add input validation using @Pattern.</w:t>
      </w:r>
    </w:p>
    <w:p>
      <w:pPr>
        <w:pStyle w:val="TextBody"/>
        <w:spacing w:lineRule="auto" w:line="240"/>
        <w:rPr>
          <w:rFonts w:ascii="Calibri " w:hAnsi="Calibri "/>
          <w:i w:val="false"/>
          <w:i w:val="false"/>
          <w:iCs w:val="false"/>
          <w:color w:val="000000"/>
          <w:sz w:val="22"/>
          <w:szCs w:val="22"/>
          <w:u w:val="none"/>
        </w:rPr>
      </w:pPr>
      <w:r>
        <w:rPr>
          <w:rStyle w:val="StrongEmphasis"/>
          <w:i w:val="false"/>
          <w:iCs w:val="false"/>
          <w:caps w:val="false"/>
          <w:smallCaps w:val="false"/>
          <w:color w:val="0E101A"/>
          <w:spacing w:val="0"/>
          <w:sz w:val="22"/>
          <w:szCs w:val="22"/>
          <w:u w:val="none"/>
          <w:shd w:fill="auto" w:val="clear"/>
        </w:rPr>
        <w:t>Vulnerability 3 (No authentication at endpoints):</w:t>
      </w:r>
      <w:r>
        <w:rPr>
          <w:b w:val="false"/>
          <w:bCs w:val="false"/>
          <w:i w:val="false"/>
          <w:iCs w:val="false"/>
          <w:caps w:val="false"/>
          <w:smallCaps w:val="false"/>
          <w:color w:val="0E101A"/>
          <w:spacing w:val="0"/>
          <w:sz w:val="22"/>
          <w:szCs w:val="22"/>
          <w:u w:val="none"/>
          <w:shd w:fill="auto" w:val="clear"/>
        </w:rPr>
        <w:t xml:space="preserve"> Implement Spring Security to control access to endpoints.</w:t>
      </w:r>
    </w:p>
    <w:p>
      <w:pPr>
        <w:pStyle w:val="TextBody"/>
        <w:spacing w:lineRule="auto" w:line="240"/>
        <w:rPr>
          <w:rFonts w:ascii="Calibri " w:hAnsi="Calibri "/>
          <w:i w:val="false"/>
          <w:i w:val="false"/>
          <w:iCs w:val="false"/>
          <w:color w:val="000000"/>
          <w:sz w:val="22"/>
          <w:szCs w:val="22"/>
          <w:u w:val="none"/>
        </w:rPr>
      </w:pPr>
      <w:r>
        <w:rPr>
          <w:b/>
          <w:bCs/>
          <w:i w:val="false"/>
          <w:iCs w:val="false"/>
          <w:caps w:val="false"/>
          <w:smallCaps w:val="false"/>
          <w:color w:val="000000"/>
          <w:spacing w:val="0"/>
          <w:sz w:val="22"/>
          <w:szCs w:val="22"/>
          <w:u w:val="none"/>
        </w:rPr>
        <w:t>Vulnerability 4 (Communications are not encrypted):</w:t>
      </w:r>
      <w:r>
        <w:rPr>
          <w:b w:val="false"/>
          <w:bCs w:val="false"/>
          <w:i w:val="false"/>
          <w:iCs w:val="false"/>
          <w:caps w:val="false"/>
          <w:smallCaps w:val="false"/>
          <w:color w:val="000000"/>
          <w:spacing w:val="0"/>
          <w:sz w:val="22"/>
          <w:szCs w:val="22"/>
          <w:u w:val="none"/>
        </w:rPr>
        <w:t xml:space="preserve"> In application.properties, add Secure Sockets Layers. In RestServiceApplication.java, use HTTPS.</w:t>
      </w:r>
    </w:p>
    <w:p>
      <w:pPr>
        <w:pStyle w:val="TextBody"/>
        <w:spacing w:lineRule="auto" w:line="240"/>
        <w:rPr>
          <w:rFonts w:ascii="Calibri " w:hAnsi="Calibri "/>
          <w:i w:val="false"/>
          <w:i w:val="false"/>
          <w:iCs w:val="false"/>
          <w:color w:val="000000"/>
          <w:sz w:val="22"/>
          <w:szCs w:val="22"/>
          <w:u w:val="none"/>
        </w:rPr>
      </w:pPr>
      <w:r>
        <w:rPr>
          <w:b/>
          <w:bCs/>
          <w:i w:val="false"/>
          <w:iCs w:val="false"/>
          <w:caps w:val="false"/>
          <w:smallCaps w:val="false"/>
          <w:color w:val="000000"/>
          <w:spacing w:val="0"/>
          <w:sz w:val="22"/>
          <w:szCs w:val="22"/>
          <w:u w:val="none"/>
        </w:rPr>
        <w:t xml:space="preserve">Vulnerability 5 (Stack Trace is printed when exception is caught): </w:t>
      </w:r>
      <w:r>
        <w:rPr>
          <w:b w:val="false"/>
          <w:bCs w:val="false"/>
          <w:i w:val="false"/>
          <w:iCs w:val="false"/>
          <w:caps w:val="false"/>
          <w:smallCaps w:val="false"/>
          <w:color w:val="000000"/>
          <w:spacing w:val="0"/>
          <w:sz w:val="22"/>
          <w:szCs w:val="22"/>
          <w:u w:val="none"/>
        </w:rPr>
        <w:t>Instead of using e.printStackTrace() to print the exception, log it securely.</w:t>
      </w:r>
    </w:p>
    <w:p>
      <w:pPr>
        <w:pStyle w:val="TextBody"/>
        <w:spacing w:lineRule="auto" w:line="240"/>
        <w:rPr>
          <w:rFonts w:ascii="Calibri " w:hAnsi="Calibri "/>
          <w:i w:val="false"/>
          <w:i w:val="false"/>
          <w:iCs w:val="false"/>
          <w:color w:val="000000"/>
          <w:sz w:val="22"/>
          <w:szCs w:val="22"/>
          <w:u w:val="none"/>
        </w:rPr>
      </w:pPr>
      <w:r>
        <w:rPr>
          <w:b/>
          <w:bCs/>
          <w:i w:val="false"/>
          <w:iCs w:val="false"/>
          <w:caps w:val="false"/>
          <w:smallCaps w:val="false"/>
          <w:color w:val="000000"/>
          <w:spacing w:val="0"/>
          <w:sz w:val="22"/>
          <w:szCs w:val="22"/>
          <w:u w:val="none"/>
        </w:rPr>
        <w:t xml:space="preserve">Vulnerability 6 (Unvalidated parameter in customer.java): </w:t>
      </w:r>
      <w:r>
        <w:rPr>
          <w:b w:val="false"/>
          <w:bCs w:val="false"/>
          <w:i w:val="false"/>
          <w:iCs w:val="false"/>
          <w:caps w:val="false"/>
          <w:smallCaps w:val="false"/>
          <w:color w:val="000000"/>
          <w:spacing w:val="0"/>
          <w:sz w:val="22"/>
          <w:szCs w:val="22"/>
          <w:u w:val="none"/>
        </w:rPr>
        <w:t>Make the deposit method private</w:t>
      </w:r>
      <w:r>
        <w:rPr>
          <w:b w:val="false"/>
          <w:bCs w:val="false"/>
          <w:i w:val="false"/>
          <w:iCs w:val="false"/>
          <w:caps w:val="false"/>
          <w:smallCaps w:val="false"/>
          <w:color w:val="0E101A"/>
          <w:spacing w:val="0"/>
          <w:sz w:val="22"/>
          <w:szCs w:val="22"/>
          <w:u w:val="none"/>
          <w:shd w:fill="auto" w:val="clear"/>
        </w:rPr>
        <w:t xml:space="preserve">. Additionally, validate the </w:t>
      </w:r>
      <w:r>
        <w:rPr>
          <w:rStyle w:val="Emphasis"/>
          <w:b w:val="false"/>
          <w:bCs w:val="false"/>
          <w:caps w:val="false"/>
          <w:smallCaps w:val="false"/>
          <w:color w:val="0E101A"/>
          <w:spacing w:val="0"/>
          <w:sz w:val="22"/>
          <w:szCs w:val="22"/>
          <w:u w:val="none"/>
          <w:shd w:fill="auto" w:val="clear"/>
        </w:rPr>
        <w:t>a</w:t>
      </w:r>
      <w:r>
        <w:rPr>
          <w:b w:val="false"/>
          <w:bCs w:val="false"/>
          <w:i w:val="false"/>
          <w:iCs w:val="false"/>
          <w:caps w:val="false"/>
          <w:smallCaps w:val="false"/>
          <w:color w:val="0E101A"/>
          <w:spacing w:val="0"/>
          <w:sz w:val="22"/>
          <w:szCs w:val="22"/>
          <w:u w:val="none"/>
          <w:shd w:fill="auto" w:val="clear"/>
        </w:rPr>
        <w:t xml:space="preserve"> to ensure it is a non-negative number.</w:t>
      </w:r>
    </w:p>
    <w:p>
      <w:pPr>
        <w:pStyle w:val="TextBody"/>
        <w:spacing w:lineRule="auto" w:line="240"/>
        <w:rPr>
          <w:rFonts w:ascii="Calibri " w:hAnsi="Calibri "/>
          <w:i w:val="false"/>
          <w:i w:val="false"/>
          <w:iCs w:val="false"/>
          <w:color w:val="000000"/>
          <w:sz w:val="22"/>
          <w:szCs w:val="22"/>
          <w:u w:val="none"/>
        </w:rPr>
      </w:pPr>
      <w:r>
        <w:rPr>
          <w:b/>
          <w:bCs/>
          <w:i w:val="false"/>
          <w:iCs w:val="false"/>
          <w:caps w:val="false"/>
          <w:smallCaps w:val="false"/>
          <w:color w:val="000000"/>
          <w:spacing w:val="0"/>
          <w:sz w:val="22"/>
          <w:szCs w:val="22"/>
          <w:u w:val="none"/>
        </w:rPr>
        <w:t>Vulnerability 7 (Username and password are hardcoded):</w:t>
      </w:r>
      <w:r>
        <w:rPr>
          <w:b w:val="false"/>
          <w:bCs w:val="false"/>
          <w:i w:val="false"/>
          <w:iCs w:val="false"/>
          <w:caps w:val="false"/>
          <w:smallCaps w:val="false"/>
          <w:color w:val="000000"/>
          <w:spacing w:val="0"/>
          <w:sz w:val="22"/>
          <w:szCs w:val="22"/>
          <w:u w:val="none"/>
        </w:rPr>
        <w:t xml:space="preserve"> Move username and password to application.properties. When they are needed, use @Value to retrieve them.</w:t>
      </w:r>
    </w:p>
    <w:p>
      <w:pPr>
        <w:pStyle w:val="TextBody"/>
        <w:spacing w:lineRule="auto" w:line="240"/>
        <w:rPr>
          <w:rFonts w:ascii="Calibri " w:hAnsi="Calibri "/>
          <w:i w:val="false"/>
          <w:i w:val="false"/>
          <w:iCs w:val="false"/>
          <w:color w:val="000000"/>
          <w:sz w:val="22"/>
          <w:szCs w:val="22"/>
          <w:u w:val="none"/>
        </w:rPr>
      </w:pPr>
      <w:r>
        <w:rPr>
          <w:b/>
          <w:bCs/>
          <w:i w:val="false"/>
          <w:iCs w:val="false"/>
          <w:caps w:val="false"/>
          <w:smallCaps w:val="false"/>
          <w:color w:val="000000"/>
          <w:spacing w:val="0"/>
          <w:sz w:val="22"/>
          <w:szCs w:val="22"/>
          <w:u w:val="none"/>
        </w:rPr>
        <w:t>Vulnerability 8</w:t>
      </w:r>
      <w:r>
        <w:rPr>
          <w:b w:val="false"/>
          <w:bCs w:val="false"/>
          <w:i/>
          <w:iCs/>
          <w:caps w:val="false"/>
          <w:smallCaps w:val="false"/>
          <w:color w:val="000000"/>
          <w:spacing w:val="0"/>
          <w:sz w:val="22"/>
          <w:szCs w:val="22"/>
          <w:u w:val="none"/>
        </w:rPr>
        <w:t xml:space="preserve"> </w:t>
      </w:r>
      <w:r>
        <w:rPr>
          <w:b/>
          <w:bCs/>
          <w:i w:val="false"/>
          <w:iCs w:val="false"/>
          <w:caps w:val="false"/>
          <w:smallCaps w:val="false"/>
          <w:color w:val="000000"/>
          <w:spacing w:val="0"/>
          <w:sz w:val="22"/>
          <w:szCs w:val="22"/>
          <w:u w:val="none"/>
        </w:rPr>
        <w:t xml:space="preserve">(account_balance can be accessed outside its class): </w:t>
      </w:r>
      <w:r>
        <w:rPr>
          <w:b w:val="false"/>
          <w:bCs w:val="false"/>
          <w:i w:val="false"/>
          <w:iCs w:val="false"/>
          <w:caps w:val="false"/>
          <w:smallCaps w:val="false"/>
          <w:color w:val="000000"/>
          <w:spacing w:val="0"/>
          <w:sz w:val="22"/>
          <w:szCs w:val="22"/>
          <w:u w:val="none"/>
        </w:rPr>
        <w:t>Set account_balance as private and create a public method to return its value.</w:t>
      </w:r>
    </w:p>
    <w:p>
      <w:pPr>
        <w:pStyle w:val="TextBody"/>
        <w:spacing w:lineRule="auto" w:line="240"/>
        <w:rPr>
          <w:rFonts w:ascii="Calibri " w:hAnsi="Calibri "/>
          <w:i/>
          <w:i/>
          <w:iCs/>
          <w:color w:val="000000"/>
          <w:sz w:val="22"/>
          <w:szCs w:val="22"/>
          <w:u w:val="single"/>
        </w:rPr>
      </w:pPr>
      <w:r>
        <w:rPr>
          <w:b w:val="false"/>
          <w:bCs w:val="false"/>
          <w:i/>
          <w:iCs/>
          <w:caps w:val="false"/>
          <w:smallCaps w:val="false"/>
          <w:color w:val="000000"/>
          <w:spacing w:val="0"/>
          <w:sz w:val="22"/>
          <w:szCs w:val="22"/>
          <w:u w:val="single"/>
        </w:rPr>
        <w:t>Mitigate Vulnerabilities Identified During Static Test</w:t>
      </w:r>
    </w:p>
    <w:p>
      <w:pPr>
        <w:pStyle w:val="TextBody"/>
        <w:numPr>
          <w:ilvl w:val="0"/>
          <w:numId w:val="1"/>
        </w:numPr>
        <w:spacing w:lineRule="auto" w:line="240"/>
        <w:rPr/>
      </w:pPr>
      <w:r>
        <w:rPr>
          <w:b w:val="false"/>
          <w:bCs w:val="false"/>
          <w:i w:val="false"/>
          <w:iCs w:val="false"/>
          <w:caps w:val="false"/>
          <w:smallCaps w:val="false"/>
          <w:color w:val="000000"/>
          <w:spacing w:val="0"/>
          <w:sz w:val="22"/>
          <w:szCs w:val="22"/>
          <w:u w:val="none"/>
        </w:rPr>
        <w:t xml:space="preserve">Upgrade the 15 dependencies identified in the dependency-check report. </w:t>
      </w:r>
    </w:p>
    <w:p>
      <w:pPr>
        <w:pStyle w:val="TextBody"/>
        <w:numPr>
          <w:ilvl w:val="0"/>
          <w:numId w:val="1"/>
        </w:numPr>
        <w:suppressAutoHyphens w:val="true"/>
        <w:spacing w:lineRule="auto" w:line="240" w:before="0" w:after="0"/>
        <w:contextualSpacing/>
        <w:rPr>
          <w:rFonts w:cs="Calibri" w:cstheme="minorHAnsi"/>
        </w:rPr>
      </w:pPr>
      <w:r>
        <w:rPr>
          <w:rFonts w:cs="Calibri"/>
          <w:b w:val="false"/>
          <w:bCs w:val="false"/>
          <w:i w:val="false"/>
          <w:iCs w:val="false"/>
          <w:caps w:val="false"/>
          <w:smallCaps w:val="false"/>
          <w:color w:val="000000"/>
          <w:spacing w:val="0"/>
          <w:sz w:val="22"/>
          <w:szCs w:val="22"/>
          <w:u w:val="none"/>
        </w:rPr>
        <w:t xml:space="preserve">Implement SafeConstructor for snakeYAML. </w:t>
      </w:r>
    </w:p>
    <w:sectPr>
      <w:headerReference w:type="default" r:id="rId3"/>
      <w:footerReference w:type="even" r:id="rId4"/>
      <w:footerReference w:type="default" r:id="rId5"/>
      <w:footerReference w:type="first" r:id="rId6"/>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20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spacing w:before="0" w:after="20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613936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0680293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368</TotalTime>
  <Application>LibreOffice/7.3.7.2$Linux_X86_64 LibreOffice_project/30$Build-2</Application>
  <AppVersion>15.0000</AppVersion>
  <Pages>12</Pages>
  <Words>2122</Words>
  <Characters>15639</Characters>
  <CharactersWithSpaces>17648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dcterms:modified xsi:type="dcterms:W3CDTF">2025-08-16T11:29:48Z</dcterms:modified>
  <cp:revision>79</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5164700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