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 xml:space="preserve">INVESTIGATOR COMPLIANCE SEARCH </w:t>
      </w:r>
      <w:r w:rsidR="002E1D67">
        <w:rPr>
          <w:rFonts w:cs="Arial"/>
          <w:b/>
          <w:bCs/>
        </w:rPr>
        <w:t>(ICSF)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="006C12EF" w:rsidRPr="00AC1EDA" w:rsidTr="00C24476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</w:tr>
      <w:tr w:rsidR="006C12EF" w:rsidRPr="00AC1EDA" w:rsidTr="006C12EF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</w:t>
      </w:r>
      <w:bookmarkStart w:id="0" w:name="_GoBack"/>
      <w:bookmarkEnd w:id="0"/>
      <w:r w:rsidRPr="00321A77">
        <w:rPr>
          <w:rFonts w:cs="Arial"/>
          <w:b/>
        </w:rPr>
        <w:t xml:space="preserve">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998" w:rsidRDefault="00283998">
      <w:r>
        <w:separator/>
      </w:r>
    </w:p>
  </w:endnote>
  <w:endnote w:type="continuationSeparator" w:id="0">
    <w:p w:rsidR="00283998" w:rsidRDefault="0028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2E1D67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</w:t>
          </w:r>
          <w:r w:rsidR="002E1D67">
            <w:rPr>
              <w:bCs/>
              <w:position w:val="-6"/>
            </w:rPr>
            <w:t>ST002-SOP-F01/Version 3</w:t>
          </w:r>
          <w:r w:rsidRPr="00C12251">
            <w:rPr>
              <w:bCs/>
              <w:position w:val="-6"/>
            </w:rPr>
            <w:t xml:space="preserve">.0/Effective: </w:t>
          </w:r>
          <w:r w:rsidR="002E1D67">
            <w:rPr>
              <w:bCs/>
              <w:position w:val="-6"/>
            </w:rPr>
            <w:t>22 May 2020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E1D67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2E1D67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998" w:rsidRDefault="00283998">
      <w:r>
        <w:separator/>
      </w:r>
    </w:p>
  </w:footnote>
  <w:footnote w:type="continuationSeparator" w:id="0">
    <w:p w:rsidR="00283998" w:rsidRDefault="00283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2E1D67">
    <w:pPr>
      <w:pStyle w:val="Header"/>
      <w:widowControl/>
      <w:jc w:val="right"/>
    </w:pPr>
    <w:r w:rsidRPr="00154A52">
      <w:rPr>
        <w:noProof/>
      </w:rPr>
      <w:drawing>
        <wp:inline distT="0" distB="0" distL="0" distR="0" wp14:anchorId="78D68FAD" wp14:editId="5A52C6DF">
          <wp:extent cx="135255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3998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1D6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6C45-A33B-4111-B3D4-DAF40022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102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Patrick</cp:lastModifiedBy>
  <cp:revision>42</cp:revision>
  <cp:lastPrinted>2013-07-23T14:09:00Z</cp:lastPrinted>
  <dcterms:created xsi:type="dcterms:W3CDTF">2017-02-20T12:02:00Z</dcterms:created>
  <dcterms:modified xsi:type="dcterms:W3CDTF">2020-05-28T09:36:00Z</dcterms:modified>
</cp:coreProperties>
</file>