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5E08" w:rsidTr="005A5E08">
        <w:tc>
          <w:tcPr>
            <w:tcW w:w="9242" w:type="dxa"/>
            <w:shd w:val="clear" w:color="auto" w:fill="1790D0" w:themeFill="accent6"/>
          </w:tcPr>
          <w:p w:rsidR="005A5E08" w:rsidRPr="00402997" w:rsidRDefault="005A5E08" w:rsidP="005A5E08">
            <w:pPr>
              <w:jc w:val="center"/>
              <w:rPr>
                <w:b/>
              </w:rPr>
            </w:pPr>
            <w:r w:rsidRPr="00402997">
              <w:rPr>
                <w:b/>
              </w:rPr>
              <w:t xml:space="preserve">Change Control Template </w:t>
            </w:r>
          </w:p>
          <w:p w:rsidR="005A5E08" w:rsidRDefault="005A5E08"/>
        </w:tc>
      </w:tr>
      <w:tr w:rsidR="005A5E08" w:rsidTr="005A5E08">
        <w:tc>
          <w:tcPr>
            <w:tcW w:w="9242" w:type="dxa"/>
          </w:tcPr>
          <w:p w:rsidR="005A5E08" w:rsidRPr="00402997" w:rsidRDefault="005A5E08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Please verify the below fields that needs to be enter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to raise a CC in Service now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Category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Application Software</w:t>
            </w:r>
            <w:r w:rsidR="00FD5F8B" w:rsidRPr="00E755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21FF" w:rsidRPr="00E755F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Database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Network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Service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Telephony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Server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Desktop Software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Type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Normal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B7ED8">
              <w:rPr>
                <w:rFonts w:ascii="Arial" w:hAnsi="Arial" w:cs="Arial"/>
                <w:b/>
                <w:sz w:val="20"/>
                <w:szCs w:val="20"/>
              </w:rPr>
              <w:t>Standard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B7ED8">
              <w:rPr>
                <w:rFonts w:ascii="Arial" w:hAnsi="Arial" w:cs="Arial"/>
                <w:sz w:val="20"/>
                <w:szCs w:val="20"/>
              </w:rPr>
              <w:t>Emergency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Urgent</w:t>
            </w:r>
          </w:p>
          <w:p w:rsidR="005A5E08" w:rsidRPr="00402997" w:rsidRDefault="005A5E08" w:rsidP="00BD21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56134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Change Cycle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Production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Test &amp; Production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Priority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Risk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Very High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Moderate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156134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5A5E08">
            <w:pPr>
              <w:rPr>
                <w:rFonts w:ascii="Arial" w:hAnsi="Arial" w:cs="Arial"/>
                <w:b/>
              </w:rPr>
            </w:pPr>
            <w:r w:rsidRPr="0075506E">
              <w:rPr>
                <w:rFonts w:ascii="Arial" w:hAnsi="Arial" w:cs="Arial"/>
                <w:b/>
              </w:rPr>
              <w:t>Impact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75506E" w:rsidRPr="00E755F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Medium</w:t>
            </w: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66CE5" w:rsidRPr="00366CE5" w:rsidRDefault="00366CE5" w:rsidP="005A5E08">
            <w:pPr>
              <w:rPr>
                <w:rFonts w:ascii="Arial" w:hAnsi="Arial" w:cs="Arial"/>
                <w:b/>
              </w:rPr>
            </w:pPr>
            <w:r w:rsidRPr="00366CE5">
              <w:rPr>
                <w:rFonts w:ascii="Arial" w:hAnsi="Arial" w:cs="Arial"/>
                <w:b/>
              </w:rPr>
              <w:t>Reason For Emergency</w:t>
            </w:r>
            <w:r w:rsidR="00515FCD">
              <w:rPr>
                <w:rFonts w:ascii="Arial" w:hAnsi="Arial" w:cs="Arial"/>
                <w:b/>
              </w:rPr>
              <w:t>(Only for Emergency CC)</w:t>
            </w:r>
            <w:r>
              <w:rPr>
                <w:rFonts w:ascii="Arial" w:hAnsi="Arial" w:cs="Arial"/>
                <w:b/>
              </w:rPr>
              <w:t>:</w:t>
            </w:r>
          </w:p>
          <w:p w:rsidR="00366CE5" w:rsidRPr="00402997" w:rsidRDefault="00366CE5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402997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Short Description: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1B1A93" w:rsidRDefault="001B1A93" w:rsidP="005A5E08">
            <w:r>
              <w:t xml:space="preserve">FDA Debar Page </w:t>
            </w:r>
            <w:r w:rsidR="00397D81">
              <w:t>site layout is revised.</w:t>
            </w:r>
            <w:r>
              <w:t xml:space="preserve"> Hence the data extraction is</w:t>
            </w:r>
            <w:r>
              <w:t xml:space="preserve"> impacted.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402997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Description and Justification For Change: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Default="001B1A93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is modifi</w:t>
            </w:r>
            <w:r w:rsidR="00397D81">
              <w:rPr>
                <w:rFonts w:ascii="Arial" w:hAnsi="Arial" w:cs="Arial"/>
                <w:sz w:val="20"/>
                <w:szCs w:val="20"/>
              </w:rPr>
              <w:t>ed to handle the revised layout</w:t>
            </w:r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t>FDA Debar Page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Requested by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Planned start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Planned end date: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Change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Pr="009D5F05" w:rsidRDefault="00E755FE" w:rsidP="00E755FE">
            <w:r>
              <w:t xml:space="preserve">Follow below instructions to update the DDAS production site to </w:t>
            </w:r>
            <w:proofErr w:type="spellStart"/>
            <w:r>
              <w:t>ver</w:t>
            </w:r>
            <w:proofErr w:type="spellEnd"/>
            <w:r>
              <w:t xml:space="preserve"> 1.2.0 with the files provided by Clarity.</w:t>
            </w: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>Back up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Copy the folders </w:t>
            </w:r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Paste the above folders and files into a new folder for backup</w:t>
            </w:r>
          </w:p>
          <w:p w:rsidR="00E755FE" w:rsidRPr="003536B1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Copy and replace the folders shared by Clarity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DDAS.Models.dll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DDAS.API.dll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DDAS.DataExtractor.exe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WebScraping.Selenium.dll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DDAS.Services.dll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DDAS.Data.Mongo.dll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Utilities.dll</w:t>
            </w:r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OpenXmlEmbedObjectNew.dll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build.js</w:t>
            </w:r>
          </w:p>
          <w:p w:rsidR="00E755FE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 w:rsidRPr="00FB4872">
              <w:rPr>
                <w:b/>
              </w:rPr>
              <w:t>build.js.map</w:t>
            </w:r>
            <w:proofErr w:type="spellEnd"/>
          </w:p>
          <w:p w:rsidR="00E755FE" w:rsidRPr="00FB4872" w:rsidRDefault="00E755FE" w:rsidP="001B1A93">
            <w:pPr>
              <w:pStyle w:val="ListParagraph"/>
              <w:spacing w:after="200" w:line="276" w:lineRule="auto"/>
              <w:ind w:left="2160"/>
              <w:contextualSpacing/>
              <w:rPr>
                <w:b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 xml:space="preserve">Start </w:t>
            </w:r>
            <w:r>
              <w:t>the IIS server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4E7BA1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Blackout</w:t>
            </w:r>
            <w:r w:rsidR="005A5E08" w:rsidRPr="00402997">
              <w:rPr>
                <w:rFonts w:ascii="Arial" w:hAnsi="Arial" w:cs="Arial"/>
                <w:sz w:val="20"/>
                <w:szCs w:val="20"/>
              </w:rPr>
              <w:t xml:space="preserve">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Stop the IIS server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r>
              <w:t>Paste the backed up files in the below folders</w:t>
            </w:r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lastRenderedPageBreak/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1B1A93" w:rsidRDefault="001B1A93" w:rsidP="001B1A93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proofErr w:type="spellStart"/>
            <w:r>
              <w:t>R</w:t>
            </w:r>
            <w:r w:rsidR="00E755FE">
              <w:t>re</w:t>
            </w:r>
            <w:proofErr w:type="spellEnd"/>
            <w:r w:rsidR="00E755FE">
              <w:t>-s</w:t>
            </w:r>
            <w:r w:rsidR="00E755FE" w:rsidRPr="002234BE">
              <w:t xml:space="preserve">tart </w:t>
            </w:r>
            <w:r w:rsidR="00E755FE">
              <w:t>the IIS server</w:t>
            </w:r>
            <w:r w:rsidR="00E755FE">
              <w:tab/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1.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as </w:t>
            </w:r>
            <w:r w:rsidR="00397D81">
              <w:rPr>
                <w:rFonts w:ascii="Arial" w:hAnsi="Arial" w:cs="Arial"/>
                <w:sz w:val="20"/>
                <w:szCs w:val="20"/>
              </w:rPr>
              <w:t>Administrator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Step 2. </w:t>
            </w:r>
          </w:p>
          <w:p w:rsidR="00397D81" w:rsidRDefault="00397D81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menu option: </w:t>
            </w:r>
            <w:r>
              <w:rPr>
                <w:rFonts w:ascii="Arial" w:hAnsi="Arial" w:cs="Arial"/>
                <w:sz w:val="20"/>
                <w:szCs w:val="20"/>
              </w:rPr>
              <w:t xml:space="preserve">Data Extractor / Execute Data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Extractor</w:t>
            </w:r>
            <w:r w:rsidR="005B580F">
              <w:rPr>
                <w:rFonts w:ascii="Arial" w:hAnsi="Arial" w:cs="Arial"/>
                <w:sz w:val="20"/>
                <w:szCs w:val="20"/>
              </w:rPr>
              <w:t xml:space="preserve">  to</w:t>
            </w:r>
            <w:proofErr w:type="gramEnd"/>
            <w:r w:rsidR="005B580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open Data Extractor page.</w:t>
            </w: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3. Test</w:t>
            </w:r>
          </w:p>
          <w:p w:rsidR="00C62387" w:rsidRDefault="00C62387" w:rsidP="00C62387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if the application is </w:t>
            </w:r>
            <w:r w:rsidR="00BF1035">
              <w:rPr>
                <w:rFonts w:ascii="Arial" w:hAnsi="Arial" w:cs="Arial"/>
                <w:sz w:val="20"/>
                <w:szCs w:val="20"/>
              </w:rPr>
              <w:t xml:space="preserve">able to execute </w:t>
            </w:r>
            <w:r w:rsidR="00397D81">
              <w:rPr>
                <w:rFonts w:ascii="Arial" w:hAnsi="Arial" w:cs="Arial"/>
                <w:sz w:val="20"/>
                <w:szCs w:val="20"/>
              </w:rPr>
              <w:t xml:space="preserve">extraction </w:t>
            </w:r>
            <w:r w:rsidR="00BF1035">
              <w:rPr>
                <w:rFonts w:ascii="Arial" w:hAnsi="Arial" w:cs="Arial"/>
                <w:sz w:val="20"/>
                <w:szCs w:val="20"/>
              </w:rPr>
              <w:t xml:space="preserve">successfully: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BF1035" w:rsidRDefault="00BF1035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BF1035" w:rsidRDefault="00BF1035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current status:</w:t>
            </w:r>
          </w:p>
          <w:p w:rsidR="00BF1035" w:rsidRDefault="00BF1035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BF1035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1558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pt;height:39.4pt" o:ole="" o:bordertopcolor="this" o:borderleftcolor="this" o:borderbottomcolor="this" o:borderrightcolor="this">
                  <v:imagedata r:id="rId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676363687" r:id="rId8"/>
              </w:object>
            </w:r>
          </w:p>
          <w:p w:rsidR="00C62387" w:rsidRPr="00397D81" w:rsidRDefault="00C62387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 xml:space="preserve">Click on Execute button on row </w:t>
            </w:r>
            <w:proofErr w:type="spellStart"/>
            <w:r w:rsidRPr="00397D81">
              <w:rPr>
                <w:rFonts w:ascii="Arial" w:hAnsi="Arial" w:cs="Arial"/>
                <w:sz w:val="20"/>
                <w:szCs w:val="20"/>
              </w:rPr>
              <w:t>FDADebar</w:t>
            </w:r>
            <w:proofErr w:type="spellEnd"/>
            <w:r w:rsidRPr="00397D81">
              <w:rPr>
                <w:rFonts w:ascii="Arial" w:hAnsi="Arial" w:cs="Arial"/>
                <w:sz w:val="20"/>
                <w:szCs w:val="20"/>
              </w:rPr>
              <w:t xml:space="preserve"> page.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5B580F">
              <w:rPr>
                <w:rFonts w:ascii="Arial" w:hAnsi="Arial" w:cs="Arial"/>
                <w:sz w:val="20"/>
                <w:szCs w:val="20"/>
              </w:rPr>
              <w:t>mes</w:t>
            </w:r>
            <w:r w:rsidRPr="00397D81">
              <w:rPr>
                <w:rFonts w:ascii="Arial" w:hAnsi="Arial" w:cs="Arial"/>
                <w:sz w:val="20"/>
                <w:szCs w:val="20"/>
              </w:rPr>
              <w:t>sage: ‘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Data Extraction in progress for </w:t>
            </w:r>
            <w:proofErr w:type="spellStart"/>
            <w:r w:rsidR="00C62387" w:rsidRPr="00397D81">
              <w:rPr>
                <w:rFonts w:ascii="Arial" w:hAnsi="Arial" w:cs="Arial"/>
                <w:sz w:val="20"/>
                <w:szCs w:val="20"/>
              </w:rPr>
              <w:t>FDADebar</w:t>
            </w:r>
            <w:proofErr w:type="spellEnd"/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 w:rsidRPr="00397D81">
              <w:rPr>
                <w:rFonts w:ascii="Arial" w:hAnsi="Arial" w:cs="Arial"/>
                <w:sz w:val="20"/>
                <w:szCs w:val="20"/>
              </w:rPr>
              <w:t>’</w:t>
            </w:r>
            <w:r w:rsidR="005B580F">
              <w:rPr>
                <w:rFonts w:ascii="Arial" w:hAnsi="Arial" w:cs="Arial"/>
                <w:sz w:val="20"/>
                <w:szCs w:val="20"/>
              </w:rPr>
              <w:t xml:space="preserve"> will appear.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>The process will take about 1 to 3 minutes.</w: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Pr="00397D81" w:rsidRDefault="005B580F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Extraction Successful for </w:t>
            </w:r>
            <w:proofErr w:type="spellStart"/>
            <w:r w:rsidR="00C62387" w:rsidRPr="00397D81">
              <w:rPr>
                <w:rFonts w:ascii="Arial" w:hAnsi="Arial" w:cs="Arial"/>
                <w:sz w:val="20"/>
                <w:szCs w:val="20"/>
              </w:rPr>
              <w:t>FDADebar</w:t>
            </w:r>
            <w:proofErr w:type="spellEnd"/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Page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bookmarkStart w:id="0" w:name="_GoBack"/>
            <w:bookmarkEnd w:id="0"/>
            <w:r w:rsidR="00C62387" w:rsidRPr="00397D81">
              <w:rPr>
                <w:rFonts w:ascii="Arial" w:hAnsi="Arial" w:cs="Arial"/>
                <w:sz w:val="20"/>
                <w:szCs w:val="20"/>
              </w:rPr>
              <w:t xml:space="preserve"> message will appear on top of the page</w:t>
            </w:r>
          </w:p>
          <w:p w:rsidR="00C62387" w:rsidRDefault="00C62387" w:rsidP="005A5E08"/>
          <w:p w:rsidR="00C62387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7845" w:dyaOrig="3795">
                <v:shape id="_x0000_i1026" type="#_x0000_t75" style="width:197.65pt;height:95.1pt" o:ole="" o:bordertopcolor="this" o:borderleftcolor="this" o:borderbottomcolor="this" o:borderrightcolor="this">
                  <v:imagedata r:id="rId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6" DrawAspect="Content" ObjectID="_1676363688" r:id="rId10"/>
              </w:object>
            </w: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Pr="00397D81" w:rsidRDefault="00397D81" w:rsidP="00397D81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397D81">
              <w:rPr>
                <w:rFonts w:ascii="Arial" w:hAnsi="Arial" w:cs="Arial"/>
                <w:sz w:val="20"/>
                <w:szCs w:val="20"/>
              </w:rPr>
              <w:t>The ‘Scanned/Extracted On’ should display the current date and time.</w:t>
            </w: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Default="00397D81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Post Implementation: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Application Performance. 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/>
        </w:tc>
      </w:tr>
    </w:tbl>
    <w:p w:rsidR="005A654F" w:rsidRDefault="005A654F"/>
    <w:sectPr w:rsidR="005A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C07"/>
    <w:multiLevelType w:val="hybridMultilevel"/>
    <w:tmpl w:val="BFA82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E68C7"/>
    <w:multiLevelType w:val="hybridMultilevel"/>
    <w:tmpl w:val="AEA4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D275E"/>
    <w:multiLevelType w:val="hybridMultilevel"/>
    <w:tmpl w:val="0D0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7D36"/>
    <w:multiLevelType w:val="hybridMultilevel"/>
    <w:tmpl w:val="B4FCB7B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88F"/>
    <w:multiLevelType w:val="hybridMultilevel"/>
    <w:tmpl w:val="F056B2E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35BEC"/>
    <w:multiLevelType w:val="hybridMultilevel"/>
    <w:tmpl w:val="61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3F5"/>
    <w:multiLevelType w:val="hybridMultilevel"/>
    <w:tmpl w:val="35B8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50E"/>
    <w:multiLevelType w:val="hybridMultilevel"/>
    <w:tmpl w:val="6AB2ADE8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0126F"/>
    <w:multiLevelType w:val="hybridMultilevel"/>
    <w:tmpl w:val="C29C83E4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25B"/>
    <w:multiLevelType w:val="hybridMultilevel"/>
    <w:tmpl w:val="9CF03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D7651"/>
    <w:multiLevelType w:val="hybridMultilevel"/>
    <w:tmpl w:val="BD40F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87B93"/>
    <w:multiLevelType w:val="hybridMultilevel"/>
    <w:tmpl w:val="2D7C504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D1CB2"/>
    <w:multiLevelType w:val="hybridMultilevel"/>
    <w:tmpl w:val="F91A150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03449"/>
    <w:multiLevelType w:val="hybridMultilevel"/>
    <w:tmpl w:val="029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90270"/>
    <w:multiLevelType w:val="hybridMultilevel"/>
    <w:tmpl w:val="7BF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F1FDC"/>
    <w:multiLevelType w:val="hybridMultilevel"/>
    <w:tmpl w:val="F9B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5"/>
  </w:num>
  <w:num w:numId="5">
    <w:abstractNumId w:val="16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08"/>
    <w:rsid w:val="00156134"/>
    <w:rsid w:val="001B1A93"/>
    <w:rsid w:val="0021419F"/>
    <w:rsid w:val="00366CE5"/>
    <w:rsid w:val="00390AB0"/>
    <w:rsid w:val="00397D81"/>
    <w:rsid w:val="003B4F65"/>
    <w:rsid w:val="003D42ED"/>
    <w:rsid w:val="00402997"/>
    <w:rsid w:val="004875CF"/>
    <w:rsid w:val="004E7BA1"/>
    <w:rsid w:val="00515FCD"/>
    <w:rsid w:val="005A5E08"/>
    <w:rsid w:val="005A654F"/>
    <w:rsid w:val="005B580F"/>
    <w:rsid w:val="0075506E"/>
    <w:rsid w:val="008E4759"/>
    <w:rsid w:val="009B7ED8"/>
    <w:rsid w:val="00BD21FF"/>
    <w:rsid w:val="00BF1035"/>
    <w:rsid w:val="00C62387"/>
    <w:rsid w:val="00E755FE"/>
    <w:rsid w:val="00EB5FF6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3357A-7155-414A-A482-756DCB2E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Karthikraja</dc:creator>
  <cp:lastModifiedBy>Patrick</cp:lastModifiedBy>
  <cp:revision>4</cp:revision>
  <dcterms:created xsi:type="dcterms:W3CDTF">2021-03-04T05:36:00Z</dcterms:created>
  <dcterms:modified xsi:type="dcterms:W3CDTF">2021-03-04T06:18:00Z</dcterms:modified>
</cp:coreProperties>
</file>