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 xml:space="preserve">INVESTIGATOR COMPLIANCE SEARCH </w:t>
      </w:r>
      <w:r w:rsidR="002E1D67">
        <w:rPr>
          <w:rFonts w:cs="Arial"/>
          <w:b/>
          <w:bCs/>
        </w:rPr>
        <w:t>(ICSF)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2413"/>
        <w:gridCol w:w="1842"/>
        <w:gridCol w:w="3373"/>
      </w:tblGrid>
      <w:tr w:rsidR="006C12EF" w:rsidRPr="00AC1EDA" w:rsidTr="00C24476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2102/0103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6C12EF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IgPro10_2001</w:t>
            </w:r>
          </w:p>
        </w:tc>
      </w:tr>
      <w:tr w:rsidR="006C12EF" w:rsidRPr="00AC1EDA" w:rsidTr="006C12EF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 Name:</w:t>
            </w:r>
          </w:p>
        </w:tc>
        <w:tc>
          <w:tcPr>
            <w:tcW w:w="1260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Complejo Hospitalario Universitario A Coruña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DC628C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c/ Xubias de Arriba, 84 A Coruña 15006 Spain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  <w:tr w:rsidR="0093766D"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PI</w:t>
            </w:r>
          </w:p>
        </w:tc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Mark-L - Brody MD</w:t>
            </w:r>
          </w:p>
        </w:tc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151509475</w:t>
            </w:r>
          </w:p>
        </w:tc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Mark Lawrence Brody</w:t>
            </w:r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1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FDA Debarment List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Yes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2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Clinical Investigator Inspection List (CLIL)(CDER)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Yes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3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FDA Warning Letters and Responses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4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Noti</w:t>
            </w:r>
            <w:r>
              <w:t>ce of Opportunity for Hearing (NOOH) – Proposal to Debar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6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PHS Administrative Actions Listing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7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Clini</w:t>
            </w:r>
            <w:r>
              <w:t>cal Investigator Inspection List (CBER)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HHS/OIG/ Exclusions Database Search/Fraud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9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 xml:space="preserve">HHS/OIG Corporate Integrity Agreements/Watch </w:t>
            </w:r>
            <w:r>
              <w:lastRenderedPageBreak/>
              <w:t>List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lastRenderedPageBreak/>
              <w:t>11 Jul 2019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lastRenderedPageBreak/>
              <w:t>10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System for Award Management (SAM)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29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https</w:t>
            </w:r>
            <w:r>
              <w:t>://www.sam.gov/SAM/pages/public/searchRecords/search.jsf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11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List of Specially Designated Nationals (SDN)</w:t>
            </w:r>
          </w:p>
        </w:tc>
        <w:tc>
          <w:tcPr>
            <w:tcW w:w="1559" w:type="dxa"/>
            <w:vAlign w:val="center"/>
          </w:tcPr>
          <w:p w:rsidR="0093766D" w:rsidRDefault="00B92DA5">
            <w:pPr>
              <w:jc w:val="center"/>
            </w:pPr>
            <w:r>
              <w:t>30 May 2020</w:t>
            </w: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12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World Check (PI)</w:t>
            </w:r>
          </w:p>
        </w:tc>
        <w:tc>
          <w:tcPr>
            <w:tcW w:w="1559" w:type="dxa"/>
            <w:vAlign w:val="center"/>
          </w:tcPr>
          <w:p w:rsidR="0093766D" w:rsidRDefault="0093766D">
            <w:pPr>
              <w:jc w:val="center"/>
            </w:pP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http://www.truthtechnologies.com/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13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World Check (Institute)</w:t>
            </w:r>
          </w:p>
        </w:tc>
        <w:tc>
          <w:tcPr>
            <w:tcW w:w="1559" w:type="dxa"/>
            <w:vAlign w:val="center"/>
          </w:tcPr>
          <w:p w:rsidR="0093766D" w:rsidRDefault="0093766D">
            <w:pPr>
              <w:jc w:val="center"/>
            </w:pP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http://www.truthtechnologies.com/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14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ICON Internal Flag Check (ICON Investigator Database - ISprint)</w:t>
            </w:r>
          </w:p>
        </w:tc>
        <w:tc>
          <w:tcPr>
            <w:tcW w:w="1559" w:type="dxa"/>
            <w:vAlign w:val="center"/>
          </w:tcPr>
          <w:p w:rsidR="0093766D" w:rsidRDefault="0093766D">
            <w:pPr>
              <w:jc w:val="center"/>
            </w:pPr>
          </w:p>
        </w:tc>
        <w:tc>
          <w:tcPr>
            <w:tcW w:w="3309" w:type="dxa"/>
            <w:vAlign w:val="center"/>
          </w:tcPr>
          <w:p w:rsidR="0093766D" w:rsidRDefault="0093766D">
            <w:pPr>
              <w:jc w:val="center"/>
            </w:pP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93766D">
        <w:trPr>
          <w:jc w:val="center"/>
        </w:trPr>
        <w:tc>
          <w:tcPr>
            <w:tcW w:w="1097" w:type="dxa"/>
            <w:vAlign w:val="center"/>
          </w:tcPr>
          <w:p w:rsidR="0093766D" w:rsidRDefault="00B92DA5">
            <w:pPr>
              <w:jc w:val="center"/>
            </w:pPr>
            <w:r>
              <w:t>15</w:t>
            </w:r>
          </w:p>
        </w:tc>
        <w:tc>
          <w:tcPr>
            <w:tcW w:w="2222" w:type="dxa"/>
            <w:vAlign w:val="center"/>
          </w:tcPr>
          <w:p w:rsidR="0093766D" w:rsidRDefault="00B92DA5">
            <w:pPr>
              <w:jc w:val="center"/>
            </w:pPr>
            <w:r>
              <w:t>Spain - ORGANIZACION MEDICA COLEGIAL DE ESPANA</w:t>
            </w:r>
          </w:p>
        </w:tc>
        <w:tc>
          <w:tcPr>
            <w:tcW w:w="1559" w:type="dxa"/>
            <w:vAlign w:val="center"/>
          </w:tcPr>
          <w:p w:rsidR="0093766D" w:rsidRDefault="0093766D">
            <w:pPr>
              <w:jc w:val="center"/>
            </w:pPr>
          </w:p>
        </w:tc>
        <w:tc>
          <w:tcPr>
            <w:tcW w:w="3309" w:type="dxa"/>
            <w:vAlign w:val="center"/>
          </w:tcPr>
          <w:p w:rsidR="0093766D" w:rsidRDefault="00B92DA5">
            <w:pPr>
              <w:jc w:val="center"/>
            </w:pPr>
            <w:r>
              <w:t>http://www.cgcom.es/consultapublicacolegiados</w:t>
            </w:r>
          </w:p>
        </w:tc>
        <w:tc>
          <w:tcPr>
            <w:tcW w:w="1389" w:type="dxa"/>
            <w:vAlign w:val="center"/>
          </w:tcPr>
          <w:p w:rsidR="0093766D" w:rsidRDefault="00B92DA5">
            <w:pPr>
              <w:jc w:val="center"/>
            </w:pPr>
            <w:r>
              <w:t>No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 w:rsidR="0093766D"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Mark-L - Brody MD</w:t>
            </w:r>
          </w:p>
        </w:tc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10 Mar 2011</w:t>
            </w:r>
          </w:p>
        </w:tc>
        <w:tc>
          <w:tcPr>
            <w:tcW w:w="0" w:type="auto"/>
            <w:vAlign w:val="center"/>
          </w:tcPr>
          <w:p w:rsidR="0093766D" w:rsidRDefault="0093766D">
            <w:pPr>
              <w:jc w:val="center"/>
            </w:pPr>
          </w:p>
        </w:tc>
      </w:tr>
      <w:tr w:rsidR="0093766D"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Mark-L - Brody MD</w:t>
            </w:r>
          </w:p>
        </w:tc>
        <w:tc>
          <w:tcPr>
            <w:tcW w:w="0" w:type="auto"/>
            <w:vAlign w:val="center"/>
          </w:tcPr>
          <w:p w:rsidR="0093766D" w:rsidRDefault="00B92DA5">
            <w:pPr>
              <w:jc w:val="center"/>
            </w:pPr>
            <w:r>
              <w:t>02 May 2012</w:t>
            </w:r>
          </w:p>
        </w:tc>
        <w:tc>
          <w:tcPr>
            <w:tcW w:w="0" w:type="auto"/>
            <w:vAlign w:val="center"/>
          </w:tcPr>
          <w:p w:rsidR="0093766D" w:rsidRDefault="0093766D">
            <w:pPr>
              <w:jc w:val="center"/>
            </w:pP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394D6D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  <w:r>
              <w:t>chavhan</w:t>
            </w:r>
          </w:p>
        </w:tc>
        <w:tc>
          <w:tcPr>
            <w:tcW w:w="4678" w:type="dxa"/>
          </w:tcPr>
          <w:p w:rsidR="001C11C8" w:rsidRDefault="005A1198" w:rsidP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3757F7">
              <w:rPr>
                <w:rFonts w:cs="Arial"/>
                <w:b/>
                <w:color w:val="auto"/>
              </w:rPr>
              <w:t>:</w:t>
            </w:r>
            <w:r>
              <w:t>30 May 2020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0037DA">
      <w:pPr>
        <w:tabs>
          <w:tab w:val="left" w:pos="7980"/>
        </w:tabs>
      </w:pPr>
    </w:p>
    <w:sectPr w:rsidR="004A3D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DA5" w:rsidRDefault="00B92DA5">
      <w:r>
        <w:separator/>
      </w:r>
    </w:p>
  </w:endnote>
  <w:endnote w:type="continuationSeparator" w:id="0">
    <w:p w:rsidR="00B92DA5" w:rsidRDefault="00B92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5070"/>
      <w:gridCol w:w="3177"/>
      <w:gridCol w:w="1329"/>
    </w:tblGrid>
    <w:tr w:rsidR="00B50D35" w:rsidTr="00322F7B">
      <w:trPr>
        <w:trHeight w:val="133"/>
      </w:trPr>
      <w:tc>
        <w:tcPr>
          <w:tcW w:w="2647" w:type="pct"/>
        </w:tcPr>
        <w:p w:rsidR="00B50D35" w:rsidRDefault="00B50D35" w:rsidP="00322F7B">
          <w:pPr>
            <w:pStyle w:val="Footer"/>
            <w:widowControl/>
            <w:tabs>
              <w:tab w:val="left" w:pos="720"/>
            </w:tabs>
            <w:rPr>
              <w:bCs/>
            </w:rPr>
          </w:pPr>
          <w:r>
            <w:rPr>
              <w:bCs/>
              <w:position w:val="-6"/>
            </w:rPr>
            <w:t>SST002-SOP-F01/Version 3.0/Effective: 22 May 2020</w:t>
          </w:r>
        </w:p>
      </w:tc>
      <w:tc>
        <w:tcPr>
          <w:tcW w:w="1659" w:type="pct"/>
        </w:tcPr>
        <w:p w:rsidR="00B50D35" w:rsidRDefault="00B50D35" w:rsidP="00322F7B">
          <w:pPr>
            <w:pStyle w:val="Footer"/>
            <w:widowControl/>
            <w:tabs>
              <w:tab w:val="left" w:pos="720"/>
            </w:tabs>
          </w:pPr>
          <w:r>
            <w:t>(Ref. SST002-SOP)</w:t>
          </w:r>
        </w:p>
      </w:tc>
      <w:tc>
        <w:tcPr>
          <w:tcW w:w="694" w:type="pct"/>
        </w:tcPr>
        <w:p w:rsidR="00B50D35" w:rsidRDefault="00B50D35" w:rsidP="00322F7B">
          <w:pPr>
            <w:pStyle w:val="Footer"/>
            <w:widowControl/>
            <w:tabs>
              <w:tab w:val="left" w:pos="720"/>
            </w:tabs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0037DA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0037DA">
            <w:rPr>
              <w:noProof/>
            </w:rPr>
            <w:t>2</w:t>
          </w:r>
          <w:r>
            <w:fldChar w:fldCharType="end"/>
          </w:r>
        </w:p>
      </w:tc>
    </w:tr>
  </w:tbl>
  <w:p w:rsidR="0012657A" w:rsidRDefault="0012657A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DA5" w:rsidRDefault="00B92DA5">
      <w:r>
        <w:separator/>
      </w:r>
    </w:p>
  </w:footnote>
  <w:footnote w:type="continuationSeparator" w:id="0">
    <w:p w:rsidR="00B92DA5" w:rsidRDefault="00B92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2E1D67">
    <w:pPr>
      <w:pStyle w:val="Header"/>
      <w:widowControl/>
      <w:jc w:val="right"/>
    </w:pPr>
    <w:r w:rsidRPr="00154A52">
      <w:rPr>
        <w:noProof/>
      </w:rPr>
      <w:drawing>
        <wp:inline distT="0" distB="0" distL="0" distR="0" wp14:anchorId="78D68FAD" wp14:editId="5A52C6DF">
          <wp:extent cx="1352550" cy="361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402" w:rsidRDefault="00BC54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037DA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3998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1D6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2A1A"/>
    <w:rsid w:val="003746C0"/>
    <w:rsid w:val="0037482E"/>
    <w:rsid w:val="003757F7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03E1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22C6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C12EF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3766D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C24DB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0D35"/>
    <w:rsid w:val="00B53841"/>
    <w:rsid w:val="00B54657"/>
    <w:rsid w:val="00B83815"/>
    <w:rsid w:val="00B92DA5"/>
    <w:rsid w:val="00B94D21"/>
    <w:rsid w:val="00B960B0"/>
    <w:rsid w:val="00BA5F9A"/>
    <w:rsid w:val="00BA7823"/>
    <w:rsid w:val="00BB6C7A"/>
    <w:rsid w:val="00BC5402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24476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C628C"/>
    <w:rsid w:val="00DD466C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63AAE-7921-492F-A7D0-D0BEB539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111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2925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Patrick</cp:lastModifiedBy>
  <cp:revision>45</cp:revision>
  <cp:lastPrinted>2013-07-23T14:09:00Z</cp:lastPrinted>
  <dcterms:created xsi:type="dcterms:W3CDTF">2017-02-20T12:02:00Z</dcterms:created>
  <dcterms:modified xsi:type="dcterms:W3CDTF">2020-05-30T11:16:00Z</dcterms:modified>
</cp:coreProperties>
</file>