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C66" w:rsidRDefault="006E201C">
      <w:r>
        <w:t>Application: DDAS Web Application</w:t>
      </w:r>
    </w:p>
    <w:p w:rsidR="0038497F" w:rsidRDefault="001E7713">
      <w:r>
        <w:t>Recommendations provided by Clarity Information Technologies, developers of DDAS Web Application.</w:t>
      </w:r>
    </w:p>
    <w:p w:rsidR="001E7713" w:rsidRDefault="001E7713">
      <w:r>
        <w:t>11 Feb, 2019.</w:t>
      </w:r>
    </w:p>
    <w:p w:rsidR="001E7713" w:rsidRDefault="001E7713" w:rsidP="001E7713">
      <w:pPr>
        <w:pStyle w:val="Heading1"/>
      </w:pPr>
      <w:r>
        <w:t>Problem</w:t>
      </w:r>
    </w:p>
    <w:p w:rsidR="001E7713" w:rsidRPr="001E7713" w:rsidRDefault="001E7713" w:rsidP="001E7713"/>
    <w:p w:rsidR="006E201C" w:rsidRDefault="0038497F" w:rsidP="006E201C">
      <w:pPr>
        <w:rPr>
          <w:i/>
        </w:rPr>
      </w:pPr>
      <w:r w:rsidRPr="00647689">
        <w:rPr>
          <w:i/>
        </w:rPr>
        <w:t xml:space="preserve">The users reported </w:t>
      </w:r>
    </w:p>
    <w:p w:rsidR="0038497F" w:rsidRPr="0038497F" w:rsidRDefault="0038497F" w:rsidP="006E201C">
      <w:pPr>
        <w:rPr>
          <w:i/>
        </w:rPr>
      </w:pPr>
      <w:r w:rsidRPr="0038497F">
        <w:rPr>
          <w:rFonts w:ascii="Times New Roman" w:eastAsia="Times New Roman" w:hAnsi="Times New Roman" w:cs="Times New Roman"/>
          <w:i/>
          <w:sz w:val="24"/>
          <w:szCs w:val="24"/>
        </w:rPr>
        <w:t>We have received multiple cases/issues from users facing different issues and unfortunately, we are unable to identify the specific reason or defined timing. Listed below are the issues observed by team on different instances.</w:t>
      </w:r>
    </w:p>
    <w:p w:rsidR="0038497F" w:rsidRPr="0038497F" w:rsidRDefault="0038497F" w:rsidP="0038497F">
      <w:pPr>
        <w:spacing w:before="100" w:beforeAutospacing="1" w:after="100" w:afterAutospacing="1" w:line="240" w:lineRule="auto"/>
        <w:rPr>
          <w:rFonts w:ascii="Times New Roman" w:eastAsia="Times New Roman" w:hAnsi="Times New Roman" w:cs="Times New Roman"/>
          <w:i/>
          <w:sz w:val="24"/>
          <w:szCs w:val="24"/>
        </w:rPr>
      </w:pPr>
      <w:r w:rsidRPr="0038497F">
        <w:rPr>
          <w:rFonts w:ascii="Times New Roman" w:eastAsia="Times New Roman" w:hAnsi="Times New Roman" w:cs="Times New Roman"/>
          <w:i/>
          <w:sz w:val="24"/>
          <w:szCs w:val="24"/>
        </w:rPr>
        <w:t>1. Tool works very slow and lag in Tools response</w:t>
      </w:r>
    </w:p>
    <w:p w:rsidR="0038497F" w:rsidRPr="0038497F" w:rsidRDefault="0038497F" w:rsidP="0038497F">
      <w:pPr>
        <w:spacing w:before="100" w:beforeAutospacing="1" w:after="100" w:afterAutospacing="1" w:line="240" w:lineRule="auto"/>
        <w:rPr>
          <w:rFonts w:ascii="Times New Roman" w:eastAsia="Times New Roman" w:hAnsi="Times New Roman" w:cs="Times New Roman"/>
          <w:i/>
          <w:sz w:val="24"/>
          <w:szCs w:val="24"/>
        </w:rPr>
      </w:pPr>
      <w:r w:rsidRPr="0038497F">
        <w:rPr>
          <w:rFonts w:ascii="Times New Roman" w:eastAsia="Times New Roman" w:hAnsi="Times New Roman" w:cs="Times New Roman"/>
          <w:i/>
          <w:sz w:val="24"/>
          <w:szCs w:val="24"/>
        </w:rPr>
        <w:t>2. Batch files are not getting uploaded</w:t>
      </w:r>
    </w:p>
    <w:p w:rsidR="0038497F" w:rsidRPr="0038497F" w:rsidRDefault="0038497F" w:rsidP="0038497F">
      <w:pPr>
        <w:spacing w:before="100" w:beforeAutospacing="1" w:after="100" w:afterAutospacing="1" w:line="240" w:lineRule="auto"/>
        <w:rPr>
          <w:rFonts w:ascii="Times New Roman" w:eastAsia="Times New Roman" w:hAnsi="Times New Roman" w:cs="Times New Roman"/>
          <w:i/>
          <w:sz w:val="24"/>
          <w:szCs w:val="24"/>
        </w:rPr>
      </w:pPr>
      <w:r w:rsidRPr="0038497F">
        <w:rPr>
          <w:rFonts w:ascii="Times New Roman" w:eastAsia="Times New Roman" w:hAnsi="Times New Roman" w:cs="Times New Roman"/>
          <w:i/>
          <w:sz w:val="24"/>
          <w:szCs w:val="24"/>
        </w:rPr>
        <w:t>3. Among list of records uploaded, only few reflects which other vanishes or it duplicates the records.</w:t>
      </w:r>
    </w:p>
    <w:p w:rsidR="0038497F" w:rsidRDefault="0038497F" w:rsidP="001E7713">
      <w:pPr>
        <w:pStyle w:val="Heading1"/>
      </w:pPr>
      <w:r>
        <w:t>Investigations:</w:t>
      </w:r>
    </w:p>
    <w:p w:rsidR="001E7713" w:rsidRPr="001E7713" w:rsidRDefault="001E7713" w:rsidP="001E7713"/>
    <w:p w:rsidR="0038497F" w:rsidRDefault="0038497F">
      <w:r>
        <w:t>The application response was slow when Batch uploads by multiple users were carried out simultaneously.</w:t>
      </w:r>
    </w:p>
    <w:p w:rsidR="009844BE" w:rsidRDefault="009844BE">
      <w:r>
        <w:t>The following observations were made:</w:t>
      </w:r>
    </w:p>
    <w:tbl>
      <w:tblPr>
        <w:tblStyle w:val="TableGrid"/>
        <w:tblW w:w="0" w:type="auto"/>
        <w:tblLook w:val="04A0" w:firstRow="1" w:lastRow="0" w:firstColumn="1" w:lastColumn="0" w:noHBand="0" w:noVBand="1"/>
      </w:tblPr>
      <w:tblGrid>
        <w:gridCol w:w="1638"/>
        <w:gridCol w:w="3150"/>
        <w:gridCol w:w="2394"/>
        <w:gridCol w:w="2394"/>
      </w:tblGrid>
      <w:tr w:rsidR="009844BE" w:rsidTr="00040F83">
        <w:tc>
          <w:tcPr>
            <w:tcW w:w="1638" w:type="dxa"/>
          </w:tcPr>
          <w:p w:rsidR="009844BE" w:rsidRDefault="009844BE"/>
        </w:tc>
        <w:tc>
          <w:tcPr>
            <w:tcW w:w="3150" w:type="dxa"/>
          </w:tcPr>
          <w:p w:rsidR="009844BE" w:rsidRDefault="009844BE"/>
        </w:tc>
        <w:tc>
          <w:tcPr>
            <w:tcW w:w="2394" w:type="dxa"/>
          </w:tcPr>
          <w:p w:rsidR="009844BE" w:rsidRDefault="009844BE"/>
        </w:tc>
        <w:tc>
          <w:tcPr>
            <w:tcW w:w="2394" w:type="dxa"/>
          </w:tcPr>
          <w:p w:rsidR="009844BE" w:rsidRDefault="009844BE"/>
        </w:tc>
      </w:tr>
      <w:tr w:rsidR="009844BE" w:rsidTr="00040F83">
        <w:tc>
          <w:tcPr>
            <w:tcW w:w="1638" w:type="dxa"/>
          </w:tcPr>
          <w:p w:rsidR="009844BE" w:rsidRDefault="009844BE" w:rsidP="00040F83">
            <w:r>
              <w:t>28-Jan-2019</w:t>
            </w:r>
            <w:r w:rsidR="00040F83">
              <w:t xml:space="preserve"> 11 AM to 5 PM</w:t>
            </w:r>
          </w:p>
        </w:tc>
        <w:tc>
          <w:tcPr>
            <w:tcW w:w="3150" w:type="dxa"/>
          </w:tcPr>
          <w:p w:rsidR="009844BE" w:rsidRDefault="009844BE">
            <w:r>
              <w:t>Page Load performance</w:t>
            </w:r>
          </w:p>
        </w:tc>
        <w:tc>
          <w:tcPr>
            <w:tcW w:w="2394" w:type="dxa"/>
          </w:tcPr>
          <w:p w:rsidR="009844BE" w:rsidRDefault="009844BE">
            <w:r>
              <w:t>Login to home page: 10 secs.</w:t>
            </w:r>
          </w:p>
        </w:tc>
        <w:tc>
          <w:tcPr>
            <w:tcW w:w="2394" w:type="dxa"/>
          </w:tcPr>
          <w:p w:rsidR="009844BE" w:rsidRDefault="009844BE">
            <w:r>
              <w:t>Normal</w:t>
            </w:r>
          </w:p>
        </w:tc>
      </w:tr>
      <w:tr w:rsidR="009844BE" w:rsidTr="00040F83">
        <w:tc>
          <w:tcPr>
            <w:tcW w:w="1638" w:type="dxa"/>
          </w:tcPr>
          <w:p w:rsidR="009844BE" w:rsidRDefault="009844BE">
            <w:r>
              <w:t>28-Jan-2019</w:t>
            </w:r>
            <w:r w:rsidR="00040F83">
              <w:t xml:space="preserve"> </w:t>
            </w:r>
            <w:r w:rsidR="00040F83">
              <w:t>11 AM to 5 PM</w:t>
            </w:r>
          </w:p>
        </w:tc>
        <w:tc>
          <w:tcPr>
            <w:tcW w:w="3150" w:type="dxa"/>
          </w:tcPr>
          <w:p w:rsidR="009844BE" w:rsidRDefault="00B0778A">
            <w:r>
              <w:t>Page Load performance</w:t>
            </w:r>
          </w:p>
        </w:tc>
        <w:tc>
          <w:tcPr>
            <w:tcW w:w="2394" w:type="dxa"/>
          </w:tcPr>
          <w:p w:rsidR="009844BE" w:rsidRDefault="009844BE">
            <w:r>
              <w:t>Manage Reassignment page: 13 secs.</w:t>
            </w:r>
          </w:p>
        </w:tc>
        <w:tc>
          <w:tcPr>
            <w:tcW w:w="2394" w:type="dxa"/>
          </w:tcPr>
          <w:p w:rsidR="009844BE" w:rsidRDefault="009844BE">
            <w:r>
              <w:t>Normal</w:t>
            </w:r>
          </w:p>
        </w:tc>
      </w:tr>
      <w:tr w:rsidR="009844BE" w:rsidTr="00040F83">
        <w:tc>
          <w:tcPr>
            <w:tcW w:w="1638" w:type="dxa"/>
          </w:tcPr>
          <w:p w:rsidR="009844BE" w:rsidRDefault="009844BE">
            <w:r>
              <w:t>28-Jan-2019</w:t>
            </w:r>
            <w:r w:rsidR="00040F83">
              <w:t xml:space="preserve"> </w:t>
            </w:r>
            <w:r w:rsidR="00040F83">
              <w:t>11 AM to 5 PM</w:t>
            </w:r>
          </w:p>
        </w:tc>
        <w:tc>
          <w:tcPr>
            <w:tcW w:w="3150" w:type="dxa"/>
          </w:tcPr>
          <w:p w:rsidR="009844BE" w:rsidRDefault="00B0778A">
            <w:r>
              <w:t>Page Load performance</w:t>
            </w:r>
          </w:p>
        </w:tc>
        <w:tc>
          <w:tcPr>
            <w:tcW w:w="2394" w:type="dxa"/>
          </w:tcPr>
          <w:p w:rsidR="009844BE" w:rsidRDefault="009844BE">
            <w:r>
              <w:t>QC page &lt; 3 secs.</w:t>
            </w:r>
          </w:p>
        </w:tc>
        <w:tc>
          <w:tcPr>
            <w:tcW w:w="2394" w:type="dxa"/>
          </w:tcPr>
          <w:p w:rsidR="009844BE" w:rsidRDefault="009844BE">
            <w:r>
              <w:t>Normal</w:t>
            </w:r>
          </w:p>
        </w:tc>
      </w:tr>
      <w:tr w:rsidR="009844BE" w:rsidTr="00040F83">
        <w:tc>
          <w:tcPr>
            <w:tcW w:w="1638" w:type="dxa"/>
          </w:tcPr>
          <w:p w:rsidR="009844BE" w:rsidRDefault="009844BE">
            <w:r>
              <w:t>28-Jan-2019</w:t>
            </w:r>
            <w:r w:rsidR="00040F83">
              <w:t xml:space="preserve"> </w:t>
            </w:r>
            <w:r w:rsidR="00040F83">
              <w:t>11 AM to 5 PM</w:t>
            </w:r>
          </w:p>
        </w:tc>
        <w:tc>
          <w:tcPr>
            <w:tcW w:w="3150" w:type="dxa"/>
          </w:tcPr>
          <w:p w:rsidR="009844BE" w:rsidRDefault="009844BE">
            <w:r>
              <w:t>Batch Upload</w:t>
            </w:r>
            <w:r w:rsidR="00040F83">
              <w:t xml:space="preserve"> during</w:t>
            </w:r>
          </w:p>
        </w:tc>
        <w:tc>
          <w:tcPr>
            <w:tcW w:w="2394" w:type="dxa"/>
          </w:tcPr>
          <w:p w:rsidR="009844BE" w:rsidRDefault="009844BE" w:rsidP="009844BE">
            <w:r>
              <w:t>Files were getting uploaded by ICON users</w:t>
            </w:r>
          </w:p>
        </w:tc>
        <w:tc>
          <w:tcPr>
            <w:tcW w:w="2394" w:type="dxa"/>
          </w:tcPr>
          <w:p w:rsidR="009844BE" w:rsidRDefault="00B0778A">
            <w:r>
              <w:t>Normal</w:t>
            </w:r>
          </w:p>
        </w:tc>
      </w:tr>
      <w:tr w:rsidR="009844BE" w:rsidTr="00040F83">
        <w:tc>
          <w:tcPr>
            <w:tcW w:w="1638" w:type="dxa"/>
          </w:tcPr>
          <w:p w:rsidR="009844BE" w:rsidRDefault="00B0778A">
            <w:r>
              <w:t>30-Jan-2019</w:t>
            </w:r>
            <w:r w:rsidR="00040F83">
              <w:t xml:space="preserve"> 1~ 1 AM</w:t>
            </w:r>
          </w:p>
        </w:tc>
        <w:tc>
          <w:tcPr>
            <w:tcW w:w="3150" w:type="dxa"/>
          </w:tcPr>
          <w:p w:rsidR="009844BE" w:rsidRDefault="00B0778A">
            <w:r>
              <w:t>Server Performance</w:t>
            </w:r>
          </w:p>
        </w:tc>
        <w:tc>
          <w:tcPr>
            <w:tcW w:w="2394" w:type="dxa"/>
          </w:tcPr>
          <w:p w:rsidR="009844BE" w:rsidRDefault="00BB6EA7" w:rsidP="009844BE">
            <w:r>
              <w:t>CPU Utilization : 84%</w:t>
            </w:r>
          </w:p>
        </w:tc>
        <w:tc>
          <w:tcPr>
            <w:tcW w:w="2394" w:type="dxa"/>
          </w:tcPr>
          <w:p w:rsidR="009844BE" w:rsidRDefault="00BB6EA7">
            <w:r>
              <w:t>Very High</w:t>
            </w:r>
          </w:p>
        </w:tc>
      </w:tr>
      <w:tr w:rsidR="00BB6EA7" w:rsidTr="00040F83">
        <w:tc>
          <w:tcPr>
            <w:tcW w:w="1638" w:type="dxa"/>
          </w:tcPr>
          <w:p w:rsidR="00BB6EA7" w:rsidRDefault="00BB6EA7">
            <w:r>
              <w:t>30-Jan-2019</w:t>
            </w:r>
            <w:r w:rsidR="00040F83">
              <w:t xml:space="preserve"> ~ 11 AM</w:t>
            </w:r>
          </w:p>
        </w:tc>
        <w:tc>
          <w:tcPr>
            <w:tcW w:w="3150" w:type="dxa"/>
          </w:tcPr>
          <w:p w:rsidR="00BB6EA7" w:rsidRDefault="00BB6EA7">
            <w:r>
              <w:t>Server Performance</w:t>
            </w:r>
          </w:p>
        </w:tc>
        <w:tc>
          <w:tcPr>
            <w:tcW w:w="2394" w:type="dxa"/>
          </w:tcPr>
          <w:p w:rsidR="00BB6EA7" w:rsidRDefault="00BB6EA7" w:rsidP="009844BE">
            <w:r>
              <w:t>Memory Utilization : 96</w:t>
            </w:r>
          </w:p>
        </w:tc>
        <w:tc>
          <w:tcPr>
            <w:tcW w:w="2394" w:type="dxa"/>
          </w:tcPr>
          <w:p w:rsidR="00BB6EA7" w:rsidRDefault="00BB6EA7">
            <w:r>
              <w:t>Very High</w:t>
            </w:r>
          </w:p>
        </w:tc>
      </w:tr>
      <w:tr w:rsidR="00BB6EA7" w:rsidTr="00040F83">
        <w:tc>
          <w:tcPr>
            <w:tcW w:w="1638" w:type="dxa"/>
          </w:tcPr>
          <w:p w:rsidR="00BB6EA7" w:rsidRDefault="00040F83">
            <w:r>
              <w:t>30-Jan-2019 6:30PM</w:t>
            </w:r>
          </w:p>
        </w:tc>
        <w:tc>
          <w:tcPr>
            <w:tcW w:w="3150" w:type="dxa"/>
          </w:tcPr>
          <w:p w:rsidR="00BB6EA7" w:rsidRDefault="00040F83">
            <w:r>
              <w:t>Batch Upload</w:t>
            </w:r>
            <w:r w:rsidR="00E7217C">
              <w:t xml:space="preserve"> during off hours, one user logged into the </w:t>
            </w:r>
            <w:r w:rsidR="00E7217C">
              <w:lastRenderedPageBreak/>
              <w:t>application – 4 batches were carried out, each with 1, 2, 3 and 5 PIs. Avg Time Per PI: 1.5 mins.</w:t>
            </w:r>
            <w:r>
              <w:t xml:space="preserve"> </w:t>
            </w:r>
          </w:p>
        </w:tc>
        <w:tc>
          <w:tcPr>
            <w:tcW w:w="2394" w:type="dxa"/>
          </w:tcPr>
          <w:p w:rsidR="00BB6EA7" w:rsidRDefault="00E7217C" w:rsidP="009844BE">
            <w:r>
              <w:lastRenderedPageBreak/>
              <w:t>Memory Utiliztion 1 to 8%</w:t>
            </w:r>
          </w:p>
          <w:p w:rsidR="00E7217C" w:rsidRDefault="00E7217C" w:rsidP="009844BE">
            <w:r>
              <w:lastRenderedPageBreak/>
              <w:t>CPU: 35 to 36%</w:t>
            </w:r>
          </w:p>
        </w:tc>
        <w:tc>
          <w:tcPr>
            <w:tcW w:w="2394" w:type="dxa"/>
          </w:tcPr>
          <w:p w:rsidR="00BB6EA7" w:rsidRDefault="00040F83">
            <w:r>
              <w:lastRenderedPageBreak/>
              <w:t>Normal</w:t>
            </w:r>
          </w:p>
        </w:tc>
      </w:tr>
      <w:tr w:rsidR="00E7217C" w:rsidTr="00040F83">
        <w:tc>
          <w:tcPr>
            <w:tcW w:w="1638" w:type="dxa"/>
          </w:tcPr>
          <w:p w:rsidR="00E7217C" w:rsidRDefault="00E7217C">
            <w:r>
              <w:lastRenderedPageBreak/>
              <w:t>31-Jan-2019</w:t>
            </w:r>
          </w:p>
        </w:tc>
        <w:tc>
          <w:tcPr>
            <w:tcW w:w="3150" w:type="dxa"/>
          </w:tcPr>
          <w:p w:rsidR="00E7217C" w:rsidRDefault="00E7217C">
            <w:r>
              <w:t>Server performance during the shift hours was monitored</w:t>
            </w:r>
          </w:p>
        </w:tc>
        <w:tc>
          <w:tcPr>
            <w:tcW w:w="2394" w:type="dxa"/>
          </w:tcPr>
          <w:p w:rsidR="00E7217C" w:rsidRDefault="00E7217C" w:rsidP="009844BE">
            <w:r>
              <w:t>CPU 1 to 70%</w:t>
            </w:r>
          </w:p>
          <w:p w:rsidR="00E7217C" w:rsidRDefault="00E7217C" w:rsidP="009844BE">
            <w:r>
              <w:t>Mem:  57 to 65%</w:t>
            </w:r>
          </w:p>
        </w:tc>
        <w:tc>
          <w:tcPr>
            <w:tcW w:w="2394" w:type="dxa"/>
          </w:tcPr>
          <w:p w:rsidR="00E7217C" w:rsidRDefault="00E7217C">
            <w:r>
              <w:t>Normal</w:t>
            </w:r>
          </w:p>
        </w:tc>
      </w:tr>
    </w:tbl>
    <w:p w:rsidR="0038497F" w:rsidRDefault="0038497F" w:rsidP="001E7713">
      <w:pPr>
        <w:pStyle w:val="Heading1"/>
      </w:pPr>
      <w:r>
        <w:t>Recommendations:</w:t>
      </w:r>
    </w:p>
    <w:p w:rsidR="001E7713" w:rsidRPr="001E7713" w:rsidRDefault="001E7713" w:rsidP="001E7713"/>
    <w:p w:rsidR="00FB6940" w:rsidRDefault="00FB6940">
      <w:r>
        <w:t xml:space="preserve">The application uses a batch process to upload user inputs, scan the </w:t>
      </w:r>
      <w:r w:rsidR="001E7713">
        <w:t>Mongo dB</w:t>
      </w:r>
      <w:r>
        <w:t xml:space="preserve"> database and generate compliance forms.  Each compliance form comprises of one or more Investigators (Principal or Sub) and the scanning process takes average 60 seconds to process the data and add ‘Findings’ to the Compliance Form.</w:t>
      </w:r>
    </w:p>
    <w:p w:rsidR="00E7217C" w:rsidRDefault="00FB6940">
      <w:r>
        <w:t xml:space="preserve">We </w:t>
      </w:r>
      <w:r w:rsidR="001E7713">
        <w:t>found that</w:t>
      </w:r>
      <w:r w:rsidR="00E7217C">
        <w:t xml:space="preserve"> the server is underpowered during Batch Uploads.  The Batch Upload is Memory + CPU intensive and the server slows down when multiple users upload the files </w:t>
      </w:r>
      <w:r>
        <w:t>simultaneously</w:t>
      </w:r>
      <w:r w:rsidR="00E7217C">
        <w:t>.</w:t>
      </w:r>
    </w:p>
    <w:p w:rsidR="001E7713" w:rsidRDefault="001E7713" w:rsidP="001E7713">
      <w:r>
        <w:t>Three</w:t>
      </w:r>
      <w:r w:rsidR="00E7217C">
        <w:t xml:space="preserve"> recommendations are provided</w:t>
      </w:r>
      <w:r>
        <w:t>.</w:t>
      </w:r>
    </w:p>
    <w:p w:rsidR="008B347C" w:rsidRDefault="00E7217C" w:rsidP="001E7713">
      <w:pPr>
        <w:pStyle w:val="ListParagraph"/>
        <w:numPr>
          <w:ilvl w:val="0"/>
          <w:numId w:val="2"/>
        </w:numPr>
      </w:pPr>
      <w:r>
        <w:t>Nightly Batch Upload</w:t>
      </w:r>
    </w:p>
    <w:p w:rsidR="00E7217C" w:rsidRDefault="00E7217C" w:rsidP="00E7217C">
      <w:pPr>
        <w:pStyle w:val="ListParagraph"/>
        <w:numPr>
          <w:ilvl w:val="0"/>
          <w:numId w:val="2"/>
        </w:numPr>
      </w:pPr>
      <w:r>
        <w:t xml:space="preserve">Server </w:t>
      </w:r>
      <w:r w:rsidR="006E201C">
        <w:t>Upgrade.</w:t>
      </w:r>
    </w:p>
    <w:p w:rsidR="001E7713" w:rsidRDefault="001E7713" w:rsidP="00E7217C">
      <w:pPr>
        <w:pStyle w:val="ListParagraph"/>
        <w:numPr>
          <w:ilvl w:val="0"/>
          <w:numId w:val="2"/>
        </w:numPr>
      </w:pPr>
      <w:r>
        <w:t>Scan process on a separate server.</w:t>
      </w:r>
    </w:p>
    <w:p w:rsidR="00E7217C" w:rsidRDefault="00E7217C" w:rsidP="00E7217C">
      <w:pPr>
        <w:pStyle w:val="ListParagraph"/>
      </w:pPr>
    </w:p>
    <w:p w:rsidR="00E7217C" w:rsidRDefault="00E7217C" w:rsidP="001E7713">
      <w:pPr>
        <w:pStyle w:val="Heading2"/>
      </w:pPr>
      <w:r>
        <w:t>Nightly Batch Upload:</w:t>
      </w:r>
    </w:p>
    <w:p w:rsidR="00E7217C" w:rsidRDefault="00E7217C" w:rsidP="00E7217C">
      <w:pPr>
        <w:pStyle w:val="ListParagraph"/>
      </w:pPr>
      <w:r>
        <w:t xml:space="preserve">A facility can be provided in the application to process the files during the night.  In this process, the user uploads the files during the </w:t>
      </w:r>
      <w:r w:rsidR="00543707">
        <w:t>normal working hours.  The application can be programmed to pick up the files sequentially during shift off time (6pm to 6 am) and the processed data will be available for the Processor to carry out Due Diligence in the next day.</w:t>
      </w:r>
    </w:p>
    <w:p w:rsidR="00FB6940" w:rsidRDefault="00FB6940"/>
    <w:p w:rsidR="00FB6940" w:rsidRDefault="00FB6940">
      <w:r>
        <w:br w:type="page"/>
      </w:r>
    </w:p>
    <w:p w:rsidR="00543707" w:rsidRDefault="00543707" w:rsidP="001E7713">
      <w:pPr>
        <w:pStyle w:val="Heading2"/>
      </w:pPr>
      <w:r>
        <w:lastRenderedPageBreak/>
        <w:t xml:space="preserve">Server </w:t>
      </w:r>
      <w:r w:rsidR="001E7713">
        <w:t>Upgrade</w:t>
      </w:r>
      <w:r>
        <w:t>:</w:t>
      </w:r>
    </w:p>
    <w:p w:rsidR="00543707" w:rsidRDefault="00543707" w:rsidP="00E7217C">
      <w:pPr>
        <w:pStyle w:val="ListParagraph"/>
      </w:pPr>
    </w:p>
    <w:p w:rsidR="00543707" w:rsidRDefault="00543707" w:rsidP="00E7217C">
      <w:pPr>
        <w:pStyle w:val="ListParagraph"/>
      </w:pPr>
      <w:r>
        <w:t xml:space="preserve">The current server configuration is: </w:t>
      </w:r>
    </w:p>
    <w:p w:rsidR="00543707" w:rsidRDefault="00543707" w:rsidP="00E7217C">
      <w:pPr>
        <w:pStyle w:val="ListParagraph"/>
      </w:pPr>
    </w:p>
    <w:p w:rsidR="00E54D2E" w:rsidRDefault="00E54D2E" w:rsidP="00E7217C">
      <w:pPr>
        <w:pStyle w:val="ListParagraph"/>
      </w:pPr>
      <w:r>
        <w:rPr>
          <w:noProof/>
        </w:rPr>
        <w:drawing>
          <wp:inline distT="0" distB="0" distL="0" distR="0">
            <wp:extent cx="47625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62250"/>
                    </a:xfrm>
                    <a:prstGeom prst="rect">
                      <a:avLst/>
                    </a:prstGeom>
                    <a:noFill/>
                    <a:ln>
                      <a:noFill/>
                    </a:ln>
                  </pic:spPr>
                </pic:pic>
              </a:graphicData>
            </a:graphic>
          </wp:inline>
        </w:drawing>
      </w:r>
      <w:bookmarkStart w:id="0" w:name="_GoBack"/>
      <w:bookmarkEnd w:id="0"/>
    </w:p>
    <w:p w:rsidR="00543707" w:rsidRDefault="00C33DEE" w:rsidP="00FB6940">
      <w:r>
        <w:t xml:space="preserve">Please consider upgrading the server to a configuration similar </w:t>
      </w:r>
      <w:r w:rsidR="00710A83">
        <w:t xml:space="preserve">to </w:t>
      </w:r>
      <w:r>
        <w:t>following:</w:t>
      </w:r>
    </w:p>
    <w:p w:rsidR="006E201C" w:rsidRDefault="006E201C" w:rsidP="00E7217C">
      <w:pPr>
        <w:pStyle w:val="ListParagraph"/>
      </w:pPr>
      <w:r>
        <w:t xml:space="preserve">The below configuration is </w:t>
      </w:r>
      <w:r w:rsidR="001F2F82">
        <w:t xml:space="preserve">based on configuration of </w:t>
      </w:r>
      <w:r>
        <w:t xml:space="preserve">ICON Prism Web Server. </w:t>
      </w:r>
    </w:p>
    <w:tbl>
      <w:tblPr>
        <w:tblW w:w="0" w:type="auto"/>
        <w:tblInd w:w="870" w:type="dxa"/>
        <w:shd w:val="clear" w:color="auto" w:fill="FFFFFF"/>
        <w:tblCellMar>
          <w:top w:w="15" w:type="dxa"/>
          <w:left w:w="15" w:type="dxa"/>
          <w:bottom w:w="15" w:type="dxa"/>
          <w:right w:w="15" w:type="dxa"/>
        </w:tblCellMar>
        <w:tblLook w:val="04A0" w:firstRow="1" w:lastRow="0" w:firstColumn="1" w:lastColumn="0" w:noHBand="0" w:noVBand="1"/>
      </w:tblPr>
      <w:tblGrid>
        <w:gridCol w:w="1981"/>
        <w:gridCol w:w="5646"/>
      </w:tblGrid>
      <w:tr w:rsidR="00EF428A" w:rsidRPr="00EF428A" w:rsidTr="006E20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EF428A">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Processor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EF428A">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1 x Quad Core (8 Thread) 3GHz 64-bit CPU or equivalent</w:t>
            </w:r>
          </w:p>
        </w:tc>
      </w:tr>
      <w:tr w:rsidR="00EF428A" w:rsidRPr="00EF428A" w:rsidTr="006E20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EF428A">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RAM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8B347C">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 xml:space="preserve">8 GB </w:t>
            </w:r>
          </w:p>
        </w:tc>
      </w:tr>
      <w:tr w:rsidR="00EF428A" w:rsidRPr="00EF428A" w:rsidTr="006E20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EF428A">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Hard Disk</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8B347C" w:rsidP="008B347C">
            <w:pPr>
              <w:spacing w:after="0" w:line="368" w:lineRule="atLeast"/>
              <w:rPr>
                <w:rFonts w:ascii="Arial" w:eastAsia="Times New Roman" w:hAnsi="Arial" w:cs="Arial"/>
                <w:color w:val="000000"/>
                <w:sz w:val="21"/>
                <w:szCs w:val="21"/>
              </w:rPr>
            </w:pPr>
            <w:r>
              <w:rPr>
                <w:rFonts w:ascii="Arial" w:eastAsia="Times New Roman" w:hAnsi="Arial" w:cs="Arial"/>
                <w:color w:val="000000"/>
                <w:sz w:val="21"/>
                <w:szCs w:val="21"/>
              </w:rPr>
              <w:t>80</w:t>
            </w:r>
            <w:r w:rsidR="00EF428A" w:rsidRPr="00EF428A">
              <w:rPr>
                <w:rFonts w:ascii="Arial" w:eastAsia="Times New Roman" w:hAnsi="Arial" w:cs="Arial"/>
                <w:color w:val="000000"/>
                <w:sz w:val="21"/>
                <w:szCs w:val="21"/>
              </w:rPr>
              <w:t xml:space="preserve"> GB HDD </w:t>
            </w:r>
          </w:p>
        </w:tc>
      </w:tr>
      <w:tr w:rsidR="00EF428A" w:rsidRPr="00EF428A" w:rsidTr="006E201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EF428A" w:rsidP="00EF428A">
            <w:pPr>
              <w:spacing w:after="0" w:line="368" w:lineRule="atLeast"/>
              <w:rPr>
                <w:rFonts w:ascii="Arial" w:eastAsia="Times New Roman" w:hAnsi="Arial" w:cs="Arial"/>
                <w:color w:val="000000"/>
                <w:sz w:val="21"/>
                <w:szCs w:val="21"/>
              </w:rPr>
            </w:pPr>
            <w:r w:rsidRPr="00EF428A">
              <w:rPr>
                <w:rFonts w:ascii="Arial" w:eastAsia="Times New Roman" w:hAnsi="Arial" w:cs="Arial"/>
                <w:color w:val="000000"/>
                <w:sz w:val="21"/>
                <w:szCs w:val="21"/>
              </w:rPr>
              <w:t>Operating System</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rsidR="00EF428A" w:rsidRPr="00EF428A" w:rsidRDefault="00022E93" w:rsidP="006E201C">
            <w:pPr>
              <w:spacing w:after="0" w:line="368"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 </w:t>
            </w:r>
            <w:r w:rsidR="00EF428A" w:rsidRPr="00EF428A">
              <w:rPr>
                <w:rFonts w:ascii="Arial" w:eastAsia="Times New Roman" w:hAnsi="Arial" w:cs="Arial"/>
                <w:color w:val="000000"/>
                <w:sz w:val="21"/>
                <w:szCs w:val="21"/>
              </w:rPr>
              <w:t>Windows Server</w:t>
            </w:r>
            <w:r w:rsidR="008B347C">
              <w:rPr>
                <w:rFonts w:ascii="Arial" w:eastAsia="Times New Roman" w:hAnsi="Arial" w:cs="Arial"/>
                <w:color w:val="000000"/>
                <w:sz w:val="21"/>
                <w:szCs w:val="21"/>
              </w:rPr>
              <w:t xml:space="preserve"> 2016 Standard</w:t>
            </w:r>
          </w:p>
        </w:tc>
      </w:tr>
    </w:tbl>
    <w:p w:rsidR="0038497F" w:rsidRDefault="0038497F"/>
    <w:p w:rsidR="001E7713" w:rsidRDefault="001E7713" w:rsidP="001E7713">
      <w:pPr>
        <w:pStyle w:val="Heading2"/>
      </w:pPr>
      <w:r>
        <w:t>Scan P</w:t>
      </w:r>
      <w:r>
        <w:t>rocess on a separate server.</w:t>
      </w:r>
    </w:p>
    <w:p w:rsidR="00336557" w:rsidRDefault="00336557" w:rsidP="00336557">
      <w:pPr>
        <w:pStyle w:val="ListParagraph"/>
      </w:pPr>
    </w:p>
    <w:p w:rsidR="00336557" w:rsidRDefault="00336557" w:rsidP="00336557">
      <w:pPr>
        <w:pStyle w:val="ListParagraph"/>
      </w:pPr>
      <w:r>
        <w:t>The application performance will significantly improve if the Scan process is hosted on a separate server.  This however requires a major overhaul of the existing DDAS Web application.</w:t>
      </w:r>
    </w:p>
    <w:p w:rsidR="00336557" w:rsidRDefault="00336557" w:rsidP="00336557">
      <w:pPr>
        <w:pStyle w:val="ListParagraph"/>
      </w:pPr>
    </w:p>
    <w:p w:rsidR="00FB6940" w:rsidRDefault="00FB6940">
      <w:r>
        <w:br w:type="page"/>
      </w:r>
    </w:p>
    <w:p w:rsidR="00FB6940" w:rsidRDefault="00FB6940" w:rsidP="001E7713">
      <w:pPr>
        <w:pStyle w:val="Heading1"/>
      </w:pPr>
      <w:r>
        <w:lastRenderedPageBreak/>
        <w:t>Summary:</w:t>
      </w:r>
    </w:p>
    <w:tbl>
      <w:tblPr>
        <w:tblStyle w:val="TableGrid"/>
        <w:tblW w:w="9828" w:type="dxa"/>
        <w:tblLook w:val="04A0" w:firstRow="1" w:lastRow="0" w:firstColumn="1" w:lastColumn="0" w:noHBand="0" w:noVBand="1"/>
      </w:tblPr>
      <w:tblGrid>
        <w:gridCol w:w="396"/>
        <w:gridCol w:w="1564"/>
        <w:gridCol w:w="2918"/>
        <w:gridCol w:w="2599"/>
        <w:gridCol w:w="2351"/>
      </w:tblGrid>
      <w:tr w:rsidR="00336557" w:rsidTr="001E7713">
        <w:tc>
          <w:tcPr>
            <w:tcW w:w="396" w:type="dxa"/>
          </w:tcPr>
          <w:p w:rsidR="00336557" w:rsidRDefault="00336557"/>
        </w:tc>
        <w:tc>
          <w:tcPr>
            <w:tcW w:w="1564" w:type="dxa"/>
          </w:tcPr>
          <w:p w:rsidR="00336557" w:rsidRDefault="00336557"/>
        </w:tc>
        <w:tc>
          <w:tcPr>
            <w:tcW w:w="2918" w:type="dxa"/>
          </w:tcPr>
          <w:p w:rsidR="00336557" w:rsidRDefault="00336557">
            <w:r>
              <w:t>Recommendation 1</w:t>
            </w:r>
          </w:p>
        </w:tc>
        <w:tc>
          <w:tcPr>
            <w:tcW w:w="2599" w:type="dxa"/>
          </w:tcPr>
          <w:p w:rsidR="00336557" w:rsidRPr="001F2F82" w:rsidRDefault="00336557">
            <w:pPr>
              <w:rPr>
                <w:b/>
              </w:rPr>
            </w:pPr>
            <w:r w:rsidRPr="001F2F82">
              <w:rPr>
                <w:b/>
              </w:rPr>
              <w:t>Recommendation 2</w:t>
            </w:r>
          </w:p>
        </w:tc>
        <w:tc>
          <w:tcPr>
            <w:tcW w:w="2351" w:type="dxa"/>
          </w:tcPr>
          <w:p w:rsidR="00336557" w:rsidRDefault="00336557">
            <w:r>
              <w:t>Recommendation 3</w:t>
            </w:r>
          </w:p>
        </w:tc>
      </w:tr>
      <w:tr w:rsidR="00336557" w:rsidTr="001E7713">
        <w:tc>
          <w:tcPr>
            <w:tcW w:w="396" w:type="dxa"/>
          </w:tcPr>
          <w:p w:rsidR="00336557" w:rsidRDefault="00336557"/>
        </w:tc>
        <w:tc>
          <w:tcPr>
            <w:tcW w:w="1564" w:type="dxa"/>
          </w:tcPr>
          <w:p w:rsidR="00336557" w:rsidRDefault="00336557">
            <w:r>
              <w:t>Modifications to DDAS</w:t>
            </w:r>
          </w:p>
        </w:tc>
        <w:tc>
          <w:tcPr>
            <w:tcW w:w="2918" w:type="dxa"/>
          </w:tcPr>
          <w:p w:rsidR="00336557" w:rsidRDefault="00336557">
            <w:r>
              <w:t xml:space="preserve">Nightly Batch Upload requires modifications to the DDAS Application.  </w:t>
            </w:r>
          </w:p>
        </w:tc>
        <w:tc>
          <w:tcPr>
            <w:tcW w:w="2599" w:type="dxa"/>
          </w:tcPr>
          <w:p w:rsidR="00336557" w:rsidRPr="001F2F82" w:rsidRDefault="00336557">
            <w:pPr>
              <w:rPr>
                <w:b/>
              </w:rPr>
            </w:pPr>
            <w:r w:rsidRPr="001F2F82">
              <w:rPr>
                <w:b/>
              </w:rPr>
              <w:t>No modification required in DDAS Application.</w:t>
            </w:r>
          </w:p>
        </w:tc>
        <w:tc>
          <w:tcPr>
            <w:tcW w:w="2351" w:type="dxa"/>
          </w:tcPr>
          <w:p w:rsidR="00336557" w:rsidRDefault="00336557" w:rsidP="00336557">
            <w:r>
              <w:t>Major overhaul to DDAS Web Application.</w:t>
            </w:r>
          </w:p>
        </w:tc>
      </w:tr>
      <w:tr w:rsidR="00336557" w:rsidTr="001E7713">
        <w:tc>
          <w:tcPr>
            <w:tcW w:w="396" w:type="dxa"/>
          </w:tcPr>
          <w:p w:rsidR="00336557" w:rsidRDefault="00336557"/>
        </w:tc>
        <w:tc>
          <w:tcPr>
            <w:tcW w:w="1564" w:type="dxa"/>
          </w:tcPr>
          <w:p w:rsidR="00336557" w:rsidRDefault="00336557">
            <w:r>
              <w:t>Changes required in business process</w:t>
            </w:r>
          </w:p>
        </w:tc>
        <w:tc>
          <w:tcPr>
            <w:tcW w:w="2918" w:type="dxa"/>
          </w:tcPr>
          <w:p w:rsidR="00336557" w:rsidRDefault="00336557">
            <w:r>
              <w:t>The Business process requires change, the users need to upload all the batch files on the previous evening</w:t>
            </w:r>
          </w:p>
        </w:tc>
        <w:tc>
          <w:tcPr>
            <w:tcW w:w="2599" w:type="dxa"/>
          </w:tcPr>
          <w:p w:rsidR="00336557" w:rsidRPr="001F2F82" w:rsidRDefault="00336557" w:rsidP="001F2F82">
            <w:pPr>
              <w:rPr>
                <w:b/>
              </w:rPr>
            </w:pPr>
            <w:r w:rsidRPr="001F2F82">
              <w:rPr>
                <w:b/>
              </w:rPr>
              <w:t>No change required in Business Process, uploads can be carried out normally</w:t>
            </w:r>
            <w:r w:rsidR="001F2F82" w:rsidRPr="001F2F82">
              <w:rPr>
                <w:b/>
              </w:rPr>
              <w:t>.</w:t>
            </w:r>
          </w:p>
        </w:tc>
        <w:tc>
          <w:tcPr>
            <w:tcW w:w="2351" w:type="dxa"/>
          </w:tcPr>
          <w:p w:rsidR="00336557" w:rsidRDefault="00336557" w:rsidP="001F2F82">
            <w:r>
              <w:t>No change required in Business Process, uplo</w:t>
            </w:r>
            <w:r w:rsidR="001F2F82">
              <w:t xml:space="preserve">ads can be carried out normally. </w:t>
            </w:r>
          </w:p>
        </w:tc>
      </w:tr>
      <w:tr w:rsidR="00336557" w:rsidTr="001E7713">
        <w:tc>
          <w:tcPr>
            <w:tcW w:w="396" w:type="dxa"/>
          </w:tcPr>
          <w:p w:rsidR="00336557" w:rsidRDefault="00336557"/>
        </w:tc>
        <w:tc>
          <w:tcPr>
            <w:tcW w:w="1564" w:type="dxa"/>
          </w:tcPr>
          <w:p w:rsidR="00336557" w:rsidRDefault="00336557">
            <w:r>
              <w:t>Delivery</w:t>
            </w:r>
          </w:p>
        </w:tc>
        <w:tc>
          <w:tcPr>
            <w:tcW w:w="2918" w:type="dxa"/>
          </w:tcPr>
          <w:p w:rsidR="00336557" w:rsidRDefault="00336557">
            <w:r>
              <w:t>10 working days</w:t>
            </w:r>
          </w:p>
        </w:tc>
        <w:tc>
          <w:tcPr>
            <w:tcW w:w="2599" w:type="dxa"/>
          </w:tcPr>
          <w:p w:rsidR="00336557" w:rsidRPr="001F2F82" w:rsidRDefault="00336557">
            <w:pPr>
              <w:rPr>
                <w:b/>
              </w:rPr>
            </w:pPr>
            <w:r w:rsidRPr="001F2F82">
              <w:rPr>
                <w:b/>
              </w:rPr>
              <w:t>Approvals by ICON IT: ?</w:t>
            </w:r>
          </w:p>
          <w:p w:rsidR="00336557" w:rsidRPr="001F2F82" w:rsidRDefault="00336557">
            <w:pPr>
              <w:rPr>
                <w:b/>
              </w:rPr>
            </w:pPr>
            <w:r w:rsidRPr="001F2F82">
              <w:rPr>
                <w:b/>
              </w:rPr>
              <w:t>Server Setup: 2 – 3 days</w:t>
            </w:r>
          </w:p>
        </w:tc>
        <w:tc>
          <w:tcPr>
            <w:tcW w:w="2351" w:type="dxa"/>
          </w:tcPr>
          <w:p w:rsidR="00336557" w:rsidRDefault="00336557">
            <w:r>
              <w:t>DDAS Web Application: 45 days</w:t>
            </w:r>
          </w:p>
          <w:p w:rsidR="00336557" w:rsidRDefault="00336557">
            <w:r>
              <w:t>Server Setup: 2- 3 days</w:t>
            </w:r>
          </w:p>
        </w:tc>
      </w:tr>
      <w:tr w:rsidR="00336557" w:rsidTr="001E7713">
        <w:tc>
          <w:tcPr>
            <w:tcW w:w="396" w:type="dxa"/>
          </w:tcPr>
          <w:p w:rsidR="00336557" w:rsidRDefault="00336557"/>
        </w:tc>
        <w:tc>
          <w:tcPr>
            <w:tcW w:w="1564" w:type="dxa"/>
          </w:tcPr>
          <w:p w:rsidR="00336557" w:rsidRDefault="00336557">
            <w:r>
              <w:t>Cost</w:t>
            </w:r>
          </w:p>
        </w:tc>
        <w:tc>
          <w:tcPr>
            <w:tcW w:w="2918" w:type="dxa"/>
          </w:tcPr>
          <w:p w:rsidR="00336557" w:rsidRDefault="00336557">
            <w:r>
              <w:t xml:space="preserve">Approx. INR 60000/- </w:t>
            </w:r>
          </w:p>
        </w:tc>
        <w:tc>
          <w:tcPr>
            <w:tcW w:w="2599" w:type="dxa"/>
          </w:tcPr>
          <w:p w:rsidR="00336557" w:rsidRPr="001F2F82" w:rsidRDefault="00336557">
            <w:pPr>
              <w:rPr>
                <w:b/>
              </w:rPr>
            </w:pPr>
            <w:r w:rsidRPr="001F2F82">
              <w:rPr>
                <w:b/>
              </w:rPr>
              <w:t>Cost of upgrade: ICON IT to provide.</w:t>
            </w:r>
          </w:p>
          <w:p w:rsidR="00336557" w:rsidRPr="001F2F82" w:rsidRDefault="00336557">
            <w:pPr>
              <w:rPr>
                <w:b/>
              </w:rPr>
            </w:pPr>
            <w:r w:rsidRPr="001F2F82">
              <w:rPr>
                <w:b/>
              </w:rPr>
              <w:t>Cost of setting up the application: INR 25000/-</w:t>
            </w:r>
          </w:p>
        </w:tc>
        <w:tc>
          <w:tcPr>
            <w:tcW w:w="2351" w:type="dxa"/>
          </w:tcPr>
          <w:p w:rsidR="001E7713" w:rsidRDefault="001F2F82" w:rsidP="001F2F82">
            <w:r>
              <w:t xml:space="preserve">Cost of modifications to </w:t>
            </w:r>
            <w:r w:rsidR="001E7713">
              <w:t>DDAS Web Application</w:t>
            </w:r>
            <w:r>
              <w:t xml:space="preserve"> and cost of Scan Process: Not available, however this will be significantly higher than the cost of Reco 1 and Reco 2. </w:t>
            </w:r>
          </w:p>
          <w:p w:rsidR="001E7713" w:rsidRDefault="001F2F82" w:rsidP="001F2F82">
            <w:r>
              <w:t>Cost of server: Not available, can be obtained from ICON IT.</w:t>
            </w:r>
          </w:p>
        </w:tc>
      </w:tr>
      <w:tr w:rsidR="00336557" w:rsidTr="001E7713">
        <w:tc>
          <w:tcPr>
            <w:tcW w:w="396" w:type="dxa"/>
          </w:tcPr>
          <w:p w:rsidR="00336557" w:rsidRDefault="00336557"/>
        </w:tc>
        <w:tc>
          <w:tcPr>
            <w:tcW w:w="1564" w:type="dxa"/>
          </w:tcPr>
          <w:p w:rsidR="00336557" w:rsidRDefault="00336557"/>
        </w:tc>
        <w:tc>
          <w:tcPr>
            <w:tcW w:w="2918" w:type="dxa"/>
          </w:tcPr>
          <w:p w:rsidR="00336557" w:rsidRDefault="00336557"/>
        </w:tc>
        <w:tc>
          <w:tcPr>
            <w:tcW w:w="2599" w:type="dxa"/>
          </w:tcPr>
          <w:p w:rsidR="00336557" w:rsidRPr="001F2F82" w:rsidRDefault="00336557">
            <w:pPr>
              <w:rPr>
                <w:b/>
              </w:rPr>
            </w:pPr>
          </w:p>
        </w:tc>
        <w:tc>
          <w:tcPr>
            <w:tcW w:w="2351" w:type="dxa"/>
          </w:tcPr>
          <w:p w:rsidR="00336557" w:rsidRDefault="00336557"/>
        </w:tc>
      </w:tr>
    </w:tbl>
    <w:p w:rsidR="00213353" w:rsidRDefault="00213353"/>
    <w:p w:rsidR="00213353" w:rsidRDefault="00213353">
      <w:r>
        <w:t>We feel that Recommendation 2</w:t>
      </w:r>
      <w:r w:rsidR="00336557">
        <w:t xml:space="preserve">, Server Upgrade will provide a </w:t>
      </w:r>
      <w:r w:rsidR="001F2F82">
        <w:t xml:space="preserve">cost effective solution with minimum interruptions during the Upgrade process and no changes required in the current Business Process. </w:t>
      </w:r>
    </w:p>
    <w:p w:rsidR="00FB6940" w:rsidRDefault="00FB6940"/>
    <w:sectPr w:rsidR="00FB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65FD"/>
    <w:multiLevelType w:val="hybridMultilevel"/>
    <w:tmpl w:val="855CA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808A7"/>
    <w:multiLevelType w:val="hybridMultilevel"/>
    <w:tmpl w:val="79A4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E740B"/>
    <w:multiLevelType w:val="hybridMultilevel"/>
    <w:tmpl w:val="7BEE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DA7307"/>
    <w:multiLevelType w:val="hybridMultilevel"/>
    <w:tmpl w:val="B9C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94E6F"/>
    <w:multiLevelType w:val="hybridMultilevel"/>
    <w:tmpl w:val="BC8A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89"/>
    <w:rsid w:val="00022E93"/>
    <w:rsid w:val="00040F83"/>
    <w:rsid w:val="001E7713"/>
    <w:rsid w:val="001F2F82"/>
    <w:rsid w:val="00213353"/>
    <w:rsid w:val="00295D89"/>
    <w:rsid w:val="00336557"/>
    <w:rsid w:val="0036057B"/>
    <w:rsid w:val="0038497F"/>
    <w:rsid w:val="00543707"/>
    <w:rsid w:val="005D4264"/>
    <w:rsid w:val="00647689"/>
    <w:rsid w:val="006E201C"/>
    <w:rsid w:val="00710A83"/>
    <w:rsid w:val="008021B9"/>
    <w:rsid w:val="008B347C"/>
    <w:rsid w:val="009844BE"/>
    <w:rsid w:val="009C59FE"/>
    <w:rsid w:val="00B0778A"/>
    <w:rsid w:val="00BB6EA7"/>
    <w:rsid w:val="00C33DEE"/>
    <w:rsid w:val="00C95C66"/>
    <w:rsid w:val="00E54D2E"/>
    <w:rsid w:val="00E7217C"/>
    <w:rsid w:val="00EF428A"/>
    <w:rsid w:val="00FB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7F"/>
    <w:pPr>
      <w:ind w:left="720"/>
      <w:contextualSpacing/>
    </w:pPr>
  </w:style>
  <w:style w:type="table" w:styleId="TableGrid">
    <w:name w:val="Table Grid"/>
    <w:basedOn w:val="TableNormal"/>
    <w:uiPriority w:val="59"/>
    <w:rsid w:val="00984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B9"/>
    <w:rPr>
      <w:rFonts w:ascii="Tahoma" w:hAnsi="Tahoma" w:cs="Tahoma"/>
      <w:sz w:val="16"/>
      <w:szCs w:val="16"/>
    </w:rPr>
  </w:style>
  <w:style w:type="paragraph" w:styleId="NormalWeb">
    <w:name w:val="Normal (Web)"/>
    <w:basedOn w:val="Normal"/>
    <w:uiPriority w:val="99"/>
    <w:unhideWhenUsed/>
    <w:rsid w:val="00EF4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771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7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7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77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7F"/>
    <w:pPr>
      <w:ind w:left="720"/>
      <w:contextualSpacing/>
    </w:pPr>
  </w:style>
  <w:style w:type="table" w:styleId="TableGrid">
    <w:name w:val="Table Grid"/>
    <w:basedOn w:val="TableNormal"/>
    <w:uiPriority w:val="59"/>
    <w:rsid w:val="00984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B9"/>
    <w:rPr>
      <w:rFonts w:ascii="Tahoma" w:hAnsi="Tahoma" w:cs="Tahoma"/>
      <w:sz w:val="16"/>
      <w:szCs w:val="16"/>
    </w:rPr>
  </w:style>
  <w:style w:type="paragraph" w:styleId="NormalWeb">
    <w:name w:val="Normal (Web)"/>
    <w:basedOn w:val="Normal"/>
    <w:uiPriority w:val="99"/>
    <w:unhideWhenUsed/>
    <w:rsid w:val="00EF4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771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77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53838">
      <w:bodyDiv w:val="1"/>
      <w:marLeft w:val="0"/>
      <w:marRight w:val="0"/>
      <w:marTop w:val="0"/>
      <w:marBottom w:val="0"/>
      <w:divBdr>
        <w:top w:val="none" w:sz="0" w:space="0" w:color="auto"/>
        <w:left w:val="none" w:sz="0" w:space="0" w:color="auto"/>
        <w:bottom w:val="none" w:sz="0" w:space="0" w:color="auto"/>
        <w:right w:val="none" w:sz="0" w:space="0" w:color="auto"/>
      </w:divBdr>
    </w:div>
    <w:div w:id="144083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2922</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14</cp:revision>
  <dcterms:created xsi:type="dcterms:W3CDTF">2019-02-08T07:15:00Z</dcterms:created>
  <dcterms:modified xsi:type="dcterms:W3CDTF">2019-02-11T05:12:00Z</dcterms:modified>
</cp:coreProperties>
</file>