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rPr/>
      </w:pPr>
      <w:r w:rsidDel="00000000" w:rsidR="00000000" w:rsidRPr="00000000">
        <w:rPr>
          <w:b w:val="1"/>
          <w:bCs w:val="1"/>
          <w:color w:val="4b0e1f"/>
          <w:sz w:val="64"/>
          <w:szCs w:val="64"/>
          <w:rtl w:val="0"/>
        </w:rPr>
        <w:t xml:space="preserve">FORTA MATCH</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color w:val="1a1a1a"/>
          <w:sz w:val="36"/>
          <w:szCs w:val="36"/>
          <w:rtl w:val="0"/>
        </w:rPr>
        <w:t xml:space="preserve">Functioneel Ontwerp</w:t>
      </w:r>
      <w:r w:rsidDel="00000000" w:rsidR="00000000" w:rsidRPr="00000000">
        <w:rPr>
          <w:rtl w:val="0"/>
        </w:rPr>
      </w:r>
    </w:p>
    <w:p w:rsidR="00000000" w:rsidDel="00000000" w:rsidP="00000000" w:rsidRDefault="00000000" w:rsidRPr="00000000" w14:paraId="00000003">
      <w:pPr>
        <w:spacing w:after="1200" w:lineRule="auto"/>
        <w:rPr/>
      </w:pPr>
      <w:r w:rsidDel="00000000" w:rsidR="00000000" w:rsidRPr="00000000">
        <w:rPr>
          <w:i w:val="1"/>
          <w:iCs w:val="1"/>
          <w:color w:val="6b6b6b"/>
          <w:sz w:val="24"/>
          <w:szCs w:val="24"/>
          <w:rtl w:val="0"/>
        </w:rPr>
        <w:t xml:space="preserve">AI-ondersteunde verwijsbrief-matching voor Forta Groep</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rtl w:val="0"/>
        </w:rPr>
        <w:t xml:space="preserve">Versie</w:t>
      </w:r>
      <w:r w:rsidDel="00000000" w:rsidR="00000000" w:rsidRPr="00000000">
        <w:rPr>
          <w:rtl w:val="0"/>
        </w:rPr>
        <w:t xml:space="preserve">  0.1 (working draft)</w:t>
      </w:r>
    </w:p>
    <w:p w:rsidR="00000000" w:rsidDel="00000000" w:rsidP="00000000" w:rsidRDefault="00000000" w:rsidRPr="00000000" w14:paraId="00000005">
      <w:pPr>
        <w:spacing w:after="80" w:lineRule="auto"/>
        <w:rPr/>
      </w:pPr>
      <w:r w:rsidDel="00000000" w:rsidR="00000000" w:rsidRPr="00000000">
        <w:rPr>
          <w:b w:val="1"/>
          <w:bCs w:val="1"/>
          <w:rtl w:val="0"/>
        </w:rPr>
        <w:t xml:space="preserve">Status</w:t>
      </w:r>
      <w:r w:rsidDel="00000000" w:rsidR="00000000" w:rsidRPr="00000000">
        <w:rPr>
          <w:rtl w:val="0"/>
        </w:rPr>
        <w:t xml:space="preserve">  Pilot 1a, samen met secretariaten van 4 Labels</w:t>
      </w:r>
    </w:p>
    <w:p w:rsidR="00000000" w:rsidDel="00000000" w:rsidP="00000000" w:rsidRDefault="00000000" w:rsidRPr="00000000" w14:paraId="00000006">
      <w:pPr>
        <w:spacing w:after="80" w:lineRule="auto"/>
        <w:rPr/>
      </w:pPr>
      <w:r w:rsidDel="00000000" w:rsidR="00000000" w:rsidRPr="00000000">
        <w:rPr>
          <w:b w:val="1"/>
          <w:bCs w:val="1"/>
          <w:rtl w:val="0"/>
        </w:rPr>
        <w:t xml:space="preserve">Doel</w:t>
      </w:r>
      <w:r w:rsidDel="00000000" w:rsidR="00000000" w:rsidRPr="00000000">
        <w:rPr>
          <w:rtl w:val="0"/>
        </w:rPr>
        <w:t xml:space="preserve">  Specificatie t.b.v. ontwikkeling, beoordeling en oplevering</w:t>
      </w:r>
    </w:p>
    <w:p w:rsidR="00000000" w:rsidDel="00000000" w:rsidP="00000000" w:rsidRDefault="00000000" w:rsidRPr="00000000" w14:paraId="00000007">
      <w:pPr>
        <w:spacing w:after="800" w:lineRule="auto"/>
        <w:rPr/>
      </w:pPr>
      <w:r w:rsidDel="00000000" w:rsidR="00000000" w:rsidRPr="00000000">
        <w:rPr>
          <w:b w:val="1"/>
          <w:bCs w:val="1"/>
          <w:rtl w:val="0"/>
        </w:rPr>
        <w:t xml:space="preserve">Scope</w:t>
      </w:r>
      <w:sdt>
        <w:sdtPr>
          <w:id w:val="-1193614654"/>
          <w:tag w:val="goog_rdk_0"/>
        </w:sdtPr>
        <w:sdtContent>
          <w:r w:rsidDel="00000000" w:rsidR="00000000" w:rsidRPr="00000000">
            <w:rPr>
              <w:rFonts w:ascii="Arial Unicode MS" w:cs="Arial Unicode MS" w:eastAsia="Arial Unicode MS" w:hAnsi="Arial Unicode MS"/>
              <w:rtl w:val="0"/>
            </w:rPr>
            <w:t xml:space="preserve">  Volledigheidscheck → AI-matching → Advies, inclusief feedbackloop</w:t>
          </w:r>
        </w:sdtContent>
      </w:sdt>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Inleiding</w:t>
      </w:r>
    </w:p>
    <w:p w:rsidR="00000000" w:rsidDel="00000000" w:rsidP="00000000" w:rsidRDefault="00000000" w:rsidRPr="00000000" w14:paraId="0000000B">
      <w:pPr>
        <w:pStyle w:val="Heading2"/>
        <w:rPr/>
      </w:pPr>
      <w:r w:rsidDel="00000000" w:rsidR="00000000" w:rsidRPr="00000000">
        <w:rPr>
          <w:rtl w:val="0"/>
        </w:rPr>
        <w:t xml:space="preserve">1.1 Doel van dit document</w:t>
      </w:r>
    </w:p>
    <w:p w:rsidR="00000000" w:rsidDel="00000000" w:rsidP="00000000" w:rsidRDefault="00000000" w:rsidRPr="00000000" w14:paraId="0000000C">
      <w:pPr>
        <w:spacing w:after="120" w:line="300" w:lineRule="auto"/>
        <w:rPr/>
      </w:pPr>
      <w:r w:rsidDel="00000000" w:rsidR="00000000" w:rsidRPr="00000000">
        <w:rPr>
          <w:rtl w:val="0"/>
        </w:rPr>
        <w:t xml:space="preserve">Dit document beschrijft het functionele ontwerp van Forta Match: een AI-ondersteund systeem dat inkomende verwijsbrieven automatisch classificeert en koppelt aan de juiste behandellabels binnen Forta Groep. Het document is opgesteld voor drie doelgroepen: </w:t>
        <w:br w:type="textWrapping"/>
        <w:br w:type="textWrapping"/>
        <w:t xml:space="preserve">1. Het ontwikkelteam dat het systeem bouwt</w:t>
      </w:r>
    </w:p>
    <w:p w:rsidR="00000000" w:rsidDel="00000000" w:rsidP="00000000" w:rsidRDefault="00000000" w:rsidRPr="00000000" w14:paraId="0000000D">
      <w:pPr>
        <w:spacing w:after="120" w:line="300" w:lineRule="auto"/>
        <w:rPr/>
      </w:pPr>
      <w:r w:rsidDel="00000000" w:rsidR="00000000" w:rsidRPr="00000000">
        <w:rPr>
          <w:rtl w:val="0"/>
        </w:rPr>
        <w:t xml:space="preserve">2. De operationele rollen die ermee gaan werken (secretariaat, screenteam)</w:t>
      </w:r>
    </w:p>
    <w:p w:rsidR="00000000" w:rsidDel="00000000" w:rsidP="00000000" w:rsidRDefault="00000000" w:rsidRPr="00000000" w14:paraId="0000000E">
      <w:pPr>
        <w:spacing w:after="120" w:line="300" w:lineRule="auto"/>
        <w:rPr/>
      </w:pPr>
      <w:r w:rsidDel="00000000" w:rsidR="00000000" w:rsidRPr="00000000">
        <w:rPr>
          <w:rtl w:val="0"/>
        </w:rPr>
        <w:t xml:space="preserve">3. De applicatiebeheerder die het systeem onderhoudt.</w:t>
      </w:r>
    </w:p>
    <w:p w:rsidR="00000000" w:rsidDel="00000000" w:rsidP="00000000" w:rsidRDefault="00000000" w:rsidRPr="00000000" w14:paraId="0000000F">
      <w:pPr>
        <w:spacing w:after="120" w:line="300" w:lineRule="auto"/>
        <w:rPr/>
      </w:pPr>
      <w:r w:rsidDel="00000000" w:rsidR="00000000" w:rsidRPr="00000000">
        <w:rPr>
          <w:rtl w:val="0"/>
        </w:rPr>
        <w:t xml:space="preserve">Het document is bewust geen vrijblijvende visie. Iedere keuze — van de tagging-structuur tot de werking van de rules engine — is bedoelt als direct vertaalbaar naar een technisch ontwerp en een implementatie. Waar een keuze nog open is, wordt dat expliciet benoemd. Als er vragen zijn over scope of tekortkomingen is het natuurlijk zaak om dit te melden tijdens de funtionele definitie fase, dus voor de bouw. </w:t>
      </w:r>
    </w:p>
    <w:p w:rsidR="00000000" w:rsidDel="00000000" w:rsidP="00000000" w:rsidRDefault="00000000" w:rsidRPr="00000000" w14:paraId="00000010">
      <w:pPr>
        <w:pStyle w:val="Heading2"/>
        <w:rPr/>
      </w:pPr>
      <w:r w:rsidDel="00000000" w:rsidR="00000000" w:rsidRPr="00000000">
        <w:rPr>
          <w:rtl w:val="0"/>
        </w:rPr>
        <w:t xml:space="preserve">1.2 Probleemstelling</w:t>
      </w:r>
    </w:p>
    <w:p w:rsidR="00000000" w:rsidDel="00000000" w:rsidP="00000000" w:rsidRDefault="00000000" w:rsidRPr="00000000" w14:paraId="00000011">
      <w:pPr>
        <w:rPr/>
      </w:pPr>
      <w:r w:rsidDel="00000000" w:rsidR="00000000" w:rsidRPr="00000000">
        <w:rPr>
          <w:rtl w:val="0"/>
        </w:rPr>
        <w:t xml:space="preserve">Op basis van de interviews met teams van diverse labels die de verwijzingen opvangen en beoordelen kunnen we de volgende probleemgebieden defineiren: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spacing w:after="0" w:afterAutospacing="0" w:line="300" w:lineRule="auto"/>
        <w:ind w:left="720" w:hanging="360"/>
        <w:rPr>
          <w:u w:val="none"/>
        </w:rPr>
      </w:pPr>
      <w:r w:rsidDel="00000000" w:rsidR="00000000" w:rsidRPr="00000000">
        <w:rPr>
          <w:rtl w:val="0"/>
        </w:rPr>
        <w:t xml:space="preserve">Labels, op uitzonderingen na, </w:t>
      </w:r>
      <w:r w:rsidDel="00000000" w:rsidR="00000000" w:rsidRPr="00000000">
        <w:rPr>
          <w:rtl w:val="0"/>
        </w:rPr>
        <w:t xml:space="preserve"> krijgen vaak verwijsbrieven via meerdere kanalen (Zorgdomein, ZIVVER/ZorgMail, beveiligde mailbox) met sterk wisselende kwaliteit. Het secretariaat besteedt nu een</w:t>
      </w:r>
      <w:r w:rsidDel="00000000" w:rsidR="00000000" w:rsidRPr="00000000">
        <w:rPr>
          <w:rtl w:val="0"/>
        </w:rPr>
        <w:t xml:space="preserve"> aanzienlijk deel van de werktijd aan: (1) het volledig - alle verplichte informatie wel aanwezig? -  maken van een verwijsbrief</w:t>
      </w:r>
      <w:r w:rsidDel="00000000" w:rsidR="00000000" w:rsidRPr="00000000">
        <w:rPr>
          <w:rtl w:val="0"/>
        </w:rPr>
        <w:t xml:space="preserve">, (2) handmatig matchen binnen het eigen label van Forta – dus men matched niet label overstijgend; wat in de praktijk betekent dat cliënten onnodig worden terugverwezen -, en (3) afwijzen of terugsturen van brieven die niet aan criteria voldoen — met name ziekenhuis- verwijzingen, waarvan circa 9 op de 10 niet passend is. En (4) zijn sommige gegevens lastig snel te matchen: denk hierbij aan verzekeraars plafond, lokale wachttijden, reistijd, of lokale expertise over de groep heen. </w:t>
        <w:br w:type="textWrapping"/>
      </w:r>
    </w:p>
    <w:p w:rsidR="00000000" w:rsidDel="00000000" w:rsidP="00000000" w:rsidRDefault="00000000" w:rsidRPr="00000000" w14:paraId="00000014">
      <w:pPr>
        <w:numPr>
          <w:ilvl w:val="0"/>
          <w:numId w:val="1"/>
        </w:numPr>
        <w:spacing w:after="0" w:afterAutospacing="0" w:line="300" w:lineRule="auto"/>
        <w:ind w:left="720" w:hanging="360"/>
        <w:rPr>
          <w:u w:val="none"/>
        </w:rPr>
      </w:pPr>
      <w:r w:rsidDel="00000000" w:rsidR="00000000" w:rsidRPr="00000000">
        <w:rPr>
          <w:rtl w:val="0"/>
        </w:rPr>
        <w:t xml:space="preserve">Een ander probleem waar match een oplossing voor wil zijn is de bewaking van het overzicht van alle aanvragen die op Forta en haar labels op haar af komen. Deze overzichten worden nu allemaal gemanaged via excel-bestanden die verschillend zijn van structuur en informatie. Ook hier wil match een oplossing bieden. Dit in de vorm van een total overzicht van alle aanvragen die per locatie en per label kan worden gefilterd. Hiermee bied Match een totaaloverzicht aan. </w:t>
        <w:br w:type="textWrapping"/>
      </w:r>
    </w:p>
    <w:p w:rsidR="00000000" w:rsidDel="00000000" w:rsidP="00000000" w:rsidRDefault="00000000" w:rsidRPr="00000000" w14:paraId="00000015">
      <w:pPr>
        <w:numPr>
          <w:ilvl w:val="0"/>
          <w:numId w:val="1"/>
        </w:numPr>
        <w:spacing w:after="120" w:line="300" w:lineRule="auto"/>
        <w:ind w:left="720" w:hanging="360"/>
        <w:rPr>
          <w:u w:val="none"/>
        </w:rPr>
      </w:pPr>
      <w:r w:rsidDel="00000000" w:rsidR="00000000" w:rsidRPr="00000000">
        <w:rPr>
          <w:rtl w:val="0"/>
        </w:rPr>
        <w:t xml:space="preserve">Het laatste probleem is dat de verschillende labels het moeilijk vinden om onderling naar elkaar te verwijzen. Dit omdat er vaak kennis ontbreekt over de verscheidene labels. Door de mogelijkheid, binnen Match, te bieden dat gebruikers ook labels en diensten kunnen verkennen - dit door een conversatie met een llm, wordt deze kennis gap verkleind en wordt de kans dat mensen van verscheiden labels intern doorverwijzen groter. </w:t>
      </w:r>
    </w:p>
    <w:p w:rsidR="00000000" w:rsidDel="00000000" w:rsidP="00000000" w:rsidRDefault="00000000" w:rsidRPr="00000000" w14:paraId="00000016">
      <w:pPr>
        <w:pStyle w:val="Heading2"/>
        <w:spacing w:after="120" w:line="300" w:lineRule="auto"/>
        <w:rPr/>
      </w:pPr>
      <w:bookmarkStart w:colFirst="0" w:colLast="0" w:name="_heading=h.igpuosnwwqqm" w:id="0"/>
      <w:bookmarkEnd w:id="0"/>
      <w:r w:rsidDel="00000000" w:rsidR="00000000" w:rsidRPr="00000000">
        <w:rPr>
          <w:rtl w:val="0"/>
        </w:rPr>
        <w:t xml:space="preserve">1.3 De oplossing, in vogelvlucht </w:t>
      </w:r>
    </w:p>
    <w:p w:rsidR="00000000" w:rsidDel="00000000" w:rsidP="00000000" w:rsidRDefault="00000000" w:rsidRPr="00000000" w14:paraId="00000017">
      <w:pPr>
        <w:spacing w:after="120" w:line="300" w:lineRule="auto"/>
        <w:rPr/>
      </w:pPr>
      <w:r w:rsidDel="00000000" w:rsidR="00000000" w:rsidRPr="00000000">
        <w:rPr>
          <w:rtl w:val="0"/>
        </w:rPr>
        <w:br w:type="textWrapping"/>
        <w:t xml:space="preserve">Forta Match neemt de eerste twee stappen voor een aanzienlijk deel over: het systeem extraheert gestructureerde gegevens uit de brief, controleert volledigheid, voert een matching uit tegen de in- en exclusiecriteria van alle Forta-labels, en geeft het secretariaat een onderbouwd advies (Ja / Twijfel / Nee); dit wordt vertaald naar een kleurcodering: groen (ja), oranje(twijfel), rood (nee). Op basis hiervan volgen er twee scenario’s afhankelijk van het label:</w:t>
        <w:br w:type="textWrapping"/>
        <w:br w:type="textWrapping"/>
        <w:t xml:space="preserve">1. Het secretariaat of de eerstelijn organisatie kan zelf de eindbeslissing om verwijzing af te wijzen of in te gaan plannen. </w:t>
      </w:r>
    </w:p>
    <w:p w:rsidR="00000000" w:rsidDel="00000000" w:rsidP="00000000" w:rsidRDefault="00000000" w:rsidRPr="00000000" w14:paraId="00000018">
      <w:pPr>
        <w:spacing w:after="120" w:line="300" w:lineRule="auto"/>
        <w:rPr/>
      </w:pPr>
      <w:r w:rsidDel="00000000" w:rsidR="00000000" w:rsidRPr="00000000">
        <w:rPr>
          <w:rtl w:val="0"/>
        </w:rPr>
        <w:t xml:space="preserve">2. Het secretariaat stuurt het screenteam de verwijzing door met het initiële advies vanuit Match, Hierdoor kan dit team sneller beoordelen - want ziet ook verwijzingen met het advies van afwijzing -  omdat er al een soort van schifting / matching is gedaan. </w:t>
      </w:r>
    </w:p>
    <w:p w:rsidR="00000000" w:rsidDel="00000000" w:rsidP="00000000" w:rsidRDefault="00000000" w:rsidRPr="00000000" w14:paraId="00000019">
      <w:pPr>
        <w:pStyle w:val="Heading2"/>
        <w:rPr/>
      </w:pPr>
      <w:r w:rsidDel="00000000" w:rsidR="00000000" w:rsidRPr="00000000">
        <w:rPr>
          <w:rtl w:val="0"/>
        </w:rPr>
        <w:t xml:space="preserve">1.4 Uitgangspu</w:t>
      </w:r>
      <w:r w:rsidDel="00000000" w:rsidR="00000000" w:rsidRPr="00000000">
        <w:rPr>
          <w:rtl w:val="0"/>
        </w:rPr>
        <w:t xml:space="preserve">nten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tl w:val="0"/>
        </w:rPr>
        <w:t xml:space="preserve">Match zal zoveel gebruik maken van geoperationaliseerde data die gecentraliseerd word in het data lake vanuit het data team.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ondersteunt, mens beslist. Het systeem geeft in deze pilotfase ‘slecht’ een advies met onderbouwing en een score; deze score komt tot stand op basis van tagging. Iedere afwijzing, toewijzing en iedere twijfel wordt door een mens ge-acodeerd.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Geen training op klinische uitkomsten. Het systeem leert alleen via expliciete feedback op extractie en matching, niet via automatische retraining op behandelresultaten. Dit beperkt klinisch en juridisch risico.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Eenvoud. De rules engine is zo eenvoudig mogelijk gehouden: een tag-intersectie, een set harde regels(rules engine) die leidt tot een score.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Audit-baar tot op label-niveau.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Iedere beslissing, inclusief de tussenstappen (welke tags zijn geëxtraheerd, welke regels triggerden, welke score telde door), wordt vastgelegd. Dit is noodzakelijk voor verzekeraarsverantwoording, klachtafhandeling en kwaliteitsverbetering.</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by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Persoonsgegevens (BSN, NAW, journaal) worden alleen verwerkt binnen Medicore en de matching-laag; ze verlaten het systeem niet voor LLM-extractie behalve via een afgeschermde Gemini-omgeving (privacycontract en DPIA).</w:t>
      </w:r>
    </w:p>
    <w:p w:rsidR="00000000" w:rsidDel="00000000" w:rsidP="00000000" w:rsidRDefault="00000000" w:rsidRPr="00000000" w14:paraId="00000020">
      <w:pPr>
        <w:pStyle w:val="Heading2"/>
        <w:rPr/>
      </w:pPr>
      <w:r w:rsidDel="00000000" w:rsidR="00000000" w:rsidRPr="00000000">
        <w:rPr>
          <w:rtl w:val="0"/>
        </w:rPr>
        <w:t xml:space="preserve">1.4 Scope</w:t>
      </w:r>
    </w:p>
    <w:p w:rsidR="00000000" w:rsidDel="00000000" w:rsidP="00000000" w:rsidRDefault="00000000" w:rsidRPr="00000000" w14:paraId="00000021">
      <w:pPr>
        <w:pStyle w:val="Heading3"/>
        <w:rPr/>
      </w:pPr>
      <w:r w:rsidDel="00000000" w:rsidR="00000000" w:rsidRPr="00000000">
        <w:rPr>
          <w:rtl w:val="0"/>
        </w:rPr>
        <w:t xml:space="preserve">In </w:t>
      </w:r>
      <w:sdt>
        <w:sdtPr>
          <w:id w:val="1378914425"/>
          <w:tag w:val="goog_rdk_1"/>
        </w:sdtPr>
        <w:sdtContent>
          <w:commentRangeStart w:id="0"/>
        </w:sdtContent>
      </w:sdt>
      <w:r w:rsidDel="00000000" w:rsidR="00000000" w:rsidRPr="00000000">
        <w:rPr>
          <w:rtl w:val="0"/>
        </w:rPr>
        <w:t xml:space="preserve">scop</w:t>
      </w:r>
      <w:commentRangeEnd w:id="0"/>
      <w:r w:rsidDel="00000000" w:rsidR="00000000" w:rsidRPr="00000000">
        <w:commentReference w:id="0"/>
      </w:r>
      <w:r w:rsidDel="00000000" w:rsidR="00000000" w:rsidRPr="00000000">
        <w:rPr>
          <w:rtl w:val="0"/>
        </w:rPr>
        <w:t xml:space="preserve">e (Pilot 1a) wave 1</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tl w:val="0"/>
        </w:rPr>
        <w:t xml:space="preserve">Aantal labels die meedoen zijn 5 labels: Forta volwassen, Impegno, Dr Bosman, Human Concern en Psytrec.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Verwerking van verwijsbrieven uit Zorgdomein, Z</w:t>
      </w:r>
      <w:sdt>
        <w:sdtPr>
          <w:id w:val="-1693914294"/>
          <w:tag w:val="goog_rdk_2"/>
        </w:sdtPr>
        <w:sdtContent>
          <w:commentRangeStart w:id="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IVVER</w:t>
      </w:r>
      <w:commentRangeEnd w:id="1"/>
      <w:r w:rsidDel="00000000" w:rsidR="00000000" w:rsidRPr="00000000">
        <w:commentReference w:id="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/ZorgMail en beveiligde mailbox.</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Volledigheidscheck conform handboek, indien aanwezig bij het label, secretariaat.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LLM-extractie van gestructureerde tags uit ongestructureerde brieftekst.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engine met inclusie- en exclusiecriteria, </w:t>
      </w:r>
      <w:r w:rsidDel="00000000" w:rsidR="00000000" w:rsidRPr="00000000">
        <w:rPr>
          <w:rtl w:val="0"/>
        </w:rPr>
        <w:t xml:space="preserve">wachttijden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wachttijd en verzekeraarsplafond. En een extra voorkeurs business rule vanuit forta management die hiermee een voorkeurspositie voor een label kan creeren, vanuit optiek van oplossen van bijvoorbeeld slechte bezetting of opstart van nieuw label of additionele dienstverlening.</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Adviesweergave – in 1 opslag advies - voor secretariaat (Ja / Twijfel / Nee, doormiddel van kleurcodering, met onderbouwing (tagging) en  labels die geadviseerd worden</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Advisering van twijfelgevallen (dit wanneer er meervoudige </w:t>
      </w:r>
      <w:r w:rsidDel="00000000" w:rsidR="00000000" w:rsidRPr="00000000">
        <w:rPr>
          <w:rtl w:val="0"/>
        </w:rPr>
        <w:t xml:space="preserve">problematiek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en complexiteit toenneemt, richting het screenteam</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vastlegging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bij iedere beslissing (van secretariaat of screenteam) wordt naast de uitkomst zelf óók gestructureerd vastgelegd wat het eigen-advies was als dit afwijkte van het advies van de rules egine. Hiermee bouwen we dus een feedback loop terug naar het ai systeem.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Beperkte Beheermodule voor labels, criteria, capaciteit en business-logica-modus. Hier vind men ook de audit trail.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u w:val="none"/>
        </w:rPr>
      </w:pPr>
      <w:r w:rsidDel="00000000" w:rsidR="00000000" w:rsidRPr="00000000">
        <w:rPr>
          <w:rtl w:val="0"/>
        </w:rPr>
        <w:t xml:space="preserve">het is mogelijk om een verkenning van labels te doen op basis van een conversationele stream. dus gebruiker kan door middel van een gesprek met een llm zijn of haar casus voorleggen, op basis van deze vrije invoer zal match, relevante labels matchen. De gebruiker kan deze resultaten middels verdere input binnen het gesprek verfijnen. </w:t>
      </w:r>
    </w:p>
    <w:p w:rsidR="00000000" w:rsidDel="00000000" w:rsidP="00000000" w:rsidRDefault="00000000" w:rsidRPr="00000000" w14:paraId="0000002C">
      <w:pPr>
        <w:pStyle w:val="Heading3"/>
        <w:rPr/>
      </w:pPr>
      <w:r w:rsidDel="00000000" w:rsidR="00000000" w:rsidRPr="00000000">
        <w:rPr>
          <w:rtl w:val="0"/>
        </w:rPr>
        <w:t xml:space="preserve">Buiten scope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Geautomatiseerde communicatie naar de cliënt of verwijzer (afwijzings- en uitnodigingsbrieven blijven via secretariaat).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Behandeluitkomstmetingen of klinische besluitvorming binnen het traject.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Integratie met Kompas voor klinische intake (alleen verwijzing/handover; Kompas blijft losstaand).</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Integratie met epd’s zoals medicore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Automatische retraining van het LLM op basis van beslissingsuitkomsten.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2">
      <w:pPr>
        <w:spacing w:after="120" w:line="300" w:lineRule="auto"/>
        <w:rPr/>
      </w:pPr>
      <w:r w:rsidDel="00000000" w:rsidR="00000000" w:rsidRPr="00000000">
        <w:rPr>
          <w:b w:val="1"/>
          <w:bCs w:val="1"/>
          <w:rtl w:val="0"/>
        </w:rPr>
        <w:t xml:space="preserve">Pilot 1b </w:t>
      </w:r>
      <w:r w:rsidDel="00000000" w:rsidR="00000000" w:rsidRPr="00000000">
        <w:rPr>
          <w:rtl w:val="0"/>
        </w:rPr>
        <w:t xml:space="preserve">voegt drie nieuwe labels toe, zodat het totaal op acht labels uitkomt. Naast deze uitbreiding wordt 1b ook gebruikt om bijzondere uitzonderingen binnen de bestaande vijf labels op te pakken — denk aan label-specifieke routes voor jeugd of multiculturele cliënten  of aanvullende toelatingscriteria die binnen 1a om scope-redenen nog buiten beschouwing zijn gebleven. Het opschalen toetst zo niet alleen of de tag-taxonomie en rules engine meer labels aankunnen zonder structurele aanpassing, maar ook of de configuratie-laag rijk genoeg is om reële variatie binnen labels af te dekken.</w:t>
      </w:r>
    </w:p>
    <w:p w:rsidR="00000000" w:rsidDel="00000000" w:rsidP="00000000" w:rsidRDefault="00000000" w:rsidRPr="00000000" w14:paraId="00000033">
      <w:pPr>
        <w:spacing w:after="120" w:line="300" w:lineRule="auto"/>
        <w:rPr/>
      </w:pPr>
      <w:r w:rsidDel="00000000" w:rsidR="00000000" w:rsidRPr="00000000">
        <w:rPr>
          <w:b w:val="1"/>
          <w:bCs w:val="1"/>
          <w:rtl w:val="0"/>
        </w:rPr>
        <w:t xml:space="preserve">Wave 2</w:t>
        <w:br w:type="textWrapping"/>
        <w:br w:type="textWrapping"/>
        <w:t xml:space="preserve"> — Pilot 1c</w:t>
      </w:r>
      <w:r w:rsidDel="00000000" w:rsidR="00000000" w:rsidRPr="00000000">
        <w:rPr>
          <w:rtl w:val="0"/>
        </w:rPr>
        <w:t xml:space="preserve">. Met acht labels actief verschuift de aandacht van matching-correctheid naar werkbare operationele inbedding. Pilot 1c levert een Forta-breed overzicht van alle binnenkomende verwijsbrieven, ongeacht het beoogde label, met workflow-status, doorzet-route en op-te-volgen-screenlijst. Het is een gedeeld platform-overzicht waar secretariaten, screenteams en teamleads aan een persoonlijk, relevante  lijst werken en zien wat er nog moet gebeuren. Dit kan label specifiek of op een maco niveau over de labels heen. </w:t>
        <w:br w:type="textWrapping"/>
        <w:br w:type="textWrapping"/>
        <w:t xml:space="preserve">- </w:t>
      </w:r>
      <w:r w:rsidDel="00000000" w:rsidR="00000000" w:rsidRPr="00000000">
        <w:rPr>
          <w:b w:val="1"/>
          <w:bCs w:val="1"/>
          <w:rtl w:val="0"/>
        </w:rPr>
        <w:t xml:space="preserve">Pilot 1d</w:t>
      </w:r>
      <w:r w:rsidDel="00000000" w:rsidR="00000000" w:rsidRPr="00000000">
        <w:rPr>
          <w:rtl w:val="0"/>
        </w:rPr>
        <w:t xml:space="preserve"> bouwt de feitelijke beheeromgeving. Tot en met Pilot 1c werkt het ontwikkelteam met directe configuratie-aanpassingen (tag-taxonomie, label-criteria, drempels) buiten een beheerinterface om; in Pilot 1d wordt deze functionaliteit overgedragen aan de applicatiebeheerder via een eigen omgeving met audit-trail, versiebeheer en autorisaties zoals beschreven in Module 6.</w:t>
      </w:r>
    </w:p>
    <w:p w:rsidR="00000000" w:rsidDel="00000000" w:rsidP="00000000" w:rsidRDefault="00000000" w:rsidRPr="00000000" w14:paraId="00000034">
      <w:pPr>
        <w:spacing w:after="120" w:line="300" w:lineRule="auto"/>
        <w:rPr/>
      </w:pPr>
      <w:r w:rsidDel="00000000" w:rsidR="00000000" w:rsidRPr="00000000">
        <w:rPr>
          <w:b w:val="1"/>
          <w:bCs w:val="1"/>
          <w:rtl w:val="0"/>
        </w:rPr>
        <w:t xml:space="preserve">Wave 3</w:t>
      </w:r>
      <w:r w:rsidDel="00000000" w:rsidR="00000000" w:rsidRPr="00000000">
        <w:rPr>
          <w:rtl w:val="0"/>
        </w:rPr>
        <w:t xml:space="preserve"> —</w:t>
      </w:r>
      <w:r w:rsidDel="00000000" w:rsidR="00000000" w:rsidRPr="00000000">
        <w:rPr>
          <w:b w:val="1"/>
          <w:bCs w:val="1"/>
          <w:rtl w:val="0"/>
        </w:rPr>
        <w:t xml:space="preserve"> Pilot 2 A</w:t>
      </w:r>
      <w:r w:rsidDel="00000000" w:rsidR="00000000" w:rsidRPr="00000000">
        <w:rPr>
          <w:rtl w:val="0"/>
        </w:rPr>
        <w:t xml:space="preserve"> EPD-integraties. Tot en met Wave 2 werkt Forta Match parallel aan de bestaande EPD-systemen: verwijsbrieven worden geüpload, beslissingen worden handmatig vastgelegd in Medicore. Wave 3 brengt directe integraties tot stand met, als eerste, Medicore. Doel is dat een cliënt na een matching-beslissing automatisch wordt aangemaakt of bijgewerkt in het EPD, dat de audit-trail van Forta Match wordt gekoppeld aan het cliëntdossier, Daarnaast wordt onderzocht of label-specifieke EPDs die naast Medicore in gebruik zijn (per label kunnen dat andere systemen zijn) ook kunnen worden aangesloten.</w:t>
      </w:r>
    </w:p>
    <w:p w:rsidR="00000000" w:rsidDel="00000000" w:rsidP="00000000" w:rsidRDefault="00000000" w:rsidRPr="00000000" w14:paraId="00000035">
      <w:pPr>
        <w:spacing w:after="120" w:line="300" w:lineRule="auto"/>
        <w:rPr/>
      </w:pPr>
      <w:r w:rsidDel="00000000" w:rsidR="00000000" w:rsidRPr="00000000">
        <w:rPr>
          <w:b w:val="1"/>
          <w:bCs w:val="1"/>
          <w:rtl w:val="0"/>
        </w:rPr>
        <w:t xml:space="preserve">Pilot 2 B - </w:t>
      </w:r>
      <w:r w:rsidDel="00000000" w:rsidR="00000000" w:rsidRPr="00000000">
        <w:rPr>
          <w:rtl w:val="0"/>
        </w:rPr>
        <w:t xml:space="preserve"> Capaciteit uit datalake. In de eerdere waves draait de Beschikbaarheids-dimensie van de matching op wachttijd per locatie als proxy voor capaciteit. Wave 4 vervangt deze proxy door feitelijke capaciteitsdata: actuele bezetting, beschikbare uren per team, doorlooptijd per locatie en ingeplande vrije slots. Deze gegevens worden uit de operationele systemen in een centraal datalake samengebracht en als signaal teruggebracht naar de matching. Het effect is dat een goed-passend label op een locatie waar net een afmelding kwam, hoger uitkomt in de ranking dan dezelfde locatie waar de agenda volgepland staat — een nuance die de wachttijd-proxy niet kan leveren.</w:t>
      </w:r>
    </w:p>
    <w:p w:rsidR="00000000" w:rsidDel="00000000" w:rsidP="00000000" w:rsidRDefault="00000000" w:rsidRPr="00000000" w14:paraId="00000036">
      <w:pPr>
        <w:spacing w:after="120" w:line="300" w:lineRule="auto"/>
        <w:rPr/>
      </w:pPr>
      <w:r w:rsidDel="00000000" w:rsidR="00000000" w:rsidRPr="00000000">
        <w:rPr>
          <w:rtl w:val="0"/>
        </w:rPr>
        <w:t xml:space="preserve">De drie waves volgen elkaar serieel op, maar werk aan latere waves kan parallel beginnen wanneer dat zinvol is. Voorbereidend werk voor Wave 3 (EPD-integraties) en Wave 4 (datalake-koppeling) gaat al van start tijdens Wave 2, omdat deze beide afhankelijk zijn van technische beslissingen die niet aan het einde van Wave 2 te wachten zijn.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2. Module </w:t>
      </w:r>
      <w:sdt>
        <w:sdtPr>
          <w:id w:val="333640888"/>
          <w:tag w:val="goog_rdk_3"/>
        </w:sdtPr>
        <w:sdtContent>
          <w:commentRangeStart w:id="2"/>
        </w:sdtContent>
      </w:sdt>
      <w:sdt>
        <w:sdtPr>
          <w:id w:val="139477232"/>
          <w:tag w:val="goog_rdk_4"/>
        </w:sdtPr>
        <w:sdtContent>
          <w:commentRangeStart w:id="3"/>
        </w:sdtContent>
      </w:sdt>
      <w:r w:rsidDel="00000000" w:rsidR="00000000" w:rsidRPr="00000000">
        <w:rPr>
          <w:rtl w:val="0"/>
        </w:rPr>
        <w:t xml:space="preserve">overzicht</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A">
      <w:pPr>
        <w:pStyle w:val="Heading2"/>
        <w:rPr/>
      </w:pPr>
      <w:bookmarkStart w:colFirst="0" w:colLast="0" w:name="_heading=h.husmhrm0w67j" w:id="1"/>
      <w:bookmarkEnd w:id="1"/>
      <w:r w:rsidDel="00000000" w:rsidR="00000000" w:rsidRPr="00000000">
        <w:rPr>
          <w:rtl w:val="0"/>
        </w:rPr>
        <w:t xml:space="preserve">2.1 Primaire proces</w:t>
      </w:r>
    </w:p>
    <w:p w:rsidR="00000000" w:rsidDel="00000000" w:rsidP="00000000" w:rsidRDefault="00000000" w:rsidRPr="00000000" w14:paraId="0000003B">
      <w:pPr>
        <w:spacing w:after="120" w:line="300" w:lineRule="auto"/>
        <w:rPr/>
      </w:pPr>
      <w:r w:rsidDel="00000000" w:rsidR="00000000" w:rsidRPr="00000000">
        <w:rPr>
          <w:rtl w:val="0"/>
        </w:rPr>
        <w:t xml:space="preserve">Het primaire proces bestaat uit de volgende modiules. Deze stappen hoeven elkaar niet op te volgend. De behandelaar kan bijvoorbeeld beslissen om eerst een label verkenning te doen, voordat hij of zij besluit om het gehele screening pricess door te lopen. Onderstaand overzicht is bedoeld als oriëntatie; in de volgende  hoofdstukken worden de modules verder beschreven.beschreven.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8.864484044758"/>
        <w:gridCol w:w="2300.911728139246"/>
        <w:gridCol w:w="2211.8441773725654"/>
        <w:gridCol w:w="2493.891421467054"/>
        <w:tblGridChange w:id="0">
          <w:tblGrid>
            <w:gridCol w:w="2018.864484044758"/>
            <w:gridCol w:w="2300.911728139246"/>
            <w:gridCol w:w="2211.8441773725654"/>
            <w:gridCol w:w="2493.891421467054"/>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03C">
            <w:pPr>
              <w:spacing w:line="276" w:lineRule="auto"/>
              <w:rPr>
                <w:b w:val="1"/>
                <w:bCs w:val="1"/>
                <w:color w:val="ffffff"/>
                <w:sz w:val="20"/>
                <w:szCs w:val="20"/>
              </w:rPr>
            </w:pPr>
            <w:r w:rsidDel="00000000" w:rsidR="00000000" w:rsidRPr="00000000">
              <w:rPr>
                <w:b w:val="1"/>
                <w:bCs w:val="1"/>
                <w:color w:val="ffffff"/>
                <w:sz w:val="20"/>
                <w:szCs w:val="20"/>
                <w:rtl w:val="0"/>
              </w:rPr>
              <w:t xml:space="preserve">Module</w:t>
            </w:r>
          </w:p>
        </w:tc>
        <w:tc>
          <w:tcPr>
            <w:tcBorders>
              <w:top w:color="000000" w:space="0" w:sz="6" w:val="single"/>
              <w:left w:color="000000" w:space="0" w:sz="0" w:val="nil"/>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03D">
            <w:pPr>
              <w:spacing w:line="276" w:lineRule="auto"/>
              <w:rPr>
                <w:b w:val="1"/>
                <w:bCs w:val="1"/>
                <w:color w:val="ffffff"/>
                <w:sz w:val="20"/>
                <w:szCs w:val="20"/>
              </w:rPr>
            </w:pPr>
            <w:r w:rsidDel="00000000" w:rsidR="00000000" w:rsidRPr="00000000">
              <w:rPr>
                <w:b w:val="1"/>
                <w:bCs w:val="1"/>
                <w:color w:val="ffffff"/>
                <w:sz w:val="20"/>
                <w:szCs w:val="20"/>
                <w:rtl w:val="0"/>
              </w:rPr>
              <w:t xml:space="preserve">Verantwoordelijk</w:t>
            </w:r>
          </w:p>
        </w:tc>
        <w:tc>
          <w:tcPr>
            <w:tcBorders>
              <w:top w:color="000000" w:space="0" w:sz="6" w:val="single"/>
              <w:left w:color="000000" w:space="0" w:sz="0" w:val="nil"/>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03E">
            <w:pPr>
              <w:spacing w:line="276" w:lineRule="auto"/>
              <w:rPr>
                <w:b w:val="1"/>
                <w:bCs w:val="1"/>
                <w:color w:val="ffffff"/>
                <w:sz w:val="20"/>
                <w:szCs w:val="20"/>
              </w:rPr>
            </w:pPr>
            <w:r w:rsidDel="00000000" w:rsidR="00000000" w:rsidRPr="00000000">
              <w:rPr>
                <w:b w:val="1"/>
                <w:bCs w:val="1"/>
                <w:color w:val="ffffff"/>
                <w:sz w:val="20"/>
                <w:szCs w:val="20"/>
                <w:rtl w:val="0"/>
              </w:rPr>
              <w:t xml:space="preserve">Input</w:t>
            </w:r>
          </w:p>
        </w:tc>
        <w:tc>
          <w:tcPr>
            <w:tcBorders>
              <w:top w:color="000000" w:space="0" w:sz="6" w:val="single"/>
              <w:left w:color="000000" w:space="0" w:sz="0" w:val="nil"/>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03F">
            <w:pPr>
              <w:spacing w:line="276" w:lineRule="auto"/>
              <w:rPr>
                <w:b w:val="1"/>
                <w:bCs w:val="1"/>
                <w:color w:val="ffffff"/>
                <w:sz w:val="20"/>
                <w:szCs w:val="20"/>
              </w:rPr>
            </w:pPr>
            <w:r w:rsidDel="00000000" w:rsidR="00000000" w:rsidRPr="00000000">
              <w:rPr>
                <w:b w:val="1"/>
                <w:bCs w:val="1"/>
                <w:color w:val="ffffff"/>
                <w:sz w:val="20"/>
                <w:szCs w:val="20"/>
                <w:rtl w:val="0"/>
              </w:rPr>
              <w:t xml:space="preserve">Uitkomst</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line="276" w:lineRule="auto"/>
              <w:rPr>
                <w:sz w:val="19"/>
                <w:szCs w:val="19"/>
              </w:rPr>
            </w:pPr>
            <w:r w:rsidDel="00000000" w:rsidR="00000000" w:rsidRPr="00000000">
              <w:rPr>
                <w:sz w:val="19"/>
                <w:szCs w:val="19"/>
                <w:rtl w:val="0"/>
              </w:rPr>
              <w:t xml:space="preserve">1. Match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line="276" w:lineRule="auto"/>
              <w:rPr>
                <w:sz w:val="19"/>
                <w:szCs w:val="19"/>
              </w:rPr>
            </w:pPr>
            <w:sdt>
              <w:sdtPr>
                <w:id w:val="-1078522548"/>
                <w:tag w:val="goog_rdk_5"/>
              </w:sdtPr>
              <w:sdtContent>
                <w:r w:rsidDel="00000000" w:rsidR="00000000" w:rsidRPr="00000000">
                  <w:rPr>
                    <w:rFonts w:ascii="Arial Unicode MS" w:cs="Arial Unicode MS" w:eastAsia="Arial Unicode MS" w:hAnsi="Arial Unicode MS"/>
                    <w:sz w:val="19"/>
                    <w:szCs w:val="19"/>
                    <w:rtl w:val="0"/>
                  </w:rPr>
                  <w:t xml:space="preserve">Secretariaat + AI (LLM + Rules) → Screenteam (bij twijfel of complexiteit)</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276" w:lineRule="auto"/>
              <w:rPr>
                <w:sz w:val="19"/>
                <w:szCs w:val="19"/>
              </w:rPr>
            </w:pPr>
            <w:r w:rsidDel="00000000" w:rsidR="00000000" w:rsidRPr="00000000">
              <w:rPr>
                <w:sz w:val="19"/>
                <w:szCs w:val="19"/>
                <w:rtl w:val="0"/>
              </w:rPr>
              <w:t xml:space="preserve">Verwijsbrief (Zorgdomein / ZIVVER / mailbox), patiënt geregistreerd in Medicore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276" w:lineRule="auto"/>
              <w:rPr>
                <w:sz w:val="19"/>
                <w:szCs w:val="19"/>
              </w:rPr>
            </w:pPr>
            <w:sdt>
              <w:sdtPr>
                <w:id w:val="464633478"/>
                <w:tag w:val="goog_rdk_6"/>
              </w:sdtPr>
              <w:sdtContent>
                <w:r w:rsidDel="00000000" w:rsidR="00000000" w:rsidRPr="00000000">
                  <w:rPr>
                    <w:rFonts w:ascii="Arial Unicode MS" w:cs="Arial Unicode MS" w:eastAsia="Arial Unicode MS" w:hAnsi="Arial Unicode MS"/>
                    <w:sz w:val="19"/>
                    <w:szCs w:val="19"/>
                    <w:rtl w:val="0"/>
                  </w:rPr>
                  <w:t xml:space="preserve">Geëxtraheerde tags + top-N labels + advies (Ja / Twijfel / Nee). Bij optionele volledigheidscheck eerst: compleet → door naar matching; incompleet → terugstuurbrief-voorbeeld</w:t>
                </w:r>
              </w:sdtContent>
            </w:sdt>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276" w:lineRule="auto"/>
              <w:rPr>
                <w:sz w:val="19"/>
                <w:szCs w:val="19"/>
              </w:rPr>
            </w:pPr>
            <w:r w:rsidDel="00000000" w:rsidR="00000000" w:rsidRPr="00000000">
              <w:rPr>
                <w:sz w:val="19"/>
                <w:szCs w:val="19"/>
                <w:rtl w:val="0"/>
              </w:rPr>
              <w:t xml:space="preserve">2. Aanbod verkennen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76" w:lineRule="auto"/>
              <w:rPr>
                <w:sz w:val="19"/>
                <w:szCs w:val="19"/>
              </w:rPr>
            </w:pPr>
            <w:r w:rsidDel="00000000" w:rsidR="00000000" w:rsidRPr="00000000">
              <w:rPr>
                <w:sz w:val="19"/>
                <w:szCs w:val="19"/>
                <w:rtl w:val="0"/>
              </w:rPr>
              <w:t xml:space="preserve">Medewerker van Forta + AI (LLM +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276" w:lineRule="auto"/>
              <w:rPr>
                <w:sz w:val="19"/>
                <w:szCs w:val="19"/>
              </w:rPr>
            </w:pPr>
            <w:r w:rsidDel="00000000" w:rsidR="00000000" w:rsidRPr="00000000">
              <w:rPr>
                <w:sz w:val="19"/>
                <w:szCs w:val="19"/>
                <w:rtl w:val="0"/>
              </w:rPr>
              <w:t xml:space="preserve">Vrije tekst of voice-input van een case, geen Medicore-registratie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276" w:lineRule="auto"/>
              <w:rPr>
                <w:sz w:val="19"/>
                <w:szCs w:val="19"/>
              </w:rPr>
            </w:pPr>
            <w:r w:rsidDel="00000000" w:rsidR="00000000" w:rsidRPr="00000000">
              <w:rPr>
                <w:sz w:val="19"/>
                <w:szCs w:val="19"/>
                <w:rtl w:val="0"/>
              </w:rPr>
              <w:t xml:space="preserve">Geëxtraheerde tags + top-N labels in scope (met trendindicatie). Geen vastleg, niet-destructief — kan worden omgezet naar aanvraag via "Maak hiervan een aanvraag"</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line="276" w:lineRule="auto"/>
              <w:rPr>
                <w:sz w:val="19"/>
                <w:szCs w:val="19"/>
              </w:rPr>
            </w:pPr>
            <w:r w:rsidDel="00000000" w:rsidR="00000000" w:rsidRPr="00000000">
              <w:rPr>
                <w:sz w:val="19"/>
                <w:szCs w:val="19"/>
                <w:rtl w:val="0"/>
              </w:rPr>
              <w:t xml:space="preserve">3. Aanvragen en afwerklijst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line="276" w:lineRule="auto"/>
              <w:rPr>
                <w:sz w:val="19"/>
                <w:szCs w:val="19"/>
              </w:rPr>
            </w:pPr>
            <w:r w:rsidDel="00000000" w:rsidR="00000000" w:rsidRPr="00000000">
              <w:rPr>
                <w:sz w:val="19"/>
                <w:szCs w:val="19"/>
                <w:rtl w:val="0"/>
              </w:rPr>
              <w:t xml:space="preserve">Secretariaat + Screenteam + Applicatiebeheerder (gedeelde lijst)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line="276" w:lineRule="auto"/>
              <w:rPr>
                <w:sz w:val="19"/>
                <w:szCs w:val="19"/>
              </w:rPr>
            </w:pPr>
            <w:r w:rsidDel="00000000" w:rsidR="00000000" w:rsidRPr="00000000">
              <w:rPr>
                <w:sz w:val="19"/>
                <w:szCs w:val="19"/>
                <w:rtl w:val="0"/>
              </w:rPr>
              <w:t xml:space="preserve">Alle binnenkomende cases en hun status-wijzigingen vanuit Match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line="276" w:lineRule="auto"/>
              <w:rPr>
                <w:sz w:val="19"/>
                <w:szCs w:val="19"/>
              </w:rPr>
            </w:pPr>
            <w:r w:rsidDel="00000000" w:rsidR="00000000" w:rsidRPr="00000000">
              <w:rPr>
                <w:sz w:val="19"/>
                <w:szCs w:val="19"/>
                <w:rtl w:val="0"/>
              </w:rPr>
              <w:t xml:space="preserve">Forta-breed overzicht van alle aanvragen met filter-views (open, doorgestuurd naar screenteam, wachten op handeling, afgehandeld, gearchiveerd). Beslissingen worden gelogd in Medicore</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276" w:lineRule="auto"/>
              <w:rPr>
                <w:sz w:val="19"/>
                <w:szCs w:val="19"/>
              </w:rPr>
            </w:pPr>
            <w:r w:rsidDel="00000000" w:rsidR="00000000" w:rsidRPr="00000000">
              <w:rPr>
                <w:sz w:val="19"/>
                <w:szCs w:val="19"/>
                <w:rtl w:val="0"/>
              </w:rPr>
              <w:t xml:space="preserve">4. Beheeromgeving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276" w:lineRule="auto"/>
              <w:rPr>
                <w:sz w:val="19"/>
                <w:szCs w:val="19"/>
              </w:rPr>
            </w:pPr>
            <w:r w:rsidDel="00000000" w:rsidR="00000000" w:rsidRPr="00000000">
              <w:rPr>
                <w:sz w:val="19"/>
                <w:szCs w:val="19"/>
                <w:rtl w:val="0"/>
              </w:rPr>
              <w:t xml:space="preserve">Applicatiebeheerder (met afgeleide rollen: label-eigenaar, contractbeheerder)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276" w:lineRule="auto"/>
              <w:rPr>
                <w:sz w:val="19"/>
                <w:szCs w:val="19"/>
              </w:rPr>
            </w:pPr>
            <w:r w:rsidDel="00000000" w:rsidR="00000000" w:rsidRPr="00000000">
              <w:rPr>
                <w:sz w:val="19"/>
                <w:szCs w:val="19"/>
                <w:rtl w:val="0"/>
              </w:rPr>
              <w:t xml:space="preserve">Configuratie-wijzigingen (labels, tags, regels, capaciteit, contracten, voorkeuren)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line="276" w:lineRule="auto"/>
              <w:rPr>
                <w:sz w:val="19"/>
                <w:szCs w:val="19"/>
              </w:rPr>
            </w:pPr>
            <w:r w:rsidDel="00000000" w:rsidR="00000000" w:rsidRPr="00000000">
              <w:rPr>
                <w:sz w:val="19"/>
                <w:szCs w:val="19"/>
                <w:rtl w:val="0"/>
              </w:rPr>
              <w:t xml:space="preserve">Beheerde en geconfigureerde applicatie, met audit-trail en versiebeheer per object</w:t>
            </w:r>
          </w:p>
        </w:tc>
      </w:tr>
    </w:tbl>
    <w:p w:rsidR="00000000" w:rsidDel="00000000" w:rsidP="00000000" w:rsidRDefault="00000000" w:rsidRPr="00000000" w14:paraId="00000050">
      <w:pPr>
        <w:spacing w:after="200" w:line="300" w:lineRule="auto"/>
        <w:rPr/>
      </w:pPr>
      <w:r w:rsidDel="00000000" w:rsidR="00000000" w:rsidRPr="00000000">
        <w:rPr>
          <w:rtl w:val="0"/>
        </w:rPr>
        <w:t xml:space="preserve"> </w:t>
      </w:r>
    </w:p>
    <w:p w:rsidR="00000000" w:rsidDel="00000000" w:rsidP="00000000" w:rsidRDefault="00000000" w:rsidRPr="00000000" w14:paraId="00000051">
      <w:pPr>
        <w:spacing w:after="120" w:line="300" w:lineRule="auto"/>
        <w:rPr/>
      </w:pPr>
      <w:r w:rsidDel="00000000" w:rsidR="00000000" w:rsidRPr="00000000">
        <w:rPr>
          <w:rtl w:val="0"/>
        </w:rPr>
      </w:r>
    </w:p>
    <w:p w:rsidR="00000000" w:rsidDel="00000000" w:rsidP="00000000" w:rsidRDefault="00000000" w:rsidRPr="00000000" w14:paraId="00000052">
      <w:pPr>
        <w:pStyle w:val="Heading2"/>
        <w:rPr>
          <w:rFonts w:ascii="Consolas" w:cs="Consolas" w:eastAsia="Consolas" w:hAnsi="Consolas"/>
          <w:b w:val="0"/>
          <w:bCs w:val="0"/>
          <w:color w:val="000000"/>
          <w:sz w:val="20"/>
          <w:szCs w:val="20"/>
        </w:rPr>
      </w:pPr>
      <w:r w:rsidDel="00000000" w:rsidR="00000000" w:rsidRPr="00000000">
        <w:rPr>
          <w:rtl w:val="0"/>
        </w:rPr>
        <w:t xml:space="preserve">2.1 Process diagram primair prces</w:t>
        <w:br w:type="textWrapping"/>
        <w:br w:type="textWrapping"/>
        <w:br w:type="textWrapping"/>
      </w:r>
      <w:r w:rsidDel="00000000" w:rsidR="00000000" w:rsidRPr="00000000">
        <w:rPr>
          <w:b w:val="0"/>
          <w:bCs w:val="0"/>
          <w:sz w:val="22"/>
          <w:szCs w:val="22"/>
          <w:rtl w:val="0"/>
        </w:rPr>
        <w:t xml:space="preserve">geel = stap 1</w:t>
      </w:r>
      <w:r w:rsidDel="00000000" w:rsidR="00000000" w:rsidRPr="00000000">
        <w:rPr>
          <w:rtl w:val="0"/>
        </w:rPr>
        <w:t xml:space="preserve"> </w:t>
        <w:br w:type="textWrapping"/>
      </w:r>
      <w:r w:rsidDel="00000000" w:rsidR="00000000" w:rsidRPr="00000000">
        <w:rPr>
          <w:b w:val="0"/>
          <w:bCs w:val="0"/>
          <w:sz w:val="22"/>
          <w:szCs w:val="22"/>
          <w:rtl w:val="0"/>
        </w:rPr>
        <w:t xml:space="preserve">blauw = stap 2</w:t>
        <w:br w:type="textWrapping"/>
        <w:t xml:space="preserve">geel = stap 1</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3">
      <w:pPr>
        <w:pStyle w:val="Heading2"/>
        <w:rPr/>
      </w:pPr>
      <w:bookmarkStart w:colFirst="0" w:colLast="0" w:name="_heading=h.fo9kzo4kalkr" w:id="2"/>
      <w:bookmarkEnd w:id="2"/>
      <w:r w:rsidDel="00000000" w:rsidR="00000000" w:rsidRPr="00000000">
        <w:rPr/>
        <w:drawing>
          <wp:inline distB="0" distT="0" distL="0" distR="0">
            <wp:extent cx="5731200" cy="2857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16ae5v2aod11" w:id="3"/>
      <w:bookmarkEnd w:id="3"/>
      <w:r w:rsidDel="00000000" w:rsidR="00000000" w:rsidRPr="00000000">
        <w:rPr>
          <w:rtl w:val="0"/>
        </w:rPr>
        <w:t xml:space="preserve">2.2 Secundaire processen</w:t>
        <w:br w:type="textWrapping"/>
      </w:r>
    </w:p>
    <w:p w:rsidR="00000000" w:rsidDel="00000000" w:rsidP="00000000" w:rsidRDefault="00000000" w:rsidRPr="00000000" w14:paraId="00000056">
      <w:pPr>
        <w:spacing w:after="160" w:before="0" w:line="319.20000000000005" w:lineRule="auto"/>
        <w:rPr/>
      </w:pPr>
      <w:r w:rsidDel="00000000" w:rsidR="00000000" w:rsidRPr="00000000">
        <w:rPr>
          <w:rtl w:val="0"/>
        </w:rPr>
        <w:t xml:space="preserve">Het primaire proces — een binnenkomende verwijsbrief beoordelen en matchen — is de duidelijkste en meest voorkomende use case van Match. De matching-logica zelf is niet exclusief aan dat moment gebonden: telkens wanneer er een vraag is naar passende zorg binnen het Forta-aanbod, kan Match in principe ondersteuning bieden. De module label verkenning faciliteert deze vrijere invoer en zoektocht naar relevant, interne labels. </w:t>
      </w:r>
    </w:p>
    <w:p w:rsidR="00000000" w:rsidDel="00000000" w:rsidP="00000000" w:rsidRDefault="00000000" w:rsidRPr="00000000" w14:paraId="00000057">
      <w:pPr>
        <w:spacing w:after="160" w:before="0" w:line="319.20000000000005" w:lineRule="auto"/>
        <w:rPr/>
      </w:pPr>
      <w:r w:rsidDel="00000000" w:rsidR="00000000" w:rsidRPr="00000000">
        <w:rPr>
          <w:rtl w:val="0"/>
        </w:rPr>
        <w:t xml:space="preserve">We onderscheiden vier secundaire momenten, ieder met een eigen trigger, een eigen actor en een eigen stappenplan. Hieronder per proces de uitwerking, in dezelfde stijl als het primaire proces in 2.1. Voor de MVP-fase zijn al deze processen buiten scope — ze staan op de roadmap voor latere uitbreiding, en de architectuur is zo opgezet dat ze later toegevoegd kunnen worden zonder de matching-kern te herschrijven.</w:t>
      </w:r>
    </w:p>
    <w:p w:rsidR="00000000" w:rsidDel="00000000" w:rsidP="00000000" w:rsidRDefault="00000000" w:rsidRPr="00000000" w14:paraId="00000058">
      <w:pPr>
        <w:pStyle w:val="Heading4"/>
        <w:spacing w:before="200" w:lineRule="auto"/>
        <w:rPr>
          <w:i w:val="0"/>
          <w:iCs w:val="0"/>
          <w:color w:val="4b0e1f"/>
        </w:rPr>
      </w:pPr>
      <w:bookmarkStart w:colFirst="0" w:colLast="0" w:name="_heading=h.3hc3bzavcdtm" w:id="4"/>
      <w:bookmarkEnd w:id="4"/>
      <w:r w:rsidDel="00000000" w:rsidR="00000000" w:rsidRPr="00000000">
        <w:rPr>
          <w:i w:val="0"/>
          <w:iCs w:val="0"/>
          <w:color w:val="4b0e1f"/>
          <w:rtl w:val="0"/>
        </w:rPr>
        <w:t xml:space="preserve">Scenario a (label verkenning) — Interne doorverwijzing tijdens behandeling</w:t>
      </w:r>
    </w:p>
    <w:p w:rsidR="00000000" w:rsidDel="00000000" w:rsidP="00000000" w:rsidRDefault="00000000" w:rsidRPr="00000000" w14:paraId="00000059">
      <w:pPr>
        <w:spacing w:after="160" w:before="0" w:line="319.20000000000005" w:lineRule="auto"/>
        <w:rPr/>
      </w:pPr>
      <w:r w:rsidDel="00000000" w:rsidR="00000000" w:rsidRPr="00000000">
        <w:rPr>
          <w:rtl w:val="0"/>
        </w:rPr>
        <w:t xml:space="preserve">Een behandelaar binnen Forta constateert tijdens het traject dat de cliënt baat zou hebben bij een aanvullende interventie, bijvoorbeeld omdat trauma-problematiek dominanter blijkt dan aanvankelijk gedacht, of omdat een groepstraject passender is dan individueel. Match wordt dan gebruikt door de behandelaar om alternatieve of aanvullende interventies of behandelingen  binnen het Forta-aanbod te matchen, met dezelfde score-opbouw als bij externe verwijzingen. Toegang via een aparte view in Match, gevoed door dossiergegevens (of handmatige input in MVP-fase).</w:t>
      </w:r>
    </w:p>
    <w:p w:rsidR="00000000" w:rsidDel="00000000" w:rsidP="00000000" w:rsidRDefault="00000000" w:rsidRPr="00000000" w14:paraId="0000005A">
      <w:pPr>
        <w:pStyle w:val="Heading2"/>
        <w:spacing w:after="80" w:before="0" w:lineRule="auto"/>
        <w:rPr/>
      </w:pPr>
      <w:bookmarkStart w:colFirst="0" w:colLast="0" w:name="_heading=h.16ae5v2aod11" w:id="3"/>
      <w:bookmarkEnd w:id="3"/>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05109894971"/>
        <w:gridCol w:w="2274.4869250894203"/>
        <w:gridCol w:w="2549.7433045588405"/>
        <w:gridCol w:w="2564.2304824256526"/>
        <w:tblGridChange w:id="0">
          <w:tblGrid>
            <w:gridCol w:w="1637.05109894971"/>
            <w:gridCol w:w="2274.4869250894203"/>
            <w:gridCol w:w="2549.7433045588405"/>
            <w:gridCol w:w="2564.2304824256526"/>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5D">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Stap</w:t>
            </w:r>
          </w:p>
        </w:tc>
        <w:tc>
          <w:tcPr>
            <w:tcBorders>
              <w:top w:color="cccccc" w:space="0" w:sz="6" w:val="single"/>
              <w:left w:color="000000" w:space="0" w:sz="0" w:val="nil"/>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5E">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Verantwoordelijk</w:t>
            </w:r>
          </w:p>
        </w:tc>
        <w:tc>
          <w:tcPr>
            <w:tcBorders>
              <w:top w:color="cccccc" w:space="0" w:sz="6" w:val="single"/>
              <w:left w:color="000000" w:space="0" w:sz="0" w:val="nil"/>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5F">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Input</w:t>
            </w:r>
          </w:p>
        </w:tc>
        <w:tc>
          <w:tcPr>
            <w:tcBorders>
              <w:top w:color="cccccc" w:space="0" w:sz="6" w:val="single"/>
              <w:left w:color="000000" w:space="0" w:sz="0" w:val="nil"/>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60">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Uitkomst</w:t>
            </w:r>
          </w:p>
        </w:tc>
      </w:tr>
      <w:tr>
        <w:trPr>
          <w:cantSplit w:val="0"/>
          <w:trHeight w:val="7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1">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1. Klinisch signaal</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2">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Behandelaar</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3">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Observatie tijdens traject + cliëntdossier</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4">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Beslissing om Match opnieuw te raadplegen</w:t>
            </w:r>
          </w:p>
        </w:tc>
      </w:tr>
      <w:tr>
        <w:trPr>
          <w:cantSplit w:val="0"/>
          <w:trHeight w:val="705" w:hRule="atLeast"/>
          <w:tblHeader w:val="0"/>
        </w:trPr>
        <w:tc>
          <w:tcPr>
            <w:tcBorders>
              <w:top w:color="000000" w:space="0" w:sz="0" w:val="nil"/>
              <w:left w:color="cccccc" w:space="0" w:sz="6" w:val="single"/>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65">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2. invoer van klachtbeeld / of open vraag</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66">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Behandelaar</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67">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vrije invoer of gesproken tekst /  klinische vraag</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68">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tag-set op basis van vraag</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9">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3. matching</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A">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Match (rules engine)</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B">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Bijgewerkte tags + input vanuit behandelaar</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C">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aanbevolen lijst met labels en een score-opbouw</w:t>
            </w:r>
          </w:p>
        </w:tc>
      </w:tr>
      <w:tr>
        <w:trPr>
          <w:cantSplit w:val="0"/>
          <w:trHeight w:val="1170" w:hRule="atLeast"/>
          <w:tblHeader w:val="0"/>
        </w:trPr>
        <w:tc>
          <w:tcPr>
            <w:tcBorders>
              <w:top w:color="000000" w:space="0" w:sz="0" w:val="nil"/>
              <w:left w:color="cccccc" w:space="0" w:sz="6" w:val="single"/>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6D">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4. Klinische afweging</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6E">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Behandelaar (eventueel multidisciplinair overleg)</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6F">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Match-uitkomst</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70">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Wisselen van label, parallel traject, of voortzetten</w:t>
            </w:r>
          </w:p>
        </w:tc>
      </w:tr>
      <w:tr>
        <w:trPr>
          <w:cantSplit w:val="0"/>
          <w:trHeight w:val="7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1">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5. Overdracht</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2">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Secretariaat / behandelaar</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3">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Beslissing + cliëntdossier</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Nieuw of aanvullend traject ingepland</w:t>
            </w:r>
          </w:p>
        </w:tc>
      </w:tr>
    </w:tbl>
    <w:p w:rsidR="00000000" w:rsidDel="00000000" w:rsidP="00000000" w:rsidRDefault="00000000" w:rsidRPr="00000000" w14:paraId="00000075">
      <w:pPr>
        <w:pStyle w:val="Heading2"/>
        <w:spacing w:after="240" w:before="0" w:lineRule="auto"/>
        <w:rPr/>
      </w:pPr>
      <w:bookmarkStart w:colFirst="0" w:colLast="0" w:name="_heading=h.16ae5v2aod11" w:id="3"/>
      <w:bookmarkEnd w:id="3"/>
      <w:r w:rsidDel="00000000" w:rsidR="00000000" w:rsidRPr="00000000">
        <w:rPr>
          <w:rtl w:val="0"/>
        </w:rPr>
        <w:t xml:space="preserve"> </w:t>
      </w:r>
    </w:p>
    <w:p w:rsidR="00000000" w:rsidDel="00000000" w:rsidP="00000000" w:rsidRDefault="00000000" w:rsidRPr="00000000" w14:paraId="00000076">
      <w:pPr>
        <w:pStyle w:val="Heading4"/>
        <w:spacing w:before="200" w:lineRule="auto"/>
        <w:rPr>
          <w:i w:val="0"/>
          <w:iCs w:val="0"/>
          <w:color w:val="4b0e1f"/>
        </w:rPr>
      </w:pPr>
      <w:bookmarkStart w:colFirst="0" w:colLast="0" w:name="_heading=h.ns8lutw6wcyu" w:id="5"/>
      <w:bookmarkEnd w:id="5"/>
      <w:r w:rsidDel="00000000" w:rsidR="00000000" w:rsidRPr="00000000">
        <w:rPr>
          <w:i w:val="0"/>
          <w:iCs w:val="0"/>
          <w:color w:val="4b0e1f"/>
          <w:rtl w:val="0"/>
        </w:rPr>
        <w:t xml:space="preserve">Scenario B (verkenning) — Vervolg na afsluiten van een traject</w:t>
      </w:r>
    </w:p>
    <w:p w:rsidR="00000000" w:rsidDel="00000000" w:rsidP="00000000" w:rsidRDefault="00000000" w:rsidRPr="00000000" w14:paraId="00000077">
      <w:pPr>
        <w:spacing w:after="160" w:before="0" w:line="319.20000000000005" w:lineRule="auto"/>
        <w:rPr/>
      </w:pPr>
      <w:r w:rsidDel="00000000" w:rsidR="00000000" w:rsidRPr="00000000">
        <w:rPr>
          <w:rtl w:val="0"/>
        </w:rPr>
        <w:t xml:space="preserve">Bij afronding van behandeling is soms nazorg of overdracht aan gemeentelijke zorg (sociaal domein) wenselijk. Match helpt bij het identificeren van passende label met betrekking tot vervolgroutes.</w:t>
        <w:br w:type="textWrapping"/>
      </w: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571774682011"/>
        <w:gridCol w:w="2256.377952755906"/>
        <w:gridCol w:w="2632.4409448818906"/>
        <w:gridCol w:w="2560.121138703816"/>
        <w:tblGridChange w:id="0">
          <w:tblGrid>
            <w:gridCol w:w="1576.571774682011"/>
            <w:gridCol w:w="2256.377952755906"/>
            <w:gridCol w:w="2632.4409448818906"/>
            <w:gridCol w:w="2560.121138703816"/>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78">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Stap</w:t>
            </w:r>
          </w:p>
        </w:tc>
        <w:tc>
          <w:tcPr>
            <w:tcBorders>
              <w:top w:color="cccccc" w:space="0" w:sz="6" w:val="single"/>
              <w:left w:color="000000" w:space="0" w:sz="0" w:val="nil"/>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79">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Verantwoordelijk</w:t>
            </w:r>
          </w:p>
        </w:tc>
        <w:tc>
          <w:tcPr>
            <w:tcBorders>
              <w:top w:color="cccccc" w:space="0" w:sz="6" w:val="single"/>
              <w:left w:color="000000" w:space="0" w:sz="0" w:val="nil"/>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7A">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Input</w:t>
            </w:r>
          </w:p>
        </w:tc>
        <w:tc>
          <w:tcPr>
            <w:tcBorders>
              <w:top w:color="cccccc" w:space="0" w:sz="6" w:val="single"/>
              <w:left w:color="000000" w:space="0" w:sz="0" w:val="nil"/>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7B">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Uitkomst</w:t>
            </w:r>
          </w:p>
        </w:tc>
      </w:tr>
      <w:tr>
        <w:trPr>
          <w:cantSplit w:val="0"/>
          <w:trHeight w:val="7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C">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1. Afsluiting signaleren</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D">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Regiebehandelaar</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E">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Behandeluitkomst + ROM-data</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F">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Indicatie wel/geen vervolgzorg nodig</w:t>
            </w:r>
          </w:p>
        </w:tc>
      </w:tr>
      <w:tr>
        <w:trPr>
          <w:cantSplit w:val="0"/>
          <w:trHeight w:val="705" w:hRule="atLeast"/>
          <w:tblHeader w:val="0"/>
        </w:trPr>
        <w:tc>
          <w:tcPr>
            <w:tcBorders>
              <w:top w:color="000000" w:space="0" w:sz="0" w:val="nil"/>
              <w:left w:color="cccccc" w:space="0" w:sz="6" w:val="single"/>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80">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2. Nieuwe Behoefte vaststellen</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81">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Regiebehandelaar + cliënt</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82">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Klinische beoordeling + eventuele wens van cliënten</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83">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Profiel van vervolgvraag (zorgzwaarte, domein)</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4">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3. Matching breed</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5">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Match (uitgebreide rules engine)</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6">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vrije invoer van Vervolgvraag </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7">
            <w:pPr>
              <w:pStyle w:val="Heading2"/>
              <w:spacing w:after="40" w:before="0" w:lineRule="auto"/>
              <w:rPr>
                <w:color w:val="000000"/>
                <w:sz w:val="20"/>
                <w:szCs w:val="20"/>
              </w:rPr>
            </w:pPr>
            <w:bookmarkStart w:colFirst="0" w:colLast="0" w:name="_heading=h.j35d5oin6si2" w:id="6"/>
            <w:bookmarkEnd w:id="6"/>
            <w:r w:rsidDel="00000000" w:rsidR="00000000" w:rsidRPr="00000000">
              <w:rPr>
                <w:color w:val="000000"/>
                <w:sz w:val="20"/>
                <w:szCs w:val="20"/>
                <w:rtl w:val="0"/>
              </w:rPr>
              <w:t xml:space="preserve">Aanbevolen lijst met labels en een score-opbouw</w:t>
            </w:r>
          </w:p>
        </w:tc>
      </w:tr>
      <w:tr>
        <w:trPr>
          <w:cantSplit w:val="0"/>
          <w:trHeight w:val="705" w:hRule="atLeast"/>
          <w:tblHeader w:val="0"/>
        </w:trPr>
        <w:tc>
          <w:tcPr>
            <w:tcBorders>
              <w:top w:color="000000" w:space="0" w:sz="0" w:val="nil"/>
              <w:left w:color="cccccc" w:space="0" w:sz="6" w:val="single"/>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88">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4. Overdracht regelen</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89">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Regiebehandelaar / secretariaat</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8A">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Gekozen route</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8B">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Warme overdracht of formele verwijzing</w:t>
            </w:r>
          </w:p>
        </w:tc>
      </w:tr>
    </w:tbl>
    <w:p w:rsidR="00000000" w:rsidDel="00000000" w:rsidP="00000000" w:rsidRDefault="00000000" w:rsidRPr="00000000" w14:paraId="0000008C">
      <w:pPr>
        <w:pStyle w:val="Heading2"/>
        <w:spacing w:after="240" w:before="0" w:lineRule="auto"/>
        <w:rPr/>
      </w:pPr>
      <w:bookmarkStart w:colFirst="0" w:colLast="0" w:name="_heading=h.16ae5v2aod11" w:id="3"/>
      <w:bookmarkEnd w:id="3"/>
      <w:r w:rsidDel="00000000" w:rsidR="00000000" w:rsidRPr="00000000">
        <w:rPr>
          <w:rtl w:val="0"/>
        </w:rPr>
        <w:t xml:space="preserve"> </w:t>
      </w:r>
    </w:p>
    <w:p w:rsidR="00000000" w:rsidDel="00000000" w:rsidP="00000000" w:rsidRDefault="00000000" w:rsidRPr="00000000" w14:paraId="0000008D">
      <w:pPr>
        <w:pStyle w:val="Heading4"/>
        <w:spacing w:before="200" w:lineRule="auto"/>
        <w:rPr>
          <w:i w:val="0"/>
          <w:iCs w:val="0"/>
          <w:color w:val="4b0e1f"/>
        </w:rPr>
      </w:pPr>
      <w:bookmarkStart w:colFirst="0" w:colLast="0" w:name="_heading=h.85ijtfo9hoss" w:id="7"/>
      <w:bookmarkEnd w:id="7"/>
      <w:r w:rsidDel="00000000" w:rsidR="00000000" w:rsidRPr="00000000">
        <w:rPr>
          <w:i w:val="0"/>
          <w:iCs w:val="0"/>
          <w:color w:val="4b0e1f"/>
          <w:rtl w:val="0"/>
        </w:rPr>
        <w:t xml:space="preserve">Scenario C (verkenning) — Verhuizing of verzekeraarswissel</w:t>
      </w:r>
    </w:p>
    <w:p w:rsidR="00000000" w:rsidDel="00000000" w:rsidP="00000000" w:rsidRDefault="00000000" w:rsidRPr="00000000" w14:paraId="0000008E">
      <w:pPr>
        <w:spacing w:after="160" w:before="0" w:line="319.20000000000005" w:lineRule="auto"/>
        <w:rPr/>
      </w:pPr>
      <w:r w:rsidDel="00000000" w:rsidR="00000000" w:rsidRPr="00000000">
        <w:rPr>
          <w:rtl w:val="0"/>
        </w:rPr>
        <w:t xml:space="preserve">Een lopende cliënt verhuist of krijgt na overstap een verzekeraar zonder contract bij de huidige locatie. Match stelt in beide gevallen alternatieve labels en locaties voor op basis van de nieuwe parameters, met behoud van de inhoudelijke matching. Triggers komen doorgaans via een melding van de cliënt of een geautomatiseerd signaal vanuit het EPD.</w:t>
      </w:r>
    </w:p>
    <w:p w:rsidR="00000000" w:rsidDel="00000000" w:rsidP="00000000" w:rsidRDefault="00000000" w:rsidRPr="00000000" w14:paraId="0000008F">
      <w:pPr>
        <w:pStyle w:val="Heading2"/>
        <w:spacing w:after="80" w:before="0" w:lineRule="auto"/>
        <w:rPr/>
      </w:pPr>
      <w:bookmarkStart w:colFirst="0" w:colLast="0" w:name="_heading=h.16ae5v2aod11" w:id="3"/>
      <w:bookmarkEnd w:id="3"/>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2.5639210828986"/>
        <w:gridCol w:w="2245.512569355797"/>
        <w:gridCol w:w="2491.7945930915944"/>
        <w:gridCol w:w="2665.640727493333"/>
        <w:tblGridChange w:id="0">
          <w:tblGrid>
            <w:gridCol w:w="1622.5639210828986"/>
            <w:gridCol w:w="2245.512569355797"/>
            <w:gridCol w:w="2491.7945930915944"/>
            <w:gridCol w:w="2665.640727493333"/>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90">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Stap</w:t>
            </w:r>
          </w:p>
        </w:tc>
        <w:tc>
          <w:tcPr>
            <w:tcBorders>
              <w:top w:color="cccccc" w:space="0" w:sz="6" w:val="single"/>
              <w:left w:color="000000" w:space="0" w:sz="0" w:val="nil"/>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91">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Verantwoordelijk</w:t>
            </w:r>
          </w:p>
        </w:tc>
        <w:tc>
          <w:tcPr>
            <w:tcBorders>
              <w:top w:color="cccccc" w:space="0" w:sz="6" w:val="single"/>
              <w:left w:color="000000" w:space="0" w:sz="0" w:val="nil"/>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92">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Input</w:t>
            </w:r>
          </w:p>
        </w:tc>
        <w:tc>
          <w:tcPr>
            <w:tcBorders>
              <w:top w:color="cccccc" w:space="0" w:sz="6" w:val="single"/>
              <w:left w:color="000000" w:space="0" w:sz="0" w:val="nil"/>
              <w:bottom w:color="cccccc" w:space="0" w:sz="6" w:val="single"/>
              <w:right w:color="cccccc"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93">
            <w:pPr>
              <w:pStyle w:val="Heading2"/>
              <w:spacing w:after="0" w:before="0" w:lineRule="auto"/>
              <w:rPr>
                <w:color w:val="ffffff"/>
                <w:sz w:val="21"/>
                <w:szCs w:val="21"/>
              </w:rPr>
            </w:pPr>
            <w:bookmarkStart w:colFirst="0" w:colLast="0" w:name="_heading=h.16ae5v2aod11" w:id="3"/>
            <w:bookmarkEnd w:id="3"/>
            <w:r w:rsidDel="00000000" w:rsidR="00000000" w:rsidRPr="00000000">
              <w:rPr>
                <w:color w:val="ffffff"/>
                <w:sz w:val="21"/>
                <w:szCs w:val="21"/>
                <w:rtl w:val="0"/>
              </w:rPr>
              <w:t xml:space="preserve">Uitkomst</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4">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1. Signaal van wijziging</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5">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Secretariaat (cliënt-melding) of EPD-trigger</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6">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Nieuwe postcode of verzekeraar van lopende cliënt</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7">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Case gemarkeerd voor herbeoordeling</w:t>
            </w:r>
          </w:p>
        </w:tc>
      </w:tr>
      <w:tr>
        <w:trPr>
          <w:cantSplit w:val="0"/>
          <w:trHeight w:val="705" w:hRule="atLeast"/>
          <w:tblHeader w:val="0"/>
        </w:trPr>
        <w:tc>
          <w:tcPr>
            <w:tcBorders>
              <w:top w:color="000000" w:space="0" w:sz="0" w:val="nil"/>
              <w:left w:color="cccccc" w:space="0" w:sz="6" w:val="single"/>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98">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2. Hermatching</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99">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Match (rules engine)</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9A">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vrije infvoer van Bestaand klachtbeeld + nieuwe parameters</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9B">
            <w:pPr>
              <w:pStyle w:val="Heading2"/>
              <w:spacing w:after="40" w:before="0" w:lineRule="auto"/>
              <w:rPr>
                <w:color w:val="000000"/>
                <w:sz w:val="20"/>
                <w:szCs w:val="20"/>
              </w:rPr>
            </w:pPr>
            <w:bookmarkStart w:colFirst="0" w:colLast="0" w:name="_heading=h.x3r25aogn78b" w:id="8"/>
            <w:bookmarkEnd w:id="8"/>
            <w:r w:rsidDel="00000000" w:rsidR="00000000" w:rsidRPr="00000000">
              <w:rPr>
                <w:color w:val="000000"/>
                <w:sz w:val="20"/>
                <w:szCs w:val="20"/>
                <w:rtl w:val="0"/>
              </w:rPr>
              <w:t xml:space="preserve">aanbevolen lijst met labels en een score-opbouw</w:t>
            </w:r>
          </w:p>
        </w:tc>
      </w:tr>
      <w:tr>
        <w:trPr>
          <w:cantSplit w:val="0"/>
          <w:trHeight w:val="7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C">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3. Afstemming met cliënt</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D">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Secretariaat</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E">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Match-uitkomst + cliëntvoorkeur</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F">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Gekozen alternatief</w:t>
            </w:r>
          </w:p>
        </w:tc>
      </w:tr>
      <w:tr>
        <w:trPr>
          <w:cantSplit w:val="0"/>
          <w:trHeight w:val="1170" w:hRule="atLeast"/>
          <w:tblHeader w:val="0"/>
        </w:trPr>
        <w:tc>
          <w:tcPr>
            <w:tcBorders>
              <w:top w:color="000000" w:space="0" w:sz="0" w:val="nil"/>
              <w:left w:color="cccccc" w:space="0" w:sz="6" w:val="single"/>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A0">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4. Overdracht</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A1">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Secretariaat + behandelteam</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A2">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Gekozen alternatief</w:t>
            </w:r>
          </w:p>
        </w:tc>
        <w:tc>
          <w:tcPr>
            <w:tcBorders>
              <w:top w:color="000000" w:space="0" w:sz="0" w:val="nil"/>
              <w:left w:color="000000" w:space="0" w:sz="0" w:val="nil"/>
              <w:bottom w:color="cccccc" w:space="0" w:sz="6" w:val="single"/>
              <w:right w:color="cccccc"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0A3">
            <w:pPr>
              <w:pStyle w:val="Heading2"/>
              <w:spacing w:after="40" w:before="0" w:lineRule="auto"/>
              <w:rPr>
                <w:color w:val="000000"/>
                <w:sz w:val="20"/>
                <w:szCs w:val="20"/>
              </w:rPr>
            </w:pPr>
            <w:bookmarkStart w:colFirst="0" w:colLast="0" w:name="_heading=h.16ae5v2aod11" w:id="3"/>
            <w:bookmarkEnd w:id="3"/>
            <w:r w:rsidDel="00000000" w:rsidR="00000000" w:rsidRPr="00000000">
              <w:rPr>
                <w:color w:val="000000"/>
                <w:sz w:val="20"/>
                <w:szCs w:val="20"/>
                <w:rtl w:val="0"/>
              </w:rPr>
              <w:t xml:space="preserve">Cliëntdossier ge-updat-ed, behandelaar gewisseld of traject voortgezet op nieuwe locatie</w:t>
            </w:r>
          </w:p>
        </w:tc>
      </w:tr>
    </w:tbl>
    <w:p w:rsidR="00000000" w:rsidDel="00000000" w:rsidP="00000000" w:rsidRDefault="00000000" w:rsidRPr="00000000" w14:paraId="000000A4">
      <w:pPr>
        <w:pStyle w:val="Heading2"/>
        <w:spacing w:after="240" w:before="0" w:lineRule="auto"/>
        <w:rPr/>
      </w:pPr>
      <w:bookmarkStart w:colFirst="0" w:colLast="0" w:name="_heading=h.16ae5v2aod11" w:id="3"/>
      <w:bookmarkEnd w:id="3"/>
      <w:r w:rsidDel="00000000" w:rsidR="00000000" w:rsidRPr="00000000">
        <w:rPr>
          <w:rtl w:val="0"/>
        </w:rPr>
        <w:t xml:space="preserve"> </w:t>
      </w:r>
    </w:p>
    <w:p w:rsidR="00000000" w:rsidDel="00000000" w:rsidP="00000000" w:rsidRDefault="00000000" w:rsidRPr="00000000" w14:paraId="000000A5">
      <w:pPr>
        <w:pStyle w:val="Heading4"/>
        <w:spacing w:before="200" w:lineRule="auto"/>
        <w:rPr>
          <w:i w:val="0"/>
          <w:iCs w:val="0"/>
          <w:color w:val="4b0e1f"/>
        </w:rPr>
      </w:pPr>
      <w:bookmarkStart w:colFirst="0" w:colLast="0" w:name="_heading=h.9k5rqqiz6e5z" w:id="9"/>
      <w:bookmarkEnd w:id="9"/>
      <w:r w:rsidDel="00000000" w:rsidR="00000000" w:rsidRPr="00000000">
        <w:rPr>
          <w:i w:val="0"/>
          <w:iCs w:val="0"/>
          <w:color w:val="4b0e1f"/>
          <w:rtl w:val="0"/>
        </w:rPr>
        <w:t xml:space="preserve">Gemeenschappelijke architectuur</w:t>
      </w:r>
    </w:p>
    <w:p w:rsidR="00000000" w:rsidDel="00000000" w:rsidP="00000000" w:rsidRDefault="00000000" w:rsidRPr="00000000" w14:paraId="000000A6">
      <w:pPr>
        <w:spacing w:after="160" w:before="0" w:line="319.20000000000005" w:lineRule="auto"/>
        <w:rPr/>
      </w:pPr>
      <w:r w:rsidDel="00000000" w:rsidR="00000000" w:rsidRPr="00000000">
        <w:rPr>
          <w:rtl w:val="0"/>
        </w:rPr>
        <w:t xml:space="preserve">Wat deze vier processen gemeen hebben: dezelfde matching-engine, dezelfde tag-taxonomie en dezelfde label-bibliotheek worden hergebruikt. Wat verschilt is de input (geen verwijsbrief maar bijvoorbeeld manuele input), de actor (verwijzer, behandelaar, secretariaat), en het geadviseerde gewicht van bepaalde dimensies (bij pre-verwijzing wegen wachttijd en capaciteit zwaarder dan bij een primaire match). Dit betekent dat de matching-laag bewust losgekoppeld moet zijn van de input-laag — het is geen "verwijsbrief-tool", het is een "passend-aanbod-tool" waarvan de verwijsbrief-flow de eerste en belangrijkste use case is.</w:t>
      </w:r>
    </w:p>
    <w:p w:rsidR="00000000" w:rsidDel="00000000" w:rsidP="00000000" w:rsidRDefault="00000000" w:rsidRPr="00000000" w14:paraId="000000A7">
      <w:pPr>
        <w:pStyle w:val="Heading1"/>
        <w:spacing w:after="120" w:before="480" w:line="319.20000000000005" w:lineRule="auto"/>
        <w:rPr>
          <w:color w:val="000000"/>
          <w:sz w:val="46"/>
          <w:szCs w:val="46"/>
        </w:rPr>
      </w:pPr>
      <w:bookmarkStart w:colFirst="0" w:colLast="0" w:name="_heading=h.om7hy6c5xsxk" w:id="10"/>
      <w:bookmarkEnd w:id="10"/>
      <w:r w:rsidDel="00000000" w:rsidR="00000000" w:rsidRPr="00000000">
        <w:rPr>
          <w:color w:val="000000"/>
          <w:sz w:val="46"/>
          <w:szCs w:val="46"/>
          <w:rtl w:val="0"/>
        </w:rPr>
        <w:t xml:space="preserve">3. Module 1: Match</w:t>
      </w:r>
    </w:p>
    <w:p w:rsidR="00000000" w:rsidDel="00000000" w:rsidP="00000000" w:rsidRDefault="00000000" w:rsidRPr="00000000" w14:paraId="000000A8">
      <w:pPr>
        <w:spacing w:after="120" w:line="300" w:lineRule="auto"/>
        <w:rPr/>
      </w:pPr>
      <w:r w:rsidDel="00000000" w:rsidR="00000000" w:rsidRPr="00000000">
        <w:rPr>
          <w:rtl w:val="0"/>
        </w:rPr>
        <w:t xml:space="preserve">Match is de kern-module van Forta Match. Een binnengekomen verwijzing — als PDF uit Zorgdomein, ZIVVER of mailbox, of als ingesproken/getypte casus — wordt door deze module geanalyseerd, optioneel gecontroleerd op volledigheid, getoetst aan harde knock-outcriteria en vervolgens gematcht aan het Forta-aanbod. Het resultaat is een gerangschikte lijst opties met onderbouwing, en een advies in drie smaken: Ja, Twijfel, Nee.</w:t>
      </w:r>
    </w:p>
    <w:p w:rsidR="00000000" w:rsidDel="00000000" w:rsidP="00000000" w:rsidRDefault="00000000" w:rsidRPr="00000000" w14:paraId="000000A9">
      <w:pPr>
        <w:spacing w:after="120" w:line="300" w:lineRule="auto"/>
        <w:rPr/>
      </w:pPr>
      <w:r w:rsidDel="00000000" w:rsidR="00000000" w:rsidRPr="00000000">
        <w:rPr>
          <w:rtl w:val="0"/>
        </w:rPr>
        <w:t xml:space="preserve">De module werkt conversationeel: er is één lopend chat-paneel waarin de gebruiker stap voor stap door het proces geleid wordt. Geen losse schermen, geen werklijst als landingspagina — de actieve aanvraag is de plek waar het werk gebeurt. Alle invoer (PDF, gesproken tekst, getypte casus) en alle uitvoer (volledigheidscheck, knock-out, match-resultaten, beslissing) verschijnen in dezelfde dialoog.</w:t>
      </w:r>
    </w:p>
    <w:p w:rsidR="00000000" w:rsidDel="00000000" w:rsidP="00000000" w:rsidRDefault="00000000" w:rsidRPr="00000000" w14:paraId="000000AA">
      <w:pPr>
        <w:spacing w:after="120" w:line="300" w:lineRule="auto"/>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9c2xx22c4ycn" w:id="11"/>
      <w:bookmarkEnd w:id="11"/>
      <w:r w:rsidDel="00000000" w:rsidR="00000000" w:rsidRPr="00000000">
        <w:rPr>
          <w:rtl w:val="0"/>
        </w:rPr>
        <w:t xml:space="preserve">3.1 Rollen binnen deze module</w:t>
      </w:r>
    </w:p>
    <w:p w:rsidR="00000000" w:rsidDel="00000000" w:rsidP="00000000" w:rsidRDefault="00000000" w:rsidRPr="00000000" w14:paraId="000000AC">
      <w:pPr>
        <w:spacing w:after="120" w:line="300" w:lineRule="auto"/>
        <w:rPr/>
      </w:pPr>
      <w:r w:rsidDel="00000000" w:rsidR="00000000" w:rsidRPr="00000000">
        <w:rPr>
          <w:rtl w:val="0"/>
        </w:rPr>
        <w:t xml:space="preserve">Match wordt primair gebruikt door het secretariaat, met het screenteam als doorzet-bestemming voor complexe casussen. De applicatiebeheerder configureert het gedrag van de module per label.</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9.945487583283"/>
        <w:gridCol w:w="3341.1750454270145"/>
        <w:gridCol w:w="3254.391278013326"/>
        <w:tblGridChange w:id="0">
          <w:tblGrid>
            <w:gridCol w:w="2429.945487583283"/>
            <w:gridCol w:w="3341.1750454270145"/>
            <w:gridCol w:w="3254.391278013326"/>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AD">
            <w:pPr>
              <w:spacing w:line="319.20000000000005" w:lineRule="auto"/>
              <w:rPr>
                <w:b w:val="1"/>
                <w:bCs w:val="1"/>
                <w:color w:val="ffffff"/>
                <w:sz w:val="21"/>
                <w:szCs w:val="21"/>
              </w:rPr>
            </w:pPr>
            <w:r w:rsidDel="00000000" w:rsidR="00000000" w:rsidRPr="00000000">
              <w:rPr>
                <w:b w:val="1"/>
                <w:bCs w:val="1"/>
                <w:color w:val="ffffff"/>
                <w:sz w:val="21"/>
                <w:szCs w:val="21"/>
                <w:rtl w:val="0"/>
              </w:rPr>
              <w:t xml:space="preserve">Rol</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AE">
            <w:pPr>
              <w:spacing w:line="319.20000000000005" w:lineRule="auto"/>
              <w:rPr>
                <w:b w:val="1"/>
                <w:bCs w:val="1"/>
                <w:color w:val="ffffff"/>
                <w:sz w:val="21"/>
                <w:szCs w:val="21"/>
              </w:rPr>
            </w:pPr>
            <w:r w:rsidDel="00000000" w:rsidR="00000000" w:rsidRPr="00000000">
              <w:rPr>
                <w:b w:val="1"/>
                <w:bCs w:val="1"/>
                <w:color w:val="ffffff"/>
                <w:sz w:val="21"/>
                <w:szCs w:val="21"/>
                <w:rtl w:val="0"/>
              </w:rPr>
              <w:t xml:space="preserve">Verantwoordelijkheid binnen Match</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0AF">
            <w:pPr>
              <w:spacing w:line="319.20000000000005" w:lineRule="auto"/>
              <w:rPr>
                <w:b w:val="1"/>
                <w:bCs w:val="1"/>
                <w:color w:val="ffffff"/>
                <w:sz w:val="21"/>
                <w:szCs w:val="21"/>
              </w:rPr>
            </w:pPr>
            <w:r w:rsidDel="00000000" w:rsidR="00000000" w:rsidRPr="00000000">
              <w:rPr>
                <w:b w:val="1"/>
                <w:bCs w:val="1"/>
                <w:color w:val="ffffff"/>
                <w:sz w:val="21"/>
                <w:szCs w:val="21"/>
                <w:rtl w:val="0"/>
              </w:rPr>
              <w:t xml:space="preserve">Interactiemoment</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0B0">
            <w:pPr>
              <w:spacing w:line="319.20000000000005" w:lineRule="auto"/>
              <w:rPr>
                <w:sz w:val="21"/>
                <w:szCs w:val="21"/>
              </w:rPr>
            </w:pPr>
            <w:r w:rsidDel="00000000" w:rsidR="00000000" w:rsidRPr="00000000">
              <w:rPr>
                <w:sz w:val="21"/>
                <w:szCs w:val="21"/>
                <w:rtl w:val="0"/>
              </w:rPr>
              <w:t xml:space="preserve">Secretariaat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0B1">
            <w:pPr>
              <w:spacing w:line="319.20000000000005" w:lineRule="auto"/>
              <w:rPr>
                <w:sz w:val="21"/>
                <w:szCs w:val="21"/>
              </w:rPr>
            </w:pPr>
            <w:r w:rsidDel="00000000" w:rsidR="00000000" w:rsidRPr="00000000">
              <w:rPr>
                <w:sz w:val="21"/>
                <w:szCs w:val="21"/>
                <w:rtl w:val="0"/>
              </w:rPr>
              <w:t xml:space="preserve">Verwijsbrief aanleveren, volledigheidscheck reviewen indien actief, match-advies beoordelen, beslissing nemen of doorzetten naar screenteam</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0B2">
            <w:pPr>
              <w:spacing w:line="319.20000000000005" w:lineRule="auto"/>
              <w:rPr>
                <w:sz w:val="21"/>
                <w:szCs w:val="21"/>
              </w:rPr>
            </w:pPr>
            <w:r w:rsidDel="00000000" w:rsidR="00000000" w:rsidRPr="00000000">
              <w:rPr>
                <w:sz w:val="21"/>
                <w:szCs w:val="21"/>
                <w:rtl w:val="0"/>
              </w:rPr>
              <w:t xml:space="preserve">Iedere inkomende verwijzing</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0B3">
            <w:pPr>
              <w:spacing w:line="319.20000000000005" w:lineRule="auto"/>
              <w:rPr>
                <w:sz w:val="21"/>
                <w:szCs w:val="21"/>
              </w:rPr>
            </w:pPr>
            <w:r w:rsidDel="00000000" w:rsidR="00000000" w:rsidRPr="00000000">
              <w:rPr>
                <w:sz w:val="21"/>
                <w:szCs w:val="21"/>
                <w:rtl w:val="0"/>
              </w:rPr>
              <w:t xml:space="preserve">Screenteam</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0B4">
            <w:pPr>
              <w:spacing w:line="319.20000000000005" w:lineRule="auto"/>
              <w:rPr>
                <w:sz w:val="21"/>
                <w:szCs w:val="21"/>
              </w:rPr>
            </w:pPr>
            <w:r w:rsidDel="00000000" w:rsidR="00000000" w:rsidRPr="00000000">
              <w:rPr>
                <w:sz w:val="21"/>
                <w:szCs w:val="21"/>
                <w:rtl w:val="0"/>
              </w:rPr>
              <w:t xml:space="preserve">Casussen overnemen die door het secretariaat zijn doorgezet wegens complexiteit, twijfel of inconsistentie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0B5">
            <w:pPr>
              <w:spacing w:line="319.20000000000005" w:lineRule="auto"/>
              <w:rPr>
                <w:sz w:val="21"/>
                <w:szCs w:val="21"/>
              </w:rPr>
            </w:pPr>
            <w:r w:rsidDel="00000000" w:rsidR="00000000" w:rsidRPr="00000000">
              <w:rPr>
                <w:sz w:val="21"/>
                <w:szCs w:val="21"/>
                <w:rtl w:val="0"/>
              </w:rPr>
              <w:t xml:space="preserve">Bij doorzet vanuit secretariaat </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0B6">
            <w:pPr>
              <w:spacing w:line="319.20000000000005" w:lineRule="auto"/>
              <w:rPr>
                <w:sz w:val="21"/>
                <w:szCs w:val="21"/>
              </w:rPr>
            </w:pPr>
            <w:r w:rsidDel="00000000" w:rsidR="00000000" w:rsidRPr="00000000">
              <w:rPr>
                <w:sz w:val="21"/>
                <w:szCs w:val="21"/>
                <w:rtl w:val="0"/>
              </w:rPr>
              <w:t xml:space="preserve">Applicatiebeheerder</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0B7">
            <w:pPr>
              <w:spacing w:line="319.20000000000005" w:lineRule="auto"/>
              <w:rPr>
                <w:sz w:val="21"/>
                <w:szCs w:val="21"/>
              </w:rPr>
            </w:pPr>
            <w:r w:rsidDel="00000000" w:rsidR="00000000" w:rsidRPr="00000000">
              <w:rPr>
                <w:sz w:val="21"/>
                <w:szCs w:val="21"/>
                <w:rtl w:val="0"/>
              </w:rPr>
              <w:t xml:space="preserve">Per label instellen: tagging, drempels en score-gewichten configureren, Forta-voorkeur instellen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0B8">
            <w:pPr>
              <w:spacing w:line="319.20000000000005" w:lineRule="auto"/>
              <w:rPr>
                <w:sz w:val="21"/>
                <w:szCs w:val="21"/>
              </w:rPr>
            </w:pPr>
            <w:r w:rsidDel="00000000" w:rsidR="00000000" w:rsidRPr="00000000">
              <w:rPr>
                <w:sz w:val="21"/>
                <w:szCs w:val="21"/>
                <w:rtl w:val="0"/>
              </w:rPr>
              <w:t xml:space="preserve">Buiten dagelijkse flow </w:t>
            </w:r>
          </w:p>
        </w:tc>
      </w:tr>
    </w:tbl>
    <w:p w:rsidR="00000000" w:rsidDel="00000000" w:rsidP="00000000" w:rsidRDefault="00000000" w:rsidRPr="00000000" w14:paraId="000000B9">
      <w:pPr>
        <w:pStyle w:val="Heading2"/>
        <w:rPr/>
      </w:pPr>
      <w:bookmarkStart w:colFirst="0" w:colLast="0" w:name="_heading=h.kevz91v88d26" w:id="12"/>
      <w:bookmarkEnd w:id="12"/>
      <w:r w:rsidDel="00000000" w:rsidR="00000000" w:rsidRPr="00000000">
        <w:rPr>
          <w:rtl w:val="0"/>
        </w:rPr>
        <w:t xml:space="preserve">3.2 Processflow</w:t>
      </w:r>
    </w:p>
    <w:p w:rsidR="00000000" w:rsidDel="00000000" w:rsidP="00000000" w:rsidRDefault="00000000" w:rsidRPr="00000000" w14:paraId="000000BA">
      <w:pPr>
        <w:spacing w:after="120" w:line="300" w:lineRule="auto"/>
        <w:rPr/>
      </w:pPr>
      <w:r w:rsidDel="00000000" w:rsidR="00000000" w:rsidRPr="00000000">
        <w:rPr>
          <w:rtl w:val="0"/>
        </w:rPr>
        <w:t xml:space="preserve">De flow door de module verloopt in vier opeenvolgende fases. De volledigheidscheck is per label configureerbaar; alle andere fases draaien altijd.</w:t>
      </w:r>
    </w:p>
    <w:p w:rsidR="00000000" w:rsidDel="00000000" w:rsidP="00000000" w:rsidRDefault="00000000" w:rsidRPr="00000000" w14:paraId="000000BB">
      <w:pPr>
        <w:spacing w:after="120" w:line="300" w:lineRule="auto"/>
        <w:rPr/>
      </w:pPr>
      <w:r w:rsidDel="00000000" w:rsidR="00000000" w:rsidRPr="00000000">
        <w:rPr>
          <w:b w:val="1"/>
          <w:bCs w:val="1"/>
          <w:rtl w:val="0"/>
        </w:rPr>
        <w:t xml:space="preserve">1. Invoer.</w:t>
      </w:r>
      <w:r w:rsidDel="00000000" w:rsidR="00000000" w:rsidRPr="00000000">
        <w:rPr>
          <w:rtl w:val="0"/>
        </w:rPr>
        <w:t xml:space="preserve"> De gebruiker kiest tussen "Verwijzing aanleveren" (PDF-upload of plak-tekst) of "Casus typen of inspreken" (vrije invoer via toetsenbord of microfoon). De keuze bepaalt de bron van de tekst, niet de verdere verwerking — vanaf hier doorloopt iedere aanvraag dezelfde stappen.</w:t>
      </w:r>
    </w:p>
    <w:p w:rsidR="00000000" w:rsidDel="00000000" w:rsidP="00000000" w:rsidRDefault="00000000" w:rsidRPr="00000000" w14:paraId="000000BC">
      <w:pPr>
        <w:spacing w:after="120" w:line="300" w:lineRule="auto"/>
        <w:rPr/>
      </w:pPr>
      <w:r w:rsidDel="00000000" w:rsidR="00000000" w:rsidRPr="00000000">
        <w:rPr>
          <w:b w:val="1"/>
          <w:bCs w:val="1"/>
          <w:rtl w:val="0"/>
        </w:rPr>
        <w:t xml:space="preserve">2. Anonimisering en LLM-tag-extractie.</w:t>
      </w:r>
      <w:r w:rsidDel="00000000" w:rsidR="00000000" w:rsidRPr="00000000">
        <w:rPr>
          <w:rtl w:val="0"/>
        </w:rPr>
        <w:t xml:space="preserve"> De brieftekst gaat door de redactielaag van Module 1 en vervolgens naar de afgeschermde Gemini-omgeving voor tag-extractie. Het resultaat is een gestructureerde set tags (klachtprofiel, comorbiditeit, doelgroep, procedurevorm, leeftijd, locatievoorkeur, verzekeraar).</w:t>
      </w:r>
    </w:p>
    <w:p w:rsidR="00000000" w:rsidDel="00000000" w:rsidP="00000000" w:rsidRDefault="00000000" w:rsidRPr="00000000" w14:paraId="000000BD">
      <w:pPr>
        <w:spacing w:after="120" w:line="300" w:lineRule="auto"/>
        <w:rPr/>
      </w:pPr>
      <w:r w:rsidDel="00000000" w:rsidR="00000000" w:rsidRPr="00000000">
        <w:rPr>
          <w:b w:val="1"/>
          <w:bCs w:val="1"/>
          <w:rtl w:val="0"/>
        </w:rPr>
        <w:t xml:space="preserve">3. Volledigheidscheck (optioneel) </w:t>
      </w:r>
      <w:r w:rsidDel="00000000" w:rsidR="00000000" w:rsidRPr="00000000">
        <w:rPr>
          <w:rtl w:val="0"/>
        </w:rPr>
        <w:t xml:space="preserve">Voor labels waar de volledigheidscheck gewenst is, kan deze geactiveerd worden door de gebruiker zelf. De llm interface zal hierom vragen. Wanneer men kiest voor de volledigheidscheck zal men in een conversatie stream terechtkomen waarbij de gebruiker feedback krijgt over de volledigheid, de velden die niet consistent of niet goed zijn ingevuld en aangeleverd. </w:t>
      </w:r>
    </w:p>
    <w:p w:rsidR="00000000" w:rsidDel="00000000" w:rsidP="00000000" w:rsidRDefault="00000000" w:rsidRPr="00000000" w14:paraId="000000BE">
      <w:pPr>
        <w:spacing w:after="120" w:line="300" w:lineRule="auto"/>
        <w:rPr/>
      </w:pPr>
      <w:r w:rsidDel="00000000" w:rsidR="00000000" w:rsidRPr="00000000">
        <w:rPr>
          <w:b w:val="1"/>
          <w:bCs w:val="1"/>
          <w:rtl w:val="0"/>
        </w:rPr>
        <w:t xml:space="preserve">4. Matching en adviesweergave.</w:t>
      </w:r>
      <w:r w:rsidDel="00000000" w:rsidR="00000000" w:rsidRPr="00000000">
        <w:rPr>
          <w:rtl w:val="0"/>
        </w:rPr>
        <w:t xml:space="preserve"> Bij een complete brief en geen knock-out start de rules engine en verschijnt het advies als een gerangschikte lijst in de chat. De gebruiker bevestigt een match, kiest een afwijkende route, of zet de aanvraag door naar het screenteam.</w:t>
      </w:r>
    </w:p>
    <w:p w:rsidR="00000000" w:rsidDel="00000000" w:rsidP="00000000" w:rsidRDefault="00000000" w:rsidRPr="00000000" w14:paraId="000000BF">
      <w:pPr>
        <w:pStyle w:val="Heading2"/>
        <w:rPr/>
      </w:pPr>
      <w:bookmarkStart w:colFirst="0" w:colLast="0" w:name="_heading=h.si4kgovu2vya" w:id="13"/>
      <w:bookmarkEnd w:id="13"/>
      <w:r w:rsidDel="00000000" w:rsidR="00000000" w:rsidRPr="00000000">
        <w:rPr>
          <w:rtl w:val="0"/>
        </w:rPr>
        <w:t xml:space="preserve">3.3 Volledigheidscheck (optioneel)</w:t>
      </w:r>
    </w:p>
    <w:p w:rsidR="00000000" w:rsidDel="00000000" w:rsidP="00000000" w:rsidRDefault="00000000" w:rsidRPr="00000000" w14:paraId="000000C0">
      <w:pPr>
        <w:spacing w:after="120" w:line="300" w:lineRule="auto"/>
        <w:rPr/>
      </w:pPr>
      <w:r w:rsidDel="00000000" w:rsidR="00000000" w:rsidRPr="00000000">
        <w:rPr>
          <w:rtl w:val="0"/>
        </w:rPr>
        <w:t xml:space="preserve">Niet ieder label heeft baat bij een volledigheidscheck. Voor labels die hun aanvragen vrijwel uitsluitend via Zorgdomein ontvangen, levert de check wellicht weinig toegevoegde waarde ; Zorgdomein biedt namelijk een gestructureerd formulier aan met consistente uitvraag. Dit kan ook gelden voor labels als Inpegno die vaak door de gemeente worden ingezet, waarbij de gemeentelijke consulent alle nodige info heeft geborgd en eigenlijk meteen tot aan aanvraag overgaat.  Voor labels die veel binnenkomende brieven krijgen via mailbox of ZIVVER, of die werken met andere verwijzers met eigen formats, is de check juist essentieel. Of de volledigheidscheck draait, wordt daarom aan de gebruiker overgelaten. In ieder conversatie stream zal Match vragen of er eerst een volledigheidscheck moet worden gedaan. Wanneer er voor de check wordt gekozen, voert het systeem deze uit direct na de LLM-extractie. De brief wordt getoetst tegen de verplichte velden uit het handboek: aanwezigheid en validiteit van iedere positie. Het resultaat verschijnt in de chat als één unified card met een statusregel ("Brief is compleet" of "Brief is niet compleet"), de lijst met ontbrekende of twijfelachtige velden.</w:t>
      </w:r>
    </w:p>
    <w:p w:rsidR="00000000" w:rsidDel="00000000" w:rsidP="00000000" w:rsidRDefault="00000000" w:rsidRPr="00000000" w14:paraId="000000C1">
      <w:pPr>
        <w:spacing w:after="120" w:line="300" w:lineRule="auto"/>
        <w:rPr/>
      </w:pPr>
      <w:r w:rsidDel="00000000" w:rsidR="00000000" w:rsidRPr="00000000">
        <w:rPr>
          <w:rtl w:val="0"/>
        </w:rPr>
        <w:t xml:space="preserve">Tegelijk voert het systeem een consistentiecheck uit: wijken velden binnen de brief van elkaar af? Een ingevuld DSM-vermoeden dat tegenstrijdig is met de hulpvraag of het journaal levert een waarschuwing op, maar blokkeert de doorgang niet. Het secretariaat beoordeelt zelf of de inconsistentie bezwaarlijk is.</w:t>
      </w:r>
    </w:p>
    <w:p w:rsidR="00000000" w:rsidDel="00000000" w:rsidP="00000000" w:rsidRDefault="00000000" w:rsidRPr="00000000" w14:paraId="000000C2">
      <w:pPr>
        <w:spacing w:after="120" w:line="300" w:lineRule="auto"/>
        <w:rPr/>
      </w:pPr>
      <w:r w:rsidDel="00000000" w:rsidR="00000000" w:rsidRPr="00000000">
        <w:rPr>
          <w:rtl w:val="0"/>
        </w:rPr>
        <w:t xml:space="preserve">De velden die gevalideerd kunnen worden; dit is overigens verschillend per label. Hieronder een uitgebreide, label-overstijgende lijst en label specifieke addities. </w:t>
      </w:r>
    </w:p>
    <w:p w:rsidR="00000000" w:rsidDel="00000000" w:rsidP="00000000" w:rsidRDefault="00000000" w:rsidRPr="00000000" w14:paraId="000000C3">
      <w:pPr>
        <w:pStyle w:val="Heading2"/>
        <w:spacing w:after="120" w:before="480" w:line="300" w:lineRule="auto"/>
        <w:rPr/>
      </w:pPr>
      <w:bookmarkStart w:colFirst="0" w:colLast="0" w:name="_heading=h.xs5xvppxn1mi" w:id="14"/>
      <w:bookmarkEnd w:id="14"/>
      <w:r w:rsidDel="00000000" w:rsidR="00000000" w:rsidRPr="00000000">
        <w:rPr>
          <w:rtl w:val="0"/>
        </w:rPr>
        <w:t xml:space="preserve">Volledigheidscheck — uitgebreide veldenlijst</w:t>
      </w:r>
    </w:p>
    <w:p w:rsidR="00000000" w:rsidDel="00000000" w:rsidP="00000000" w:rsidRDefault="00000000" w:rsidRPr="00000000" w14:paraId="000000C4">
      <w:pPr>
        <w:spacing w:after="200" w:line="300" w:lineRule="auto"/>
        <w:rPr/>
      </w:pPr>
      <w:r w:rsidDel="00000000" w:rsidR="00000000" w:rsidRPr="00000000">
        <w:rPr>
          <w:rtl w:val="0"/>
        </w:rPr>
        <w:t xml:space="preserve">De volledigheidscheck van Forta Match toetst per verwijsbrief of de minimale set velden aanwezig en valide is. Per label kan de volledigheidscheck aan of uit staan, en kan de set te checken velden verschillen. Deze lijst is een werkblad: niet alle velden gelden altijd. Per veld is aangegeven of het algemeen is of label-specifiek, en wat exact gecheckt wordt.</w:t>
      </w:r>
    </w:p>
    <w:p w:rsidR="00000000" w:rsidDel="00000000" w:rsidP="00000000" w:rsidRDefault="00000000" w:rsidRPr="00000000" w14:paraId="000000C5">
      <w:pPr>
        <w:spacing w:after="200" w:line="300" w:lineRule="auto"/>
        <w:rPr/>
      </w:pPr>
      <w:r w:rsidDel="00000000" w:rsidR="00000000" w:rsidRPr="00000000">
        <w:rPr>
          <w:rtl w:val="0"/>
        </w:rPr>
        <w:t xml:space="preserve">De volledigheidscheck beantwoordt één vraag per veld: is dit veld aanwezig in de brief, en zo ja, is de waarde in een valide formaat? Inhoudelijke beoordelingen — past dit klachtprofiel bij dit label, is de BMI te laag voor ambulante zorg, is een actieve psychose een uitsluiter — horen niet thuis in de volledigheidscheck. Die behoren tot de inclusie- en exclusiecriteria en draaien in een aparte fase van de matching.</w:t>
      </w:r>
    </w:p>
    <w:p w:rsidR="00000000" w:rsidDel="00000000" w:rsidP="00000000" w:rsidRDefault="00000000" w:rsidRPr="00000000" w14:paraId="000000C6">
      <w:pPr>
        <w:spacing w:after="200" w:line="300" w:lineRule="auto"/>
        <w:rPr/>
      </w:pPr>
      <w:r w:rsidDel="00000000" w:rsidR="00000000" w:rsidRPr="00000000">
        <w:rPr>
          <w:b w:val="1"/>
          <w:bCs w:val="1"/>
          <w:rtl w:val="0"/>
        </w:rPr>
        <w:t xml:space="preserve">Wat wel in de volledigheidscheck zit: </w:t>
      </w:r>
      <w:r w:rsidDel="00000000" w:rsidR="00000000" w:rsidRPr="00000000">
        <w:rPr>
          <w:rtl w:val="0"/>
        </w:rPr>
        <w:t xml:space="preserve">aanwezigheid (is het veld ingevuld?), formaatvalidatie (BSN-elfproef, geldige datum, AGB bestaat in Vektis), en externe validatie van een ingevulde waarde (BIG-status van de verwijzer, polis nog actief op verwijsdatum).</w:t>
      </w:r>
    </w:p>
    <w:p w:rsidR="00000000" w:rsidDel="00000000" w:rsidP="00000000" w:rsidRDefault="00000000" w:rsidRPr="00000000" w14:paraId="000000C7">
      <w:pPr>
        <w:spacing w:after="200" w:line="300" w:lineRule="auto"/>
        <w:rPr/>
      </w:pPr>
      <w:r w:rsidDel="00000000" w:rsidR="00000000" w:rsidRPr="00000000">
        <w:rPr>
          <w:b w:val="1"/>
          <w:bCs w:val="1"/>
          <w:rtl w:val="0"/>
        </w:rPr>
        <w:t xml:space="preserve">Wat niet: </w:t>
      </w:r>
      <w:r w:rsidDel="00000000" w:rsidR="00000000" w:rsidRPr="00000000">
        <w:rPr>
          <w:rtl w:val="0"/>
        </w:rPr>
        <w:t xml:space="preserve">inhoudelijke beoordeling van de waarde, risico-inschatting, knock-out-logica.</w:t>
      </w:r>
    </w:p>
    <w:p w:rsidR="00000000" w:rsidDel="00000000" w:rsidP="00000000" w:rsidRDefault="00000000" w:rsidRPr="00000000" w14:paraId="000000C8">
      <w:pPr>
        <w:pStyle w:val="Heading3"/>
        <w:rPr/>
      </w:pPr>
      <w:bookmarkStart w:colFirst="0" w:colLast="0" w:name="_heading=h.k7528jy7dlck" w:id="15"/>
      <w:bookmarkEnd w:id="15"/>
      <w:r w:rsidDel="00000000" w:rsidR="00000000" w:rsidRPr="00000000">
        <w:rPr>
          <w:rtl w:val="0"/>
        </w:rPr>
        <w:t xml:space="preserve">3.3.1 Algemene velden — basis voor iedere verwijsbrief</w:t>
      </w:r>
    </w:p>
    <w:p w:rsidR="00000000" w:rsidDel="00000000" w:rsidP="00000000" w:rsidRDefault="00000000" w:rsidRPr="00000000" w14:paraId="000000C9">
      <w:pPr>
        <w:spacing w:after="200" w:line="300" w:lineRule="auto"/>
        <w:rPr/>
      </w:pPr>
      <w:r w:rsidDel="00000000" w:rsidR="00000000" w:rsidRPr="00000000">
        <w:rPr>
          <w:rtl w:val="0"/>
        </w:rPr>
        <w:t xml:space="preserve">Deze velden zijn de basis van iedere verwijsbrief, ongeacht het label. De volledigheidscheck toetst aanwezigheid en formaatvalidatie. De feitelijke selectie per label gebeurt in de beheermodule.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4.566929133859"/>
        <w:gridCol w:w="5640.9448818897645"/>
        <w:tblGridChange w:id="0">
          <w:tblGrid>
            <w:gridCol w:w="3384.566929133859"/>
            <w:gridCol w:w="5640.944881889764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0CA">
            <w:pPr>
              <w:spacing w:line="276" w:lineRule="auto"/>
              <w:rPr>
                <w:b w:val="1"/>
                <w:bCs w:val="1"/>
                <w:color w:val="ffffff"/>
                <w:sz w:val="20"/>
                <w:szCs w:val="20"/>
              </w:rPr>
            </w:pPr>
            <w:r w:rsidDel="00000000" w:rsidR="00000000" w:rsidRPr="00000000">
              <w:rPr>
                <w:b w:val="1"/>
                <w:bCs w:val="1"/>
                <w:color w:val="ffffff"/>
                <w:sz w:val="20"/>
                <w:szCs w:val="20"/>
                <w:rtl w:val="0"/>
              </w:rPr>
              <w:t xml:space="preserve">Veld</w:t>
            </w:r>
          </w:p>
        </w:tc>
        <w:tc>
          <w:tcPr>
            <w:tcBorders>
              <w:top w:color="000000" w:space="0" w:sz="6" w:val="single"/>
              <w:left w:color="000000" w:space="0" w:sz="0" w:val="nil"/>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0CB">
            <w:pPr>
              <w:spacing w:line="276" w:lineRule="auto"/>
              <w:rPr>
                <w:b w:val="1"/>
                <w:bCs w:val="1"/>
                <w:color w:val="ffffff"/>
                <w:sz w:val="20"/>
                <w:szCs w:val="20"/>
              </w:rPr>
            </w:pPr>
            <w:r w:rsidDel="00000000" w:rsidR="00000000" w:rsidRPr="00000000">
              <w:rPr>
                <w:b w:val="1"/>
                <w:bCs w:val="1"/>
                <w:color w:val="ffffff"/>
                <w:sz w:val="20"/>
                <w:szCs w:val="20"/>
                <w:rtl w:val="0"/>
              </w:rPr>
              <w:t xml:space="preserve">Volledigheidscheck</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rPr>
                <w:sz w:val="19"/>
                <w:szCs w:val="19"/>
              </w:rPr>
            </w:pPr>
            <w:r w:rsidDel="00000000" w:rsidR="00000000" w:rsidRPr="00000000">
              <w:rPr>
                <w:sz w:val="19"/>
                <w:szCs w:val="19"/>
                <w:rtl w:val="0"/>
              </w:rPr>
              <w:t xml:space="preserve">Naam cliënt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rPr>
                <w:sz w:val="19"/>
                <w:szCs w:val="19"/>
              </w:rPr>
            </w:pPr>
            <w:r w:rsidDel="00000000" w:rsidR="00000000" w:rsidRPr="00000000">
              <w:rPr>
                <w:sz w:val="19"/>
                <w:szCs w:val="19"/>
                <w:rtl w:val="0"/>
              </w:rPr>
              <w:t xml:space="preserve">Vrije tekst, niet-leeg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rPr>
                <w:sz w:val="19"/>
                <w:szCs w:val="19"/>
              </w:rPr>
            </w:pPr>
            <w:r w:rsidDel="00000000" w:rsidR="00000000" w:rsidRPr="00000000">
              <w:rPr>
                <w:sz w:val="19"/>
                <w:szCs w:val="19"/>
                <w:rtl w:val="0"/>
              </w:rPr>
              <w:t xml:space="preserve">BSN cliënt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rPr>
                <w:sz w:val="19"/>
                <w:szCs w:val="19"/>
              </w:rPr>
            </w:pPr>
            <w:r w:rsidDel="00000000" w:rsidR="00000000" w:rsidRPr="00000000">
              <w:rPr>
                <w:sz w:val="19"/>
                <w:szCs w:val="19"/>
                <w:rtl w:val="0"/>
              </w:rPr>
              <w:t xml:space="preserve">BSN aanwezig + elfproef-validatie</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76" w:lineRule="auto"/>
              <w:rPr>
                <w:sz w:val="19"/>
                <w:szCs w:val="19"/>
              </w:rPr>
            </w:pPr>
            <w:r w:rsidDel="00000000" w:rsidR="00000000" w:rsidRPr="00000000">
              <w:rPr>
                <w:sz w:val="19"/>
                <w:szCs w:val="19"/>
                <w:rtl w:val="0"/>
              </w:rPr>
              <w:t xml:space="preserve">Geboortedatum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76" w:lineRule="auto"/>
              <w:rPr>
                <w:sz w:val="19"/>
                <w:szCs w:val="19"/>
              </w:rPr>
            </w:pPr>
            <w:r w:rsidDel="00000000" w:rsidR="00000000" w:rsidRPr="00000000">
              <w:rPr>
                <w:sz w:val="19"/>
                <w:szCs w:val="19"/>
                <w:rtl w:val="0"/>
              </w:rPr>
              <w:t xml:space="preserve">Datum aanwezig in geldig formaat</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line="276" w:lineRule="auto"/>
              <w:rPr>
                <w:sz w:val="19"/>
                <w:szCs w:val="19"/>
              </w:rPr>
            </w:pPr>
            <w:r w:rsidDel="00000000" w:rsidR="00000000" w:rsidRPr="00000000">
              <w:rPr>
                <w:sz w:val="19"/>
                <w:szCs w:val="19"/>
                <w:rtl w:val="0"/>
              </w:rPr>
              <w:t xml:space="preserve">Adres / postcode + woonplaats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line="276" w:lineRule="auto"/>
              <w:rPr>
                <w:sz w:val="19"/>
                <w:szCs w:val="19"/>
              </w:rPr>
            </w:pPr>
            <w:r w:rsidDel="00000000" w:rsidR="00000000" w:rsidRPr="00000000">
              <w:rPr>
                <w:sz w:val="19"/>
                <w:szCs w:val="19"/>
                <w:rtl w:val="0"/>
              </w:rPr>
              <w:t xml:space="preserve">Postcode in geldig NL-formaat, woonplaats vermeld</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line="276" w:lineRule="auto"/>
              <w:rPr>
                <w:sz w:val="19"/>
                <w:szCs w:val="19"/>
              </w:rPr>
            </w:pPr>
            <w:r w:rsidDel="00000000" w:rsidR="00000000" w:rsidRPr="00000000">
              <w:rPr>
                <w:sz w:val="19"/>
                <w:szCs w:val="19"/>
                <w:rtl w:val="0"/>
              </w:rPr>
              <w:t xml:space="preserve">Contactgegevens cliënt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line="276" w:lineRule="auto"/>
              <w:rPr>
                <w:sz w:val="19"/>
                <w:szCs w:val="19"/>
              </w:rPr>
            </w:pPr>
            <w:r w:rsidDel="00000000" w:rsidR="00000000" w:rsidRPr="00000000">
              <w:rPr>
                <w:sz w:val="19"/>
                <w:szCs w:val="19"/>
                <w:rtl w:val="0"/>
              </w:rPr>
              <w:t xml:space="preserve">Telefoon en/of e-mail aanwezig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line="276" w:lineRule="auto"/>
              <w:rPr>
                <w:sz w:val="19"/>
                <w:szCs w:val="19"/>
              </w:rPr>
            </w:pPr>
            <w:r w:rsidDel="00000000" w:rsidR="00000000" w:rsidRPr="00000000">
              <w:rPr>
                <w:sz w:val="19"/>
                <w:szCs w:val="19"/>
                <w:rtl w:val="0"/>
              </w:rPr>
              <w:t xml:space="preserve">AGB-code verwijzer (organisatie)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line="276" w:lineRule="auto"/>
              <w:rPr>
                <w:sz w:val="19"/>
                <w:szCs w:val="19"/>
              </w:rPr>
            </w:pPr>
            <w:r w:rsidDel="00000000" w:rsidR="00000000" w:rsidRPr="00000000">
              <w:rPr>
                <w:sz w:val="19"/>
                <w:szCs w:val="19"/>
                <w:rtl w:val="0"/>
              </w:rPr>
              <w:t xml:space="preserve">AGB aanwezig + lookup in Vektis/Factis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line="276" w:lineRule="auto"/>
              <w:rPr>
                <w:sz w:val="19"/>
                <w:szCs w:val="19"/>
              </w:rPr>
            </w:pPr>
            <w:r w:rsidDel="00000000" w:rsidR="00000000" w:rsidRPr="00000000">
              <w:rPr>
                <w:sz w:val="19"/>
                <w:szCs w:val="19"/>
                <w:rtl w:val="0"/>
              </w:rPr>
              <w:t xml:space="preserve">AGB-code behandelaar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line="276" w:lineRule="auto"/>
              <w:rPr>
                <w:sz w:val="19"/>
                <w:szCs w:val="19"/>
              </w:rPr>
            </w:pPr>
            <w:r w:rsidDel="00000000" w:rsidR="00000000" w:rsidRPr="00000000">
              <w:rPr>
                <w:sz w:val="19"/>
                <w:szCs w:val="19"/>
                <w:rtl w:val="0"/>
              </w:rPr>
              <w:t xml:space="preserve">Persoonlijke AGB aanwezig (optioneel per label)</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line="276" w:lineRule="auto"/>
              <w:rPr>
                <w:sz w:val="19"/>
                <w:szCs w:val="19"/>
              </w:rPr>
            </w:pPr>
            <w:r w:rsidDel="00000000" w:rsidR="00000000" w:rsidRPr="00000000">
              <w:rPr>
                <w:sz w:val="19"/>
                <w:szCs w:val="19"/>
                <w:rtl w:val="0"/>
              </w:rPr>
              <w:t xml:space="preserve">BIG-registratie verwijzer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line="276" w:lineRule="auto"/>
              <w:rPr>
                <w:sz w:val="19"/>
                <w:szCs w:val="19"/>
              </w:rPr>
            </w:pPr>
            <w:r w:rsidDel="00000000" w:rsidR="00000000" w:rsidRPr="00000000">
              <w:rPr>
                <w:sz w:val="19"/>
                <w:szCs w:val="19"/>
                <w:rtl w:val="0"/>
              </w:rPr>
              <w:t xml:space="preserve">BIG-status actief op verwijsdatum (lookup)</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line="276" w:lineRule="auto"/>
              <w:rPr>
                <w:sz w:val="19"/>
                <w:szCs w:val="19"/>
              </w:rPr>
            </w:pPr>
            <w:r w:rsidDel="00000000" w:rsidR="00000000" w:rsidRPr="00000000">
              <w:rPr>
                <w:sz w:val="19"/>
                <w:szCs w:val="19"/>
                <w:rtl w:val="0"/>
              </w:rPr>
              <w:t xml:space="preserve">Handtekening arts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line="276" w:lineRule="auto"/>
              <w:rPr>
                <w:sz w:val="19"/>
                <w:szCs w:val="19"/>
              </w:rPr>
            </w:pPr>
            <w:r w:rsidDel="00000000" w:rsidR="00000000" w:rsidRPr="00000000">
              <w:rPr>
                <w:sz w:val="19"/>
                <w:szCs w:val="19"/>
                <w:rtl w:val="0"/>
              </w:rPr>
              <w:t xml:space="preserve">Aanwezigheid handtekening (bij Zorgdomein automatisch)</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line="276" w:lineRule="auto"/>
              <w:rPr>
                <w:sz w:val="19"/>
                <w:szCs w:val="19"/>
              </w:rPr>
            </w:pPr>
            <w:r w:rsidDel="00000000" w:rsidR="00000000" w:rsidRPr="00000000">
              <w:rPr>
                <w:sz w:val="19"/>
                <w:szCs w:val="19"/>
                <w:rtl w:val="0"/>
              </w:rPr>
              <w:t xml:space="preserve">Datum verwijsbrief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line="276" w:lineRule="auto"/>
              <w:rPr>
                <w:sz w:val="19"/>
                <w:szCs w:val="19"/>
              </w:rPr>
            </w:pPr>
            <w:r w:rsidDel="00000000" w:rsidR="00000000" w:rsidRPr="00000000">
              <w:rPr>
                <w:sz w:val="19"/>
                <w:szCs w:val="19"/>
                <w:rtl w:val="0"/>
              </w:rPr>
              <w:t xml:space="preserve">Datum aanwezig + niet ouder dan zes maanden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line="276" w:lineRule="auto"/>
              <w:rPr>
                <w:sz w:val="19"/>
                <w:szCs w:val="19"/>
              </w:rPr>
            </w:pPr>
            <w:r w:rsidDel="00000000" w:rsidR="00000000" w:rsidRPr="00000000">
              <w:rPr>
                <w:sz w:val="19"/>
                <w:szCs w:val="19"/>
                <w:rtl w:val="0"/>
              </w:rPr>
              <w:t xml:space="preserve">Verzekeraar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line="276" w:lineRule="auto"/>
              <w:rPr>
                <w:sz w:val="19"/>
                <w:szCs w:val="19"/>
              </w:rPr>
            </w:pPr>
            <w:r w:rsidDel="00000000" w:rsidR="00000000" w:rsidRPr="00000000">
              <w:rPr>
                <w:sz w:val="19"/>
                <w:szCs w:val="19"/>
                <w:rtl w:val="0"/>
              </w:rPr>
              <w:t xml:space="preserve">Verzekeraar (UZOVI) benoemd in brief</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line="276" w:lineRule="auto"/>
              <w:rPr>
                <w:sz w:val="19"/>
                <w:szCs w:val="19"/>
              </w:rPr>
            </w:pPr>
            <w:r w:rsidDel="00000000" w:rsidR="00000000" w:rsidRPr="00000000">
              <w:rPr>
                <w:sz w:val="19"/>
                <w:szCs w:val="19"/>
                <w:rtl w:val="0"/>
              </w:rPr>
              <w:t xml:space="preserve">Verzekeringsstatus actueel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line="276" w:lineRule="auto"/>
              <w:rPr>
                <w:sz w:val="19"/>
                <w:szCs w:val="19"/>
              </w:rPr>
            </w:pPr>
            <w:r w:rsidDel="00000000" w:rsidR="00000000" w:rsidRPr="00000000">
              <w:rPr>
                <w:sz w:val="19"/>
                <w:szCs w:val="19"/>
                <w:rtl w:val="0"/>
              </w:rPr>
              <w:t xml:space="preserve">Polis-status op verwijsdatum nog actief (lookup)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line="276" w:lineRule="auto"/>
              <w:rPr>
                <w:sz w:val="19"/>
                <w:szCs w:val="19"/>
              </w:rPr>
            </w:pPr>
            <w:r w:rsidDel="00000000" w:rsidR="00000000" w:rsidRPr="00000000">
              <w:rPr>
                <w:sz w:val="19"/>
                <w:szCs w:val="19"/>
                <w:rtl w:val="0"/>
              </w:rPr>
              <w:t xml:space="preserve">DSM-vermoeden of bestaande diagnose benoemd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276" w:lineRule="auto"/>
              <w:rPr>
                <w:sz w:val="19"/>
                <w:szCs w:val="19"/>
              </w:rPr>
            </w:pPr>
            <w:r w:rsidDel="00000000" w:rsidR="00000000" w:rsidRPr="00000000">
              <w:rPr>
                <w:sz w:val="19"/>
                <w:szCs w:val="19"/>
                <w:rtl w:val="0"/>
              </w:rPr>
              <w:t xml:space="preserve">Veld is ingevuld — vermoeden of expliciete diagnose</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276" w:lineRule="auto"/>
              <w:rPr>
                <w:sz w:val="19"/>
                <w:szCs w:val="19"/>
              </w:rPr>
            </w:pPr>
            <w:r w:rsidDel="00000000" w:rsidR="00000000" w:rsidRPr="00000000">
              <w:rPr>
                <w:sz w:val="19"/>
                <w:szCs w:val="19"/>
                <w:rtl w:val="0"/>
              </w:rPr>
              <w:t xml:space="preserve">Klachtbeschrijving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line="276" w:lineRule="auto"/>
              <w:rPr>
                <w:sz w:val="19"/>
                <w:szCs w:val="19"/>
              </w:rPr>
            </w:pPr>
            <w:r w:rsidDel="00000000" w:rsidR="00000000" w:rsidRPr="00000000">
              <w:rPr>
                <w:sz w:val="19"/>
                <w:szCs w:val="19"/>
                <w:rtl w:val="0"/>
              </w:rPr>
              <w:t xml:space="preserve">Vrije tekst van minimaal enkele zinnen aanwezig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line="276" w:lineRule="auto"/>
              <w:rPr>
                <w:sz w:val="19"/>
                <w:szCs w:val="19"/>
              </w:rPr>
            </w:pPr>
            <w:r w:rsidDel="00000000" w:rsidR="00000000" w:rsidRPr="00000000">
              <w:rPr>
                <w:sz w:val="19"/>
                <w:szCs w:val="19"/>
                <w:rtl w:val="0"/>
              </w:rPr>
              <w:t xml:space="preserve">Hulpvraag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76" w:lineRule="auto"/>
              <w:rPr>
                <w:sz w:val="19"/>
                <w:szCs w:val="19"/>
              </w:rPr>
            </w:pPr>
            <w:r w:rsidDel="00000000" w:rsidR="00000000" w:rsidRPr="00000000">
              <w:rPr>
                <w:sz w:val="19"/>
                <w:szCs w:val="19"/>
                <w:rtl w:val="0"/>
              </w:rPr>
              <w:t xml:space="preserve">Hulpvraag van minimaal één tot twee zinnen aanwezig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line="276" w:lineRule="auto"/>
              <w:rPr>
                <w:sz w:val="19"/>
                <w:szCs w:val="19"/>
              </w:rPr>
            </w:pPr>
            <w:r w:rsidDel="00000000" w:rsidR="00000000" w:rsidRPr="00000000">
              <w:rPr>
                <w:sz w:val="19"/>
                <w:szCs w:val="19"/>
                <w:rtl w:val="0"/>
              </w:rPr>
              <w:t xml:space="preserve">GGZ-verwijzer (bron-validatie)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line="276" w:lineRule="auto"/>
              <w:rPr>
                <w:sz w:val="19"/>
                <w:szCs w:val="19"/>
              </w:rPr>
            </w:pPr>
            <w:r w:rsidDel="00000000" w:rsidR="00000000" w:rsidRPr="00000000">
              <w:rPr>
                <w:sz w:val="19"/>
                <w:szCs w:val="19"/>
                <w:rtl w:val="0"/>
              </w:rPr>
              <w:t xml:space="preserve">Verwijzer is GGZ-bevoegd (geen ziekenhuis-specialist)</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line="276" w:lineRule="auto"/>
              <w:rPr>
                <w:sz w:val="19"/>
                <w:szCs w:val="19"/>
              </w:rPr>
            </w:pPr>
            <w:r w:rsidDel="00000000" w:rsidR="00000000" w:rsidRPr="00000000">
              <w:rPr>
                <w:sz w:val="19"/>
                <w:szCs w:val="19"/>
                <w:rtl w:val="0"/>
              </w:rPr>
              <w:t xml:space="preserve">Soort GGZ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line="276" w:lineRule="auto"/>
              <w:rPr>
                <w:sz w:val="19"/>
                <w:szCs w:val="19"/>
              </w:rPr>
            </w:pPr>
            <w:r w:rsidDel="00000000" w:rsidR="00000000" w:rsidRPr="00000000">
              <w:rPr>
                <w:sz w:val="19"/>
                <w:szCs w:val="19"/>
                <w:rtl w:val="0"/>
              </w:rPr>
              <w:t xml:space="preserve">Basis-GGZ of specialistische GGZ benoemd</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line="276" w:lineRule="auto"/>
              <w:rPr>
                <w:sz w:val="19"/>
                <w:szCs w:val="19"/>
              </w:rPr>
            </w:pPr>
            <w:r w:rsidDel="00000000" w:rsidR="00000000" w:rsidRPr="00000000">
              <w:rPr>
                <w:sz w:val="19"/>
                <w:szCs w:val="19"/>
                <w:rtl w:val="0"/>
              </w:rPr>
              <w:t xml:space="preserve">Procedurevoorstel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line="276" w:lineRule="auto"/>
              <w:rPr>
                <w:sz w:val="19"/>
                <w:szCs w:val="19"/>
              </w:rPr>
            </w:pPr>
            <w:r w:rsidDel="00000000" w:rsidR="00000000" w:rsidRPr="00000000">
              <w:rPr>
                <w:sz w:val="19"/>
                <w:szCs w:val="19"/>
                <w:rtl w:val="0"/>
              </w:rPr>
              <w:t xml:space="preserve">Veld ingevuld (diagnostiek / behandeling / second opinion)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line="276" w:lineRule="auto"/>
              <w:rPr>
                <w:sz w:val="19"/>
                <w:szCs w:val="19"/>
              </w:rPr>
            </w:pPr>
            <w:r w:rsidDel="00000000" w:rsidR="00000000" w:rsidRPr="00000000">
              <w:rPr>
                <w:sz w:val="19"/>
                <w:szCs w:val="19"/>
                <w:rtl w:val="0"/>
              </w:rPr>
              <w:t xml:space="preserve">Locatievoorkeur cliënt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line="276" w:lineRule="auto"/>
              <w:rPr>
                <w:sz w:val="19"/>
                <w:szCs w:val="19"/>
              </w:rPr>
            </w:pPr>
            <w:r w:rsidDel="00000000" w:rsidR="00000000" w:rsidRPr="00000000">
              <w:rPr>
                <w:sz w:val="19"/>
                <w:szCs w:val="19"/>
                <w:rtl w:val="0"/>
              </w:rPr>
              <w:t xml:space="preserve">Postcode of plaatsnaam vermeld</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line="276" w:lineRule="auto"/>
              <w:rPr>
                <w:sz w:val="19"/>
                <w:szCs w:val="19"/>
              </w:rPr>
            </w:pPr>
            <w:r w:rsidDel="00000000" w:rsidR="00000000" w:rsidRPr="00000000">
              <w:rPr>
                <w:sz w:val="19"/>
                <w:szCs w:val="19"/>
                <w:rtl w:val="0"/>
              </w:rPr>
              <w:t xml:space="preserve">Suïcidaliteit-check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line="276" w:lineRule="auto"/>
              <w:rPr>
                <w:sz w:val="19"/>
                <w:szCs w:val="19"/>
              </w:rPr>
            </w:pPr>
            <w:r w:rsidDel="00000000" w:rsidR="00000000" w:rsidRPr="00000000">
              <w:rPr>
                <w:sz w:val="19"/>
                <w:szCs w:val="19"/>
                <w:rtl w:val="0"/>
              </w:rPr>
              <w:t xml:space="preserve">Verplicht aanvink-veld is ingevuld (ja/nee, niet leeg)</w:t>
            </w:r>
          </w:p>
        </w:tc>
      </w:tr>
    </w:tbl>
    <w:p w:rsidR="00000000" w:rsidDel="00000000" w:rsidP="00000000" w:rsidRDefault="00000000" w:rsidRPr="00000000" w14:paraId="000000F4">
      <w:pPr>
        <w:spacing w:after="200" w:line="300" w:lineRule="auto"/>
        <w:rPr/>
      </w:pPr>
      <w:r w:rsidDel="00000000" w:rsidR="00000000" w:rsidRPr="00000000">
        <w:rPr>
          <w:rtl w:val="0"/>
        </w:rPr>
        <w:t xml:space="preserve"> </w:t>
      </w:r>
    </w:p>
    <w:p w:rsidR="00000000" w:rsidDel="00000000" w:rsidP="00000000" w:rsidRDefault="00000000" w:rsidRPr="00000000" w14:paraId="000000F5">
      <w:pPr>
        <w:pStyle w:val="Heading3"/>
        <w:spacing w:after="80" w:before="360" w:line="300" w:lineRule="auto"/>
        <w:rPr/>
      </w:pPr>
      <w:bookmarkStart w:colFirst="0" w:colLast="0" w:name="_heading=h.atqziog6sud8" w:id="16"/>
      <w:bookmarkEnd w:id="16"/>
      <w:r w:rsidDel="00000000" w:rsidR="00000000" w:rsidRPr="00000000">
        <w:rPr>
          <w:rtl w:val="0"/>
        </w:rPr>
        <w:t xml:space="preserve">3.3.2. Label-specifiek — Psytrec (PTSS-zorg)</w:t>
      </w:r>
    </w:p>
    <w:p w:rsidR="00000000" w:rsidDel="00000000" w:rsidP="00000000" w:rsidRDefault="00000000" w:rsidRPr="00000000" w14:paraId="000000F6">
      <w:pPr>
        <w:spacing w:after="200" w:line="300" w:lineRule="auto"/>
        <w:rPr/>
      </w:pPr>
      <w:r w:rsidDel="00000000" w:rsidR="00000000" w:rsidRPr="00000000">
        <w:rPr>
          <w:rtl w:val="0"/>
        </w:rPr>
        <w:t xml:space="preserve">Voor Psytrec zijn nauwelijks extra velden in de verwijsbrief zelf verplicht, de inhoudelijke screening (PTSS-vragenlijst met kernvragen 1, 2 en 9) gebeurt na ontvangst van de brief in Psytrec's eigen aanmeldproces, niet als veld in de huisartsenbrief. Wat wel beschikbaar zou moeten zijn in een Psytrec-relevante verwijsbrief is een expliciete trauma-context en taalvoorkeur (NL/EN).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4.8777455449654"/>
        <w:gridCol w:w="5670.634065478658"/>
        <w:tblGridChange w:id="0">
          <w:tblGrid>
            <w:gridCol w:w="3354.8777455449654"/>
            <w:gridCol w:w="5670.634065478658"/>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0F7">
            <w:pPr>
              <w:spacing w:line="276" w:lineRule="auto"/>
              <w:rPr>
                <w:b w:val="1"/>
                <w:bCs w:val="1"/>
                <w:color w:val="ffffff"/>
                <w:sz w:val="20"/>
                <w:szCs w:val="20"/>
              </w:rPr>
            </w:pPr>
            <w:r w:rsidDel="00000000" w:rsidR="00000000" w:rsidRPr="00000000">
              <w:rPr>
                <w:b w:val="1"/>
                <w:bCs w:val="1"/>
                <w:color w:val="ffffff"/>
                <w:sz w:val="20"/>
                <w:szCs w:val="20"/>
                <w:rtl w:val="0"/>
              </w:rPr>
              <w:t xml:space="preserve">Veld</w:t>
            </w:r>
          </w:p>
        </w:tc>
        <w:tc>
          <w:tcPr>
            <w:tcBorders>
              <w:top w:color="000000" w:space="0" w:sz="6" w:val="single"/>
              <w:left w:color="000000" w:space="0" w:sz="0" w:val="nil"/>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0F8">
            <w:pPr>
              <w:spacing w:line="276" w:lineRule="auto"/>
              <w:rPr>
                <w:b w:val="1"/>
                <w:bCs w:val="1"/>
                <w:color w:val="ffffff"/>
                <w:sz w:val="20"/>
                <w:szCs w:val="20"/>
              </w:rPr>
            </w:pPr>
            <w:r w:rsidDel="00000000" w:rsidR="00000000" w:rsidRPr="00000000">
              <w:rPr>
                <w:b w:val="1"/>
                <w:bCs w:val="1"/>
                <w:color w:val="ffffff"/>
                <w:sz w:val="20"/>
                <w:szCs w:val="20"/>
                <w:rtl w:val="0"/>
              </w:rPr>
              <w:t xml:space="preserve">Volledigheidscheck</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line="276" w:lineRule="auto"/>
              <w:rPr>
                <w:sz w:val="19"/>
                <w:szCs w:val="19"/>
              </w:rPr>
            </w:pPr>
            <w:r w:rsidDel="00000000" w:rsidR="00000000" w:rsidRPr="00000000">
              <w:rPr>
                <w:sz w:val="19"/>
                <w:szCs w:val="19"/>
                <w:rtl w:val="0"/>
              </w:rPr>
              <w:t xml:space="preserve">Trauma-context benoemd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line="276" w:lineRule="auto"/>
              <w:rPr>
                <w:sz w:val="19"/>
                <w:szCs w:val="19"/>
              </w:rPr>
            </w:pPr>
            <w:r w:rsidDel="00000000" w:rsidR="00000000" w:rsidRPr="00000000">
              <w:rPr>
                <w:sz w:val="19"/>
                <w:szCs w:val="19"/>
                <w:rtl w:val="0"/>
              </w:rPr>
              <w:t xml:space="preserve">Brief vermeldt expliciet trauma-ervaring of PTSS-vermoeden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line="276" w:lineRule="auto"/>
              <w:rPr>
                <w:sz w:val="19"/>
                <w:szCs w:val="19"/>
              </w:rPr>
            </w:pPr>
            <w:r w:rsidDel="00000000" w:rsidR="00000000" w:rsidRPr="00000000">
              <w:rPr>
                <w:sz w:val="19"/>
                <w:szCs w:val="19"/>
                <w:rtl w:val="0"/>
              </w:rPr>
              <w:t xml:space="preserve">Taalvoorkeur (NL/EN)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line="276" w:lineRule="auto"/>
              <w:rPr>
                <w:sz w:val="19"/>
                <w:szCs w:val="19"/>
              </w:rPr>
            </w:pPr>
            <w:r w:rsidDel="00000000" w:rsidR="00000000" w:rsidRPr="00000000">
              <w:rPr>
                <w:sz w:val="19"/>
                <w:szCs w:val="19"/>
                <w:rtl w:val="0"/>
              </w:rPr>
              <w:t xml:space="preserve">Indien anderstalig: taalvoorkeur benoemd</w:t>
            </w:r>
          </w:p>
        </w:tc>
      </w:tr>
    </w:tbl>
    <w:p w:rsidR="00000000" w:rsidDel="00000000" w:rsidP="00000000" w:rsidRDefault="00000000" w:rsidRPr="00000000" w14:paraId="000000FD">
      <w:pPr>
        <w:spacing w:after="200" w:line="300" w:lineRule="auto"/>
        <w:rPr/>
      </w:pPr>
      <w:r w:rsidDel="00000000" w:rsidR="00000000" w:rsidRPr="00000000">
        <w:rPr>
          <w:rtl w:val="0"/>
        </w:rPr>
        <w:t xml:space="preserve"> </w:t>
      </w:r>
    </w:p>
    <w:p w:rsidR="00000000" w:rsidDel="00000000" w:rsidP="00000000" w:rsidRDefault="00000000" w:rsidRPr="00000000" w14:paraId="000000FE">
      <w:pPr>
        <w:pStyle w:val="Heading3"/>
        <w:spacing w:after="80" w:before="360" w:line="300" w:lineRule="auto"/>
        <w:rPr/>
      </w:pPr>
      <w:bookmarkStart w:colFirst="0" w:colLast="0" w:name="_heading=h.lnven46bcwd5" w:id="17"/>
      <w:bookmarkEnd w:id="17"/>
      <w:r w:rsidDel="00000000" w:rsidR="00000000" w:rsidRPr="00000000">
        <w:rPr>
          <w:rtl w:val="0"/>
        </w:rPr>
        <w:t xml:space="preserve">3.3.3 Label-specifiek — Impegno (WMO-zorg)</w:t>
      </w:r>
    </w:p>
    <w:p w:rsidR="00000000" w:rsidDel="00000000" w:rsidP="00000000" w:rsidRDefault="00000000" w:rsidRPr="00000000" w14:paraId="000000FF">
      <w:pPr>
        <w:spacing w:after="200" w:line="300" w:lineRule="auto"/>
        <w:rPr/>
      </w:pPr>
      <w:r w:rsidDel="00000000" w:rsidR="00000000" w:rsidRPr="00000000">
        <w:rPr>
          <w:rtl w:val="0"/>
        </w:rPr>
        <w:t xml:space="preserve">Impegno werkt via gemeenten op WMO-basis. De WMO-route heeft een ander documentenpakket dan de zorgverzekeraars-route, en die documenten moeten aanwezig zijn voordat een aanvraag verwerkbaar is.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9.722337339412"/>
        <w:gridCol w:w="5655.789473684212"/>
        <w:tblGridChange w:id="0">
          <w:tblGrid>
            <w:gridCol w:w="3369.722337339412"/>
            <w:gridCol w:w="5655.789473684212"/>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100">
            <w:pPr>
              <w:spacing w:line="276" w:lineRule="auto"/>
              <w:rPr>
                <w:b w:val="1"/>
                <w:bCs w:val="1"/>
                <w:color w:val="ffffff"/>
                <w:sz w:val="20"/>
                <w:szCs w:val="20"/>
              </w:rPr>
            </w:pPr>
            <w:r w:rsidDel="00000000" w:rsidR="00000000" w:rsidRPr="00000000">
              <w:rPr>
                <w:b w:val="1"/>
                <w:bCs w:val="1"/>
                <w:color w:val="ffffff"/>
                <w:sz w:val="20"/>
                <w:szCs w:val="20"/>
                <w:rtl w:val="0"/>
              </w:rPr>
              <w:t xml:space="preserve">Veld</w:t>
            </w:r>
          </w:p>
        </w:tc>
        <w:tc>
          <w:tcPr>
            <w:tcBorders>
              <w:top w:color="000000" w:space="0" w:sz="6" w:val="single"/>
              <w:left w:color="000000" w:space="0" w:sz="0" w:val="nil"/>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101">
            <w:pPr>
              <w:spacing w:line="276" w:lineRule="auto"/>
              <w:rPr>
                <w:b w:val="1"/>
                <w:bCs w:val="1"/>
                <w:color w:val="ffffff"/>
                <w:sz w:val="20"/>
                <w:szCs w:val="20"/>
              </w:rPr>
            </w:pPr>
            <w:r w:rsidDel="00000000" w:rsidR="00000000" w:rsidRPr="00000000">
              <w:rPr>
                <w:b w:val="1"/>
                <w:bCs w:val="1"/>
                <w:color w:val="ffffff"/>
                <w:sz w:val="20"/>
                <w:szCs w:val="20"/>
                <w:rtl w:val="0"/>
              </w:rPr>
              <w:t xml:space="preserve">Volledigheidscheck</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line="276" w:lineRule="auto"/>
              <w:rPr>
                <w:sz w:val="19"/>
                <w:szCs w:val="19"/>
              </w:rPr>
            </w:pPr>
            <w:r w:rsidDel="00000000" w:rsidR="00000000" w:rsidRPr="00000000">
              <w:rPr>
                <w:sz w:val="19"/>
                <w:szCs w:val="19"/>
                <w:rtl w:val="0"/>
              </w:rPr>
              <w:t xml:space="preserve">Woongemeente cliënt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line="276" w:lineRule="auto"/>
              <w:rPr>
                <w:sz w:val="19"/>
                <w:szCs w:val="19"/>
              </w:rPr>
            </w:pPr>
            <w:r w:rsidDel="00000000" w:rsidR="00000000" w:rsidRPr="00000000">
              <w:rPr>
                <w:sz w:val="19"/>
                <w:szCs w:val="19"/>
                <w:rtl w:val="0"/>
              </w:rPr>
              <w:t xml:space="preserve">Gemeente expliciet vermeld of afleidbaar uit postcode</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line="276" w:lineRule="auto"/>
              <w:rPr>
                <w:sz w:val="19"/>
                <w:szCs w:val="19"/>
              </w:rPr>
            </w:pPr>
            <w:r w:rsidDel="00000000" w:rsidR="00000000" w:rsidRPr="00000000">
              <w:rPr>
                <w:sz w:val="19"/>
                <w:szCs w:val="19"/>
                <w:rtl w:val="0"/>
              </w:rPr>
              <w:t xml:space="preserve">WMO-indicatie of -beschikking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line="276" w:lineRule="auto"/>
              <w:rPr>
                <w:sz w:val="19"/>
                <w:szCs w:val="19"/>
              </w:rPr>
            </w:pPr>
            <w:r w:rsidDel="00000000" w:rsidR="00000000" w:rsidRPr="00000000">
              <w:rPr>
                <w:sz w:val="19"/>
                <w:szCs w:val="19"/>
                <w:rtl w:val="0"/>
              </w:rPr>
              <w:t xml:space="preserve">Document of referentie aanwezig in dossier</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line="276" w:lineRule="auto"/>
              <w:rPr>
                <w:sz w:val="19"/>
                <w:szCs w:val="19"/>
              </w:rPr>
            </w:pPr>
            <w:r w:rsidDel="00000000" w:rsidR="00000000" w:rsidRPr="00000000">
              <w:rPr>
                <w:sz w:val="19"/>
                <w:szCs w:val="19"/>
                <w:rtl w:val="0"/>
              </w:rPr>
              <w:t xml:space="preserve">WMO-consulent (naam + contact)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line="276" w:lineRule="auto"/>
              <w:rPr>
                <w:sz w:val="19"/>
                <w:szCs w:val="19"/>
              </w:rPr>
            </w:pPr>
            <w:r w:rsidDel="00000000" w:rsidR="00000000" w:rsidRPr="00000000">
              <w:rPr>
                <w:sz w:val="19"/>
                <w:szCs w:val="19"/>
                <w:rtl w:val="0"/>
              </w:rPr>
              <w:t xml:space="preserve">Naam consulent en contactgegevens aanwezig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line="276" w:lineRule="auto"/>
              <w:rPr>
                <w:sz w:val="19"/>
                <w:szCs w:val="19"/>
              </w:rPr>
            </w:pPr>
            <w:r w:rsidDel="00000000" w:rsidR="00000000" w:rsidRPr="00000000">
              <w:rPr>
                <w:sz w:val="19"/>
                <w:szCs w:val="19"/>
                <w:rtl w:val="0"/>
              </w:rPr>
              <w:t xml:space="preserve">Onderzoeksvraag consulent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line="276" w:lineRule="auto"/>
              <w:rPr>
                <w:sz w:val="19"/>
                <w:szCs w:val="19"/>
              </w:rPr>
            </w:pPr>
            <w:r w:rsidDel="00000000" w:rsidR="00000000" w:rsidRPr="00000000">
              <w:rPr>
                <w:sz w:val="19"/>
                <w:szCs w:val="19"/>
                <w:rtl w:val="0"/>
              </w:rPr>
              <w:t xml:space="preserve">Expliciete vraag van consulent aanwezig (vrije tekst, niet-leeg)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line="276" w:lineRule="auto"/>
              <w:rPr>
                <w:sz w:val="19"/>
                <w:szCs w:val="19"/>
              </w:rPr>
            </w:pPr>
            <w:r w:rsidDel="00000000" w:rsidR="00000000" w:rsidRPr="00000000">
              <w:rPr>
                <w:sz w:val="19"/>
                <w:szCs w:val="19"/>
                <w:rtl w:val="0"/>
              </w:rPr>
              <w:t xml:space="preserve">Adrestype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line="276" w:lineRule="auto"/>
              <w:rPr>
                <w:sz w:val="19"/>
                <w:szCs w:val="19"/>
              </w:rPr>
            </w:pPr>
            <w:r w:rsidDel="00000000" w:rsidR="00000000" w:rsidRPr="00000000">
              <w:rPr>
                <w:sz w:val="19"/>
                <w:szCs w:val="19"/>
                <w:rtl w:val="0"/>
              </w:rPr>
              <w:t xml:space="preserve">Adres is woonadres (niet postadres-only) — voor zover uit brief vast te stellen</w:t>
            </w:r>
          </w:p>
        </w:tc>
      </w:tr>
    </w:tbl>
    <w:p w:rsidR="00000000" w:rsidDel="00000000" w:rsidP="00000000" w:rsidRDefault="00000000" w:rsidRPr="00000000" w14:paraId="0000010C">
      <w:pPr>
        <w:spacing w:after="200" w:line="300" w:lineRule="auto"/>
        <w:rPr/>
      </w:pPr>
      <w:r w:rsidDel="00000000" w:rsidR="00000000" w:rsidRPr="00000000">
        <w:rPr>
          <w:rtl w:val="0"/>
        </w:rPr>
        <w:t xml:space="preserve"> </w:t>
      </w:r>
    </w:p>
    <w:p w:rsidR="00000000" w:rsidDel="00000000" w:rsidP="00000000" w:rsidRDefault="00000000" w:rsidRPr="00000000" w14:paraId="0000010D">
      <w:pPr>
        <w:pStyle w:val="Heading3"/>
        <w:spacing w:after="80" w:before="360" w:line="300" w:lineRule="auto"/>
        <w:rPr/>
      </w:pPr>
      <w:bookmarkStart w:colFirst="0" w:colLast="0" w:name="_heading=h.cbwgkf9dkylb" w:id="18"/>
      <w:bookmarkEnd w:id="18"/>
      <w:r w:rsidDel="00000000" w:rsidR="00000000" w:rsidRPr="00000000">
        <w:rPr>
          <w:rtl w:val="0"/>
        </w:rPr>
        <w:t xml:space="preserve">3.3.4. Label-specifiek — Dr. Bosman (kind, jeugd)</w:t>
      </w:r>
    </w:p>
    <w:p w:rsidR="00000000" w:rsidDel="00000000" w:rsidP="00000000" w:rsidRDefault="00000000" w:rsidRPr="00000000" w14:paraId="0000010E">
      <w:pPr>
        <w:spacing w:after="200" w:line="300" w:lineRule="auto"/>
        <w:rPr/>
      </w:pPr>
      <w:r w:rsidDel="00000000" w:rsidR="00000000" w:rsidRPr="00000000">
        <w:rPr>
          <w:rtl w:val="0"/>
        </w:rPr>
        <w:t xml:space="preserve">Voor jeugdtrajecten (kind 0–18) gelden aanvullende velden rond gezag, toestemming en context. Deze velden zijn conditioneel: alleen verplicht bij minderjarige cliënten. Voor de gezagssituatie geldt een belangrijke kanttekening: of het gezag feitelijk correct is, wordt pas tijdens de intake bevestigd. De volledigheidscheck toetst alleen of het veld is ingevuld, niet of de inhoud juist is.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9.722337339412"/>
        <w:gridCol w:w="5655.789473684212"/>
        <w:tblGridChange w:id="0">
          <w:tblGrid>
            <w:gridCol w:w="3369.722337339412"/>
            <w:gridCol w:w="5655.789473684212"/>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10F">
            <w:pPr>
              <w:spacing w:line="276" w:lineRule="auto"/>
              <w:rPr>
                <w:b w:val="1"/>
                <w:bCs w:val="1"/>
                <w:color w:val="ffffff"/>
                <w:sz w:val="20"/>
                <w:szCs w:val="20"/>
              </w:rPr>
            </w:pPr>
            <w:r w:rsidDel="00000000" w:rsidR="00000000" w:rsidRPr="00000000">
              <w:rPr>
                <w:b w:val="1"/>
                <w:bCs w:val="1"/>
                <w:color w:val="ffffff"/>
                <w:sz w:val="20"/>
                <w:szCs w:val="20"/>
                <w:rtl w:val="0"/>
              </w:rPr>
              <w:t xml:space="preserve">Veld</w:t>
            </w:r>
          </w:p>
        </w:tc>
        <w:tc>
          <w:tcPr>
            <w:tcBorders>
              <w:top w:color="000000" w:space="0" w:sz="6" w:val="single"/>
              <w:left w:color="000000" w:space="0" w:sz="0" w:val="nil"/>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110">
            <w:pPr>
              <w:spacing w:line="276" w:lineRule="auto"/>
              <w:rPr>
                <w:b w:val="1"/>
                <w:bCs w:val="1"/>
                <w:color w:val="ffffff"/>
                <w:sz w:val="20"/>
                <w:szCs w:val="20"/>
              </w:rPr>
            </w:pPr>
            <w:r w:rsidDel="00000000" w:rsidR="00000000" w:rsidRPr="00000000">
              <w:rPr>
                <w:b w:val="1"/>
                <w:bCs w:val="1"/>
                <w:color w:val="ffffff"/>
                <w:sz w:val="20"/>
                <w:szCs w:val="20"/>
                <w:rtl w:val="0"/>
              </w:rPr>
              <w:t xml:space="preserve">Volledigheidscheck</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line="276" w:lineRule="auto"/>
              <w:rPr>
                <w:sz w:val="19"/>
                <w:szCs w:val="19"/>
              </w:rPr>
            </w:pPr>
            <w:r w:rsidDel="00000000" w:rsidR="00000000" w:rsidRPr="00000000">
              <w:rPr>
                <w:sz w:val="19"/>
                <w:szCs w:val="19"/>
                <w:rtl w:val="0"/>
              </w:rPr>
              <w:t xml:space="preserve">Gezagshebbende ouder(s) benoemd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76" w:lineRule="auto"/>
              <w:rPr>
                <w:sz w:val="19"/>
                <w:szCs w:val="19"/>
              </w:rPr>
            </w:pPr>
            <w:r w:rsidDel="00000000" w:rsidR="00000000" w:rsidRPr="00000000">
              <w:rPr>
                <w:sz w:val="19"/>
                <w:szCs w:val="19"/>
                <w:rtl w:val="0"/>
              </w:rPr>
              <w:t xml:space="preserve">Veld is ingevuld (één- of tweeoudergezag aangegeven)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line="276" w:lineRule="auto"/>
              <w:rPr>
                <w:sz w:val="19"/>
                <w:szCs w:val="19"/>
              </w:rPr>
            </w:pPr>
            <w:r w:rsidDel="00000000" w:rsidR="00000000" w:rsidRPr="00000000">
              <w:rPr>
                <w:sz w:val="19"/>
                <w:szCs w:val="19"/>
                <w:rtl w:val="0"/>
              </w:rPr>
              <w:t xml:space="preserve">Handtekening beide ouders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line="276" w:lineRule="auto"/>
              <w:rPr>
                <w:sz w:val="19"/>
                <w:szCs w:val="19"/>
              </w:rPr>
            </w:pPr>
            <w:r w:rsidDel="00000000" w:rsidR="00000000" w:rsidRPr="00000000">
              <w:rPr>
                <w:sz w:val="19"/>
                <w:szCs w:val="19"/>
                <w:rtl w:val="0"/>
              </w:rPr>
              <w:t xml:space="preserve">Bij tweeoudergezag: beide handtekeningen aanwezig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line="276" w:lineRule="auto"/>
              <w:rPr>
                <w:sz w:val="19"/>
                <w:szCs w:val="19"/>
              </w:rPr>
            </w:pPr>
            <w:r w:rsidDel="00000000" w:rsidR="00000000" w:rsidRPr="00000000">
              <w:rPr>
                <w:sz w:val="19"/>
                <w:szCs w:val="19"/>
                <w:rtl w:val="0"/>
              </w:rPr>
              <w:t xml:space="preserve">Voogdij-situatie (conditioneel)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line="276" w:lineRule="auto"/>
              <w:rPr>
                <w:sz w:val="19"/>
                <w:szCs w:val="19"/>
              </w:rPr>
            </w:pPr>
            <w:r w:rsidDel="00000000" w:rsidR="00000000" w:rsidRPr="00000000">
              <w:rPr>
                <w:sz w:val="19"/>
                <w:szCs w:val="19"/>
                <w:rtl w:val="0"/>
              </w:rPr>
              <w:t xml:space="preserve">Indien van toepassing: Bureau Jeugdzorg of GI vermeld</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line="276" w:lineRule="auto"/>
              <w:rPr>
                <w:sz w:val="19"/>
                <w:szCs w:val="19"/>
              </w:rPr>
            </w:pPr>
            <w:r w:rsidDel="00000000" w:rsidR="00000000" w:rsidRPr="00000000">
              <w:rPr>
                <w:sz w:val="19"/>
                <w:szCs w:val="19"/>
                <w:rtl w:val="0"/>
              </w:rPr>
              <w:t xml:space="preserve">School / leerplichtsituatie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76" w:lineRule="auto"/>
              <w:rPr>
                <w:sz w:val="19"/>
                <w:szCs w:val="19"/>
              </w:rPr>
            </w:pPr>
            <w:r w:rsidDel="00000000" w:rsidR="00000000" w:rsidRPr="00000000">
              <w:rPr>
                <w:sz w:val="19"/>
                <w:szCs w:val="19"/>
                <w:rtl w:val="0"/>
              </w:rPr>
              <w:t xml:space="preserve">School en groep/klas benoemd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line="276" w:lineRule="auto"/>
              <w:rPr>
                <w:sz w:val="19"/>
                <w:szCs w:val="19"/>
              </w:rPr>
            </w:pPr>
            <w:r w:rsidDel="00000000" w:rsidR="00000000" w:rsidRPr="00000000">
              <w:rPr>
                <w:sz w:val="19"/>
                <w:szCs w:val="19"/>
                <w:rtl w:val="0"/>
              </w:rPr>
              <w:t xml:space="preserve">DSM-historie benoemd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line="276" w:lineRule="auto"/>
              <w:rPr>
                <w:sz w:val="19"/>
                <w:szCs w:val="19"/>
              </w:rPr>
            </w:pPr>
            <w:r w:rsidDel="00000000" w:rsidR="00000000" w:rsidRPr="00000000">
              <w:rPr>
                <w:sz w:val="19"/>
                <w:szCs w:val="19"/>
                <w:rtl w:val="0"/>
              </w:rPr>
              <w:t xml:space="preserve">Veld is ingevuld — bestaande diagnose vermeld of expliciet "geen diagnose"</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line="276" w:lineRule="auto"/>
              <w:rPr>
                <w:sz w:val="19"/>
                <w:szCs w:val="19"/>
              </w:rPr>
            </w:pPr>
            <w:r w:rsidDel="00000000" w:rsidR="00000000" w:rsidRPr="00000000">
              <w:rPr>
                <w:sz w:val="19"/>
                <w:szCs w:val="19"/>
                <w:rtl w:val="0"/>
              </w:rPr>
              <w:t xml:space="preserve">Heraanmelding-status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line="276" w:lineRule="auto"/>
              <w:rPr>
                <w:sz w:val="19"/>
                <w:szCs w:val="19"/>
              </w:rPr>
            </w:pPr>
            <w:r w:rsidDel="00000000" w:rsidR="00000000" w:rsidRPr="00000000">
              <w:rPr>
                <w:sz w:val="19"/>
                <w:szCs w:val="19"/>
                <w:rtl w:val="0"/>
              </w:rPr>
              <w:t xml:space="preserve">Brief vermeldt eerdere zorg bij Bosman, óf EPD-lookup geeft hit</w:t>
            </w:r>
          </w:p>
        </w:tc>
      </w:tr>
    </w:tbl>
    <w:p w:rsidR="00000000" w:rsidDel="00000000" w:rsidP="00000000" w:rsidRDefault="00000000" w:rsidRPr="00000000" w14:paraId="0000011D">
      <w:pPr>
        <w:spacing w:after="200" w:line="300" w:lineRule="auto"/>
        <w:rPr/>
      </w:pPr>
      <w:r w:rsidDel="00000000" w:rsidR="00000000" w:rsidRPr="00000000">
        <w:rPr>
          <w:rtl w:val="0"/>
        </w:rPr>
      </w:r>
    </w:p>
    <w:p w:rsidR="00000000" w:rsidDel="00000000" w:rsidP="00000000" w:rsidRDefault="00000000" w:rsidRPr="00000000" w14:paraId="0000011E">
      <w:pPr>
        <w:pStyle w:val="Heading3"/>
        <w:spacing w:after="80" w:before="360" w:line="300" w:lineRule="auto"/>
        <w:rPr/>
      </w:pPr>
      <w:bookmarkStart w:colFirst="0" w:colLast="0" w:name="_heading=h.rplpbappc2sq" w:id="19"/>
      <w:bookmarkEnd w:id="19"/>
      <w:r w:rsidDel="00000000" w:rsidR="00000000" w:rsidRPr="00000000">
        <w:rPr>
          <w:rtl w:val="0"/>
        </w:rPr>
        <w:t xml:space="preserve">3.3.5. Label-specifiek — Human Concern (eetstoornissen)</w:t>
      </w:r>
    </w:p>
    <w:p w:rsidR="00000000" w:rsidDel="00000000" w:rsidP="00000000" w:rsidRDefault="00000000" w:rsidRPr="00000000" w14:paraId="0000011F">
      <w:pPr>
        <w:spacing w:after="200" w:line="300" w:lineRule="auto"/>
        <w:rPr/>
      </w:pPr>
      <w:r w:rsidDel="00000000" w:rsidR="00000000" w:rsidRPr="00000000">
        <w:rPr>
          <w:rtl w:val="0"/>
        </w:rPr>
        <w:t xml:space="preserve">Voor Human Concern is met name de aanwezigheid van gewichts- en motivatie-informatie in de brief van belang. De inhoudelijke beoordeling van die informatie (BMI te laag, motivatie extern gedreven) is geen volledigheidsvraag maar inclusie-criterium.</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9.722337339412"/>
        <w:gridCol w:w="5655.789473684212"/>
        <w:tblGridChange w:id="0">
          <w:tblGrid>
            <w:gridCol w:w="3369.722337339412"/>
            <w:gridCol w:w="5655.789473684212"/>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120">
            <w:pPr>
              <w:spacing w:line="276" w:lineRule="auto"/>
              <w:rPr>
                <w:b w:val="1"/>
                <w:bCs w:val="1"/>
                <w:color w:val="ffffff"/>
                <w:sz w:val="20"/>
                <w:szCs w:val="20"/>
              </w:rPr>
            </w:pPr>
            <w:r w:rsidDel="00000000" w:rsidR="00000000" w:rsidRPr="00000000">
              <w:rPr>
                <w:b w:val="1"/>
                <w:bCs w:val="1"/>
                <w:color w:val="ffffff"/>
                <w:sz w:val="20"/>
                <w:szCs w:val="20"/>
                <w:rtl w:val="0"/>
              </w:rPr>
              <w:t xml:space="preserve">Veld</w:t>
            </w:r>
          </w:p>
        </w:tc>
        <w:tc>
          <w:tcPr>
            <w:tcBorders>
              <w:top w:color="000000" w:space="0" w:sz="6" w:val="single"/>
              <w:left w:color="000000" w:space="0" w:sz="0" w:val="nil"/>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121">
            <w:pPr>
              <w:spacing w:line="276" w:lineRule="auto"/>
              <w:rPr>
                <w:b w:val="1"/>
                <w:bCs w:val="1"/>
                <w:color w:val="ffffff"/>
                <w:sz w:val="20"/>
                <w:szCs w:val="20"/>
              </w:rPr>
            </w:pPr>
            <w:r w:rsidDel="00000000" w:rsidR="00000000" w:rsidRPr="00000000">
              <w:rPr>
                <w:b w:val="1"/>
                <w:bCs w:val="1"/>
                <w:color w:val="ffffff"/>
                <w:sz w:val="20"/>
                <w:szCs w:val="20"/>
                <w:rtl w:val="0"/>
              </w:rPr>
              <w:t xml:space="preserve">Volledigheidscheck</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276" w:lineRule="auto"/>
              <w:rPr>
                <w:sz w:val="19"/>
                <w:szCs w:val="19"/>
              </w:rPr>
            </w:pPr>
            <w:r w:rsidDel="00000000" w:rsidR="00000000" w:rsidRPr="00000000">
              <w:rPr>
                <w:sz w:val="19"/>
                <w:szCs w:val="19"/>
                <w:rtl w:val="0"/>
              </w:rPr>
              <w:t xml:space="preserve">BMI of gewicht vermeld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line="276" w:lineRule="auto"/>
              <w:rPr>
                <w:sz w:val="19"/>
                <w:szCs w:val="19"/>
              </w:rPr>
            </w:pPr>
            <w:r w:rsidDel="00000000" w:rsidR="00000000" w:rsidRPr="00000000">
              <w:rPr>
                <w:sz w:val="19"/>
                <w:szCs w:val="19"/>
                <w:rtl w:val="0"/>
              </w:rPr>
              <w:t xml:space="preserve">Numerieke waarde aanwezig in brief, met datum meting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line="276" w:lineRule="auto"/>
              <w:rPr>
                <w:sz w:val="19"/>
                <w:szCs w:val="19"/>
              </w:rPr>
            </w:pPr>
            <w:r w:rsidDel="00000000" w:rsidR="00000000" w:rsidRPr="00000000">
              <w:rPr>
                <w:sz w:val="19"/>
                <w:szCs w:val="19"/>
                <w:rtl w:val="0"/>
              </w:rPr>
              <w:t xml:space="preserve">Gewichtsverloop benoemd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line="276" w:lineRule="auto"/>
              <w:rPr>
                <w:sz w:val="19"/>
                <w:szCs w:val="19"/>
              </w:rPr>
            </w:pPr>
            <w:r w:rsidDel="00000000" w:rsidR="00000000" w:rsidRPr="00000000">
              <w:rPr>
                <w:sz w:val="19"/>
                <w:szCs w:val="19"/>
                <w:rtl w:val="0"/>
              </w:rPr>
              <w:t xml:space="preserve">Trend over voorgaande periode beschreven (vrije tekst of cijfers)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line="276" w:lineRule="auto"/>
              <w:rPr>
                <w:sz w:val="19"/>
                <w:szCs w:val="19"/>
              </w:rPr>
            </w:pPr>
            <w:r w:rsidDel="00000000" w:rsidR="00000000" w:rsidRPr="00000000">
              <w:rPr>
                <w:sz w:val="19"/>
                <w:szCs w:val="19"/>
                <w:rtl w:val="0"/>
              </w:rPr>
              <w:t xml:space="preserve">Motivatie cliënt benoemd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line="276" w:lineRule="auto"/>
              <w:rPr>
                <w:sz w:val="19"/>
                <w:szCs w:val="19"/>
              </w:rPr>
            </w:pPr>
            <w:r w:rsidDel="00000000" w:rsidR="00000000" w:rsidRPr="00000000">
              <w:rPr>
                <w:sz w:val="19"/>
                <w:szCs w:val="19"/>
                <w:rtl w:val="0"/>
              </w:rPr>
              <w:t xml:space="preserve">Brief zegt iets over motivatie voor behandeling</w:t>
            </w:r>
          </w:p>
        </w:tc>
      </w:tr>
    </w:tbl>
    <w:p w:rsidR="00000000" w:rsidDel="00000000" w:rsidP="00000000" w:rsidRDefault="00000000" w:rsidRPr="00000000" w14:paraId="00000128">
      <w:pPr>
        <w:spacing w:after="200" w:line="300" w:lineRule="auto"/>
        <w:rPr/>
      </w:pPr>
      <w:r w:rsidDel="00000000" w:rsidR="00000000" w:rsidRPr="00000000">
        <w:rPr>
          <w:rtl w:val="0"/>
        </w:rPr>
        <w:t xml:space="preserve"> </w:t>
      </w:r>
    </w:p>
    <w:p w:rsidR="00000000" w:rsidDel="00000000" w:rsidP="00000000" w:rsidRDefault="00000000" w:rsidRPr="00000000" w14:paraId="00000129">
      <w:pPr>
        <w:pStyle w:val="Heading3"/>
        <w:spacing w:after="80" w:before="360" w:line="300" w:lineRule="auto"/>
        <w:rPr/>
      </w:pPr>
      <w:bookmarkStart w:colFirst="0" w:colLast="0" w:name="_heading=h.qldymti7f7br" w:id="20"/>
      <w:bookmarkEnd w:id="20"/>
      <w:r w:rsidDel="00000000" w:rsidR="00000000" w:rsidRPr="00000000">
        <w:rPr>
          <w:rtl w:val="0"/>
        </w:rPr>
        <w:t xml:space="preserve">3.3.6. Conditionele en meervoudige velden</w:t>
      </w:r>
    </w:p>
    <w:p w:rsidR="00000000" w:rsidDel="00000000" w:rsidP="00000000" w:rsidRDefault="00000000" w:rsidRPr="00000000" w14:paraId="0000012A">
      <w:pPr>
        <w:spacing w:after="200" w:line="300" w:lineRule="auto"/>
        <w:rPr/>
      </w:pPr>
      <w:r w:rsidDel="00000000" w:rsidR="00000000" w:rsidRPr="00000000">
        <w:rPr>
          <w:rtl w:val="0"/>
        </w:rPr>
        <w:t xml:space="preserve">Velden die niet altijd verplicht zijn maar bij specifieke situaties wel — afhankelijk van gegevens uit de brief zelf of uit het EPD.</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9.722337339412"/>
        <w:gridCol w:w="5655.789473684212"/>
        <w:tblGridChange w:id="0">
          <w:tblGrid>
            <w:gridCol w:w="3369.722337339412"/>
            <w:gridCol w:w="5655.789473684212"/>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12B">
            <w:pPr>
              <w:spacing w:line="276" w:lineRule="auto"/>
              <w:rPr>
                <w:b w:val="1"/>
                <w:bCs w:val="1"/>
                <w:color w:val="ffffff"/>
                <w:sz w:val="20"/>
                <w:szCs w:val="20"/>
              </w:rPr>
            </w:pPr>
            <w:r w:rsidDel="00000000" w:rsidR="00000000" w:rsidRPr="00000000">
              <w:rPr>
                <w:b w:val="1"/>
                <w:bCs w:val="1"/>
                <w:color w:val="ffffff"/>
                <w:sz w:val="20"/>
                <w:szCs w:val="20"/>
                <w:rtl w:val="0"/>
              </w:rPr>
              <w:t xml:space="preserve">Veld</w:t>
            </w:r>
          </w:p>
        </w:tc>
        <w:tc>
          <w:tcPr>
            <w:tcBorders>
              <w:top w:color="000000" w:space="0" w:sz="6" w:val="single"/>
              <w:left w:color="000000" w:space="0" w:sz="0" w:val="nil"/>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12C">
            <w:pPr>
              <w:spacing w:line="276" w:lineRule="auto"/>
              <w:rPr>
                <w:b w:val="1"/>
                <w:bCs w:val="1"/>
                <w:color w:val="ffffff"/>
                <w:sz w:val="20"/>
                <w:szCs w:val="20"/>
              </w:rPr>
            </w:pPr>
            <w:r w:rsidDel="00000000" w:rsidR="00000000" w:rsidRPr="00000000">
              <w:rPr>
                <w:b w:val="1"/>
                <w:bCs w:val="1"/>
                <w:color w:val="ffffff"/>
                <w:sz w:val="20"/>
                <w:szCs w:val="20"/>
                <w:rtl w:val="0"/>
              </w:rPr>
              <w:t xml:space="preserve">Volledigheidscheck</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line="276" w:lineRule="auto"/>
              <w:rPr>
                <w:sz w:val="19"/>
                <w:szCs w:val="19"/>
              </w:rPr>
            </w:pPr>
            <w:r w:rsidDel="00000000" w:rsidR="00000000" w:rsidRPr="00000000">
              <w:rPr>
                <w:sz w:val="19"/>
                <w:szCs w:val="19"/>
                <w:rtl w:val="0"/>
              </w:rPr>
              <w:t xml:space="preserve">Meervoudige aanvraag-detectie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line="276" w:lineRule="auto"/>
              <w:rPr>
                <w:sz w:val="19"/>
                <w:szCs w:val="19"/>
              </w:rPr>
            </w:pPr>
            <w:r w:rsidDel="00000000" w:rsidR="00000000" w:rsidRPr="00000000">
              <w:rPr>
                <w:sz w:val="19"/>
                <w:szCs w:val="19"/>
                <w:rtl w:val="0"/>
              </w:rPr>
              <w:t xml:space="preserve">Brief beschrijft koppel of meerdere cliënten — aantal verwijsbrieven = aantal cliënten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line="276" w:lineRule="auto"/>
              <w:rPr>
                <w:sz w:val="19"/>
                <w:szCs w:val="19"/>
              </w:rPr>
            </w:pPr>
            <w:r w:rsidDel="00000000" w:rsidR="00000000" w:rsidRPr="00000000">
              <w:rPr>
                <w:sz w:val="19"/>
                <w:szCs w:val="19"/>
                <w:rtl w:val="0"/>
              </w:rPr>
              <w:t xml:space="preserve">Ouder/verzorger contact (bij minderjarig)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line="276" w:lineRule="auto"/>
              <w:rPr>
                <w:sz w:val="19"/>
                <w:szCs w:val="19"/>
              </w:rPr>
            </w:pPr>
            <w:r w:rsidDel="00000000" w:rsidR="00000000" w:rsidRPr="00000000">
              <w:rPr>
                <w:sz w:val="19"/>
                <w:szCs w:val="19"/>
                <w:rtl w:val="0"/>
              </w:rPr>
              <w:t xml:space="preserve">Indien cliënt minderjarig: contactgegevens ouder/verzorger aanwezig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line="276" w:lineRule="auto"/>
              <w:rPr>
                <w:sz w:val="19"/>
                <w:szCs w:val="19"/>
              </w:rPr>
            </w:pPr>
            <w:r w:rsidDel="00000000" w:rsidR="00000000" w:rsidRPr="00000000">
              <w:rPr>
                <w:sz w:val="19"/>
                <w:szCs w:val="19"/>
                <w:rtl w:val="0"/>
              </w:rPr>
              <w:t xml:space="preserve">Taalvoorkeur (bij anderstalig)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line="276" w:lineRule="auto"/>
              <w:rPr>
                <w:sz w:val="19"/>
                <w:szCs w:val="19"/>
              </w:rPr>
            </w:pPr>
            <w:r w:rsidDel="00000000" w:rsidR="00000000" w:rsidRPr="00000000">
              <w:rPr>
                <w:sz w:val="19"/>
                <w:szCs w:val="19"/>
                <w:rtl w:val="0"/>
              </w:rPr>
              <w:t xml:space="preserve">Indien brief vermeldt dat cliënt geen Nederlands spreekt: voorkeurstaal benoemd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line="276" w:lineRule="auto"/>
              <w:rPr>
                <w:sz w:val="19"/>
                <w:szCs w:val="19"/>
              </w:rPr>
            </w:pPr>
            <w:r w:rsidDel="00000000" w:rsidR="00000000" w:rsidRPr="00000000">
              <w:rPr>
                <w:sz w:val="19"/>
                <w:szCs w:val="19"/>
                <w:rtl w:val="0"/>
              </w:rPr>
              <w:t xml:space="preserve">Voogdij (bij minderjarig zonder ouder-gezag)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line="276" w:lineRule="auto"/>
              <w:rPr>
                <w:sz w:val="19"/>
                <w:szCs w:val="19"/>
              </w:rPr>
            </w:pPr>
            <w:r w:rsidDel="00000000" w:rsidR="00000000" w:rsidRPr="00000000">
              <w:rPr>
                <w:sz w:val="19"/>
                <w:szCs w:val="19"/>
                <w:rtl w:val="0"/>
              </w:rPr>
              <w:t xml:space="preserve">Indien geen ouder-gezag: Bureau Jeugdzorg of voogdij-instelling vermeld</w:t>
            </w:r>
          </w:p>
        </w:tc>
      </w:tr>
    </w:tbl>
    <w:p w:rsidR="00000000" w:rsidDel="00000000" w:rsidP="00000000" w:rsidRDefault="00000000" w:rsidRPr="00000000" w14:paraId="00000135">
      <w:pPr>
        <w:spacing w:after="200" w:line="300" w:lineRule="auto"/>
        <w:rPr/>
      </w:pPr>
      <w:r w:rsidDel="00000000" w:rsidR="00000000" w:rsidRPr="00000000">
        <w:rPr>
          <w:rtl w:val="0"/>
        </w:rPr>
        <w:t xml:space="preserve"> </w:t>
      </w:r>
    </w:p>
    <w:p w:rsidR="00000000" w:rsidDel="00000000" w:rsidP="00000000" w:rsidRDefault="00000000" w:rsidRPr="00000000" w14:paraId="00000136">
      <w:pPr>
        <w:pStyle w:val="Heading3"/>
        <w:spacing w:after="80" w:before="360" w:line="300" w:lineRule="auto"/>
        <w:rPr/>
      </w:pPr>
      <w:bookmarkStart w:colFirst="0" w:colLast="0" w:name="_heading=h.81me0wi2wx9h" w:id="21"/>
      <w:bookmarkEnd w:id="21"/>
      <w:r w:rsidDel="00000000" w:rsidR="00000000" w:rsidRPr="00000000">
        <w:rPr>
          <w:rtl w:val="0"/>
        </w:rPr>
        <w:t xml:space="preserve">3.3.7 Metadata van de check zelf</w:t>
      </w:r>
    </w:p>
    <w:p w:rsidR="00000000" w:rsidDel="00000000" w:rsidP="00000000" w:rsidRDefault="00000000" w:rsidRPr="00000000" w14:paraId="00000137">
      <w:pPr>
        <w:spacing w:after="200" w:line="300" w:lineRule="auto"/>
        <w:rPr/>
      </w:pPr>
      <w:r w:rsidDel="00000000" w:rsidR="00000000" w:rsidRPr="00000000">
        <w:rPr>
          <w:rtl w:val="0"/>
        </w:rPr>
        <w:t xml:space="preserve">Velden die niet de inhoud van de brief betreffen, maar de check-uitvoering zelf — relevant voor audit, transparantie en latere review.</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4.8777455449654"/>
        <w:gridCol w:w="5670.634065478658"/>
        <w:tblGridChange w:id="0">
          <w:tblGrid>
            <w:gridCol w:w="3354.8777455449654"/>
            <w:gridCol w:w="5670.634065478658"/>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138">
            <w:pPr>
              <w:spacing w:line="276" w:lineRule="auto"/>
              <w:rPr>
                <w:b w:val="1"/>
                <w:bCs w:val="1"/>
                <w:color w:val="ffffff"/>
                <w:sz w:val="20"/>
                <w:szCs w:val="20"/>
              </w:rPr>
            </w:pPr>
            <w:r w:rsidDel="00000000" w:rsidR="00000000" w:rsidRPr="00000000">
              <w:rPr>
                <w:b w:val="1"/>
                <w:bCs w:val="1"/>
                <w:color w:val="ffffff"/>
                <w:sz w:val="20"/>
                <w:szCs w:val="20"/>
                <w:rtl w:val="0"/>
              </w:rPr>
              <w:t xml:space="preserve">Veld</w:t>
            </w:r>
          </w:p>
        </w:tc>
        <w:tc>
          <w:tcPr>
            <w:tcBorders>
              <w:top w:color="000000" w:space="0" w:sz="6" w:val="single"/>
              <w:left w:color="000000" w:space="0" w:sz="0" w:val="nil"/>
              <w:bottom w:color="000000" w:space="0" w:sz="6" w:val="single"/>
              <w:right w:color="000000" w:space="0" w:sz="6" w:val="single"/>
            </w:tcBorders>
            <w:shd w:fill="4b0e1f" w:val="clear"/>
            <w:tcMar>
              <w:top w:w="0.0" w:type="dxa"/>
              <w:left w:w="100.0" w:type="dxa"/>
              <w:bottom w:w="0.0" w:type="dxa"/>
              <w:right w:w="100.0" w:type="dxa"/>
            </w:tcMar>
            <w:vAlign w:val="top"/>
          </w:tcPr>
          <w:p w:rsidR="00000000" w:rsidDel="00000000" w:rsidP="00000000" w:rsidRDefault="00000000" w:rsidRPr="00000000" w14:paraId="00000139">
            <w:pPr>
              <w:spacing w:line="276" w:lineRule="auto"/>
              <w:rPr>
                <w:b w:val="1"/>
                <w:bCs w:val="1"/>
                <w:color w:val="ffffff"/>
                <w:sz w:val="20"/>
                <w:szCs w:val="20"/>
              </w:rPr>
            </w:pPr>
            <w:r w:rsidDel="00000000" w:rsidR="00000000" w:rsidRPr="00000000">
              <w:rPr>
                <w:b w:val="1"/>
                <w:bCs w:val="1"/>
                <w:color w:val="ffffff"/>
                <w:sz w:val="20"/>
                <w:szCs w:val="20"/>
                <w:rtl w:val="0"/>
              </w:rPr>
              <w:t xml:space="preserve">Vastlegging</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76" w:lineRule="auto"/>
              <w:rPr>
                <w:sz w:val="19"/>
                <w:szCs w:val="19"/>
              </w:rPr>
            </w:pPr>
            <w:r w:rsidDel="00000000" w:rsidR="00000000" w:rsidRPr="00000000">
              <w:rPr>
                <w:sz w:val="19"/>
                <w:szCs w:val="19"/>
                <w:rtl w:val="0"/>
              </w:rPr>
              <w:t xml:space="preserve">Toegepaste check-set (welk label)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76" w:lineRule="auto"/>
              <w:rPr>
                <w:sz w:val="19"/>
                <w:szCs w:val="19"/>
              </w:rPr>
            </w:pPr>
            <w:r w:rsidDel="00000000" w:rsidR="00000000" w:rsidRPr="00000000">
              <w:rPr>
                <w:sz w:val="19"/>
                <w:szCs w:val="19"/>
                <w:rtl w:val="0"/>
              </w:rPr>
              <w:t xml:space="preserve">Geregistreerd bij iedere check</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line="276" w:lineRule="auto"/>
              <w:rPr>
                <w:sz w:val="19"/>
                <w:szCs w:val="19"/>
              </w:rPr>
            </w:pPr>
            <w:r w:rsidDel="00000000" w:rsidR="00000000" w:rsidRPr="00000000">
              <w:rPr>
                <w:sz w:val="19"/>
                <w:szCs w:val="19"/>
                <w:rtl w:val="0"/>
              </w:rPr>
              <w:t xml:space="preserve">Datum/tijd uitgevoerde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line="276" w:lineRule="auto"/>
              <w:rPr>
                <w:sz w:val="19"/>
                <w:szCs w:val="19"/>
              </w:rPr>
            </w:pPr>
            <w:r w:rsidDel="00000000" w:rsidR="00000000" w:rsidRPr="00000000">
              <w:rPr>
                <w:sz w:val="19"/>
                <w:szCs w:val="19"/>
                <w:rtl w:val="0"/>
              </w:rPr>
              <w:t xml:space="preserve">Timestamp</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line="276" w:lineRule="auto"/>
              <w:rPr>
                <w:sz w:val="19"/>
                <w:szCs w:val="19"/>
              </w:rPr>
            </w:pPr>
            <w:r w:rsidDel="00000000" w:rsidR="00000000" w:rsidRPr="00000000">
              <w:rPr>
                <w:sz w:val="19"/>
                <w:szCs w:val="19"/>
                <w:rtl w:val="0"/>
              </w:rPr>
              <w:t xml:space="preserve">Versie van check-configuratie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line="276" w:lineRule="auto"/>
              <w:rPr>
                <w:sz w:val="19"/>
                <w:szCs w:val="19"/>
              </w:rPr>
            </w:pPr>
            <w:r w:rsidDel="00000000" w:rsidR="00000000" w:rsidRPr="00000000">
              <w:rPr>
                <w:sz w:val="19"/>
                <w:szCs w:val="19"/>
                <w:rtl w:val="0"/>
              </w:rPr>
              <w:t xml:space="preserve">Versie-tag uit beheermodule</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line="276" w:lineRule="auto"/>
              <w:rPr>
                <w:sz w:val="19"/>
                <w:szCs w:val="19"/>
              </w:rPr>
            </w:pPr>
            <w:r w:rsidDel="00000000" w:rsidR="00000000" w:rsidRPr="00000000">
              <w:rPr>
                <w:sz w:val="19"/>
                <w:szCs w:val="19"/>
                <w:rtl w:val="0"/>
              </w:rPr>
              <w:t xml:space="preserve">Bronkanaal verwijsbrief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line="276" w:lineRule="auto"/>
              <w:rPr>
                <w:sz w:val="19"/>
                <w:szCs w:val="19"/>
              </w:rPr>
            </w:pPr>
            <w:r w:rsidDel="00000000" w:rsidR="00000000" w:rsidRPr="00000000">
              <w:rPr>
                <w:sz w:val="19"/>
                <w:szCs w:val="19"/>
                <w:rtl w:val="0"/>
              </w:rPr>
              <w:t xml:space="preserve">Zorgdomein / ZIVVER / mailbox / intern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76" w:lineRule="auto"/>
              <w:rPr>
                <w:sz w:val="19"/>
                <w:szCs w:val="19"/>
              </w:rPr>
            </w:pPr>
            <w:r w:rsidDel="00000000" w:rsidR="00000000" w:rsidRPr="00000000">
              <w:rPr>
                <w:sz w:val="19"/>
                <w:szCs w:val="19"/>
                <w:rtl w:val="0"/>
              </w:rPr>
              <w:t xml:space="preserve">Confidence-score per veld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line="276" w:lineRule="auto"/>
              <w:rPr>
                <w:sz w:val="19"/>
                <w:szCs w:val="19"/>
              </w:rPr>
            </w:pPr>
            <w:r w:rsidDel="00000000" w:rsidR="00000000" w:rsidRPr="00000000">
              <w:rPr>
                <w:sz w:val="19"/>
                <w:szCs w:val="19"/>
                <w:rtl w:val="0"/>
              </w:rPr>
              <w:t xml:space="preserve">LLM-confidence per extractie of validatie</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line="276" w:lineRule="auto"/>
              <w:rPr>
                <w:sz w:val="19"/>
                <w:szCs w:val="19"/>
              </w:rPr>
            </w:pPr>
            <w:r w:rsidDel="00000000" w:rsidR="00000000" w:rsidRPr="00000000">
              <w:rPr>
                <w:sz w:val="19"/>
                <w:szCs w:val="19"/>
                <w:rtl w:val="0"/>
              </w:rPr>
              <w:t xml:space="preserve">Reden van ontbrekend veld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line="276" w:lineRule="auto"/>
              <w:rPr>
                <w:sz w:val="19"/>
                <w:szCs w:val="19"/>
              </w:rPr>
            </w:pPr>
            <w:r w:rsidDel="00000000" w:rsidR="00000000" w:rsidRPr="00000000">
              <w:rPr>
                <w:sz w:val="19"/>
                <w:szCs w:val="19"/>
                <w:rtl w:val="0"/>
              </w:rPr>
              <w:t xml:space="preserve">Concept-zin per ontbreken — voor terugstuurbrief</w:t>
            </w:r>
          </w:p>
        </w:tc>
      </w:tr>
    </w:tbl>
    <w:p w:rsidR="00000000" w:rsidDel="00000000" w:rsidP="00000000" w:rsidRDefault="00000000" w:rsidRPr="00000000" w14:paraId="00000146">
      <w:pPr>
        <w:spacing w:after="200" w:line="300" w:lineRule="auto"/>
        <w:rPr>
          <w:color w:val="000000"/>
          <w:sz w:val="34"/>
          <w:szCs w:val="3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7">
      <w:pPr>
        <w:pStyle w:val="Heading3"/>
        <w:spacing w:after="80" w:before="360" w:line="300" w:lineRule="auto"/>
        <w:rPr/>
      </w:pPr>
      <w:bookmarkStart w:colFirst="0" w:colLast="0" w:name="_heading=h.8u9xc2pvlf8c" w:id="22"/>
      <w:bookmarkEnd w:id="22"/>
      <w:r w:rsidDel="00000000" w:rsidR="00000000" w:rsidRPr="00000000">
        <w:rPr>
          <w:rtl w:val="0"/>
        </w:rPr>
        <w:t xml:space="preserve">3.3.9 Tenslotte</w:t>
      </w:r>
    </w:p>
    <w:p w:rsidR="00000000" w:rsidDel="00000000" w:rsidP="00000000" w:rsidRDefault="00000000" w:rsidRPr="00000000" w14:paraId="00000148">
      <w:pPr>
        <w:spacing w:after="200" w:line="300" w:lineRule="auto"/>
        <w:rPr/>
      </w:pPr>
      <w:r w:rsidDel="00000000" w:rsidR="00000000" w:rsidRPr="00000000">
        <w:rPr>
          <w:rtl w:val="0"/>
        </w:rPr>
        <w:t xml:space="preserve">Niet alle bovenstaande velden gelden voor ieder label. Dit document is een groslijst waaruit per label een configuratie wordt samengesteld in de beheermodule (zie hoofdstuk 7 van het functioneel ontwerp). Daar wordt per label vastgelegd welke velden verplicht zijn voor de volledigheidscheck, welke optioneel, en welke conditioneel.</w:t>
      </w:r>
    </w:p>
    <w:p w:rsidR="00000000" w:rsidDel="00000000" w:rsidP="00000000" w:rsidRDefault="00000000" w:rsidRPr="00000000" w14:paraId="00000149">
      <w:pPr>
        <w:pStyle w:val="Heading1"/>
        <w:spacing w:after="120" w:line="300" w:lineRule="auto"/>
        <w:rPr/>
      </w:pPr>
      <w:bookmarkStart w:colFirst="0" w:colLast="0" w:name="_heading=h.8d5eiowm5dl7" w:id="23"/>
      <w:bookmarkEnd w:id="23"/>
      <w:r w:rsidDel="00000000" w:rsidR="00000000" w:rsidRPr="00000000">
        <w:rPr>
          <w:rtl w:val="0"/>
        </w:rPr>
        <w:t xml:space="preserve">3.4 Knock-out scan</w:t>
      </w:r>
    </w:p>
    <w:p w:rsidR="00000000" w:rsidDel="00000000" w:rsidP="00000000" w:rsidRDefault="00000000" w:rsidRPr="00000000" w14:paraId="0000014A">
      <w:pPr>
        <w:spacing w:after="120" w:line="300" w:lineRule="auto"/>
        <w:rPr/>
      </w:pPr>
      <w:r w:rsidDel="00000000" w:rsidR="00000000" w:rsidRPr="00000000">
        <w:rPr>
          <w:rtl w:val="0"/>
        </w:rPr>
        <w:t xml:space="preserve">Niet iedere verwijsbrief is een potentiële match, ook niet als hij compleet wordt ingevuld. Match voert daarom direct na de LLM-extractie — onafhankelijk van de volledigheidscheck — een knock-out scan uit. Doel: aanmeldingen die op basis van de inhoud bij voorbaat geen reguliere match opleveren, eruit pikken voordat het secretariaat tijd investeert in het compleet maken van de brief of voordat de volledige matching wordt gestart. De scan beoordeelt alleen harde knock-outcriteria en draait altijd, ongeacht of de volledigheidscheck voor het label actief is.</w:t>
      </w:r>
    </w:p>
    <w:p w:rsidR="00000000" w:rsidDel="00000000" w:rsidP="00000000" w:rsidRDefault="00000000" w:rsidRPr="00000000" w14:paraId="0000014B">
      <w:pPr>
        <w:spacing w:after="120" w:line="300" w:lineRule="auto"/>
        <w:rPr/>
      </w:pPr>
      <w:r w:rsidDel="00000000" w:rsidR="00000000" w:rsidRPr="00000000">
        <w:rPr>
          <w:rtl w:val="0"/>
        </w:rPr>
        <w:t xml:space="preserve">Drie criteria leiden tot een vroege uitsluiting:</w:t>
      </w:r>
    </w:p>
    <w:p w:rsidR="00000000" w:rsidDel="00000000" w:rsidP="00000000" w:rsidRDefault="00000000" w:rsidRPr="00000000" w14:paraId="0000014C">
      <w:pPr>
        <w:spacing w:after="120" w:line="300" w:lineRule="auto"/>
        <w:rPr/>
      </w:pPr>
      <w:r w:rsidDel="00000000" w:rsidR="00000000" w:rsidRPr="00000000">
        <w:rPr>
          <w:b w:val="1"/>
          <w:bCs w:val="1"/>
          <w:rtl w:val="0"/>
        </w:rPr>
        <w:t xml:space="preserve">Diagnostiek vs behandeling, onverenigbaar.</w:t>
      </w:r>
      <w:r w:rsidDel="00000000" w:rsidR="00000000" w:rsidRPr="00000000">
        <w:rPr>
          <w:rtl w:val="0"/>
        </w:rPr>
        <w:t xml:space="preserve"> Als Forta in zijn portfolio geen diagnostiek-label heeft dat past bij het klachtprofiel of de diagnostiek-vraag; dit komt bijvoorbeeld voor bij enkelvoudige ADHD-vragen, is de aanmelding kansloos en wordt dat direct gesignaleerd: het heeft geen zin om de volledigheidscheck af te ronden voor een brief die hoe dan ook wordt afgewezen.</w:t>
      </w:r>
    </w:p>
    <w:p w:rsidR="00000000" w:rsidDel="00000000" w:rsidP="00000000" w:rsidRDefault="00000000" w:rsidRPr="00000000" w14:paraId="0000014D">
      <w:pPr>
        <w:spacing w:after="120" w:line="300" w:lineRule="auto"/>
        <w:rPr/>
      </w:pPr>
      <w:r w:rsidDel="00000000" w:rsidR="00000000" w:rsidRPr="00000000">
        <w:rPr>
          <w:b w:val="1"/>
          <w:bCs w:val="1"/>
          <w:rtl w:val="0"/>
        </w:rPr>
        <w:t xml:space="preserve">Buiten behandelkader.</w:t>
      </w:r>
      <w:r w:rsidDel="00000000" w:rsidR="00000000" w:rsidRPr="00000000">
        <w:rPr>
          <w:rtl w:val="0"/>
        </w:rPr>
        <w:t xml:space="preserve"> Klachtprofielen of doelgroepen die Forta structureel niet bedient (bijvoorbeeld forensische zorg, primair somatische klachten zonder GGZ-component, of leeftijdsgroepen buiten Forta's aanbod) worden direct gesignaleerd. Het secretariaat krijgt het advies om de brief af te wijzen.</w:t>
      </w:r>
    </w:p>
    <w:p w:rsidR="00000000" w:rsidDel="00000000" w:rsidP="00000000" w:rsidRDefault="00000000" w:rsidRPr="00000000" w14:paraId="0000014E">
      <w:pPr>
        <w:spacing w:after="120" w:line="300" w:lineRule="auto"/>
        <w:rPr/>
      </w:pPr>
      <w:r w:rsidDel="00000000" w:rsidR="00000000" w:rsidRPr="00000000">
        <w:rPr>
          <w:b w:val="1"/>
          <w:bCs w:val="1"/>
          <w:rtl w:val="0"/>
        </w:rPr>
        <w:t xml:space="preserve">Acute suïcidaliteit.</w:t>
      </w:r>
      <w:r w:rsidDel="00000000" w:rsidR="00000000" w:rsidRPr="00000000">
        <w:rPr>
          <w:rtl w:val="0"/>
        </w:rPr>
        <w:t xml:space="preserve"> Bij detectie van acute suïcidaliteit wordt het secretariaat daarop genotificeerd. De medewerker beoordeelt zelf of dit om een knock-out gaat of niet en besluit tot vervolgstappen.</w:t>
      </w:r>
    </w:p>
    <w:p w:rsidR="00000000" w:rsidDel="00000000" w:rsidP="00000000" w:rsidRDefault="00000000" w:rsidRPr="00000000" w14:paraId="0000014F">
      <w:pPr>
        <w:spacing w:after="120" w:line="300" w:lineRule="auto"/>
        <w:rPr/>
      </w:pPr>
      <w:r w:rsidDel="00000000" w:rsidR="00000000" w:rsidRPr="00000000">
        <w:rPr>
          <w:rtl w:val="0"/>
        </w:rPr>
        <w:t xml:space="preserve">In alle drie de gevallen toont het systeem expliciet welk knock-out criterium getriggerd is en op basis van welke tags. Het secretariaat blijft eindverantwoordelijk: Match geeft slechts advies.</w:t>
      </w:r>
    </w:p>
    <w:p w:rsidR="00000000" w:rsidDel="00000000" w:rsidP="00000000" w:rsidRDefault="00000000" w:rsidRPr="00000000" w14:paraId="00000150">
      <w:pPr>
        <w:pStyle w:val="Heading2"/>
        <w:rPr/>
      </w:pPr>
      <w:bookmarkStart w:colFirst="0" w:colLast="0" w:name="_heading=h.tyuo569v4bmy" w:id="24"/>
      <w:bookmarkEnd w:id="24"/>
      <w:r w:rsidDel="00000000" w:rsidR="00000000" w:rsidRPr="00000000">
        <w:rPr>
          <w:rtl w:val="0"/>
        </w:rPr>
        <w:t xml:space="preserve">3.5 Matching en adviesweergave</w:t>
      </w:r>
    </w:p>
    <w:p w:rsidR="00000000" w:rsidDel="00000000" w:rsidP="00000000" w:rsidRDefault="00000000" w:rsidRPr="00000000" w14:paraId="00000151">
      <w:pPr>
        <w:spacing w:after="120" w:line="300" w:lineRule="auto"/>
        <w:rPr/>
      </w:pPr>
      <w:r w:rsidDel="00000000" w:rsidR="00000000" w:rsidRPr="00000000">
        <w:rPr>
          <w:rtl w:val="0"/>
        </w:rPr>
        <w:t xml:space="preserve">Bij een complete brief en zonder knock-out start de matching. De adviesweergave is geen apart scherm. Match werkt als een doorlopende chat stream, waar de uitkomsten verschijnen als een reeks opeenvolgende berichten in dezelfde dialoog die de medewerker al doorlopen heeft (invoer, anonimisering, check, knock-out). De medewerker scrolt door de gesprekshistorie en ziet de matching-resultaten als de volgende natuurlijke stap, niet als een aparte pagina.</w:t>
      </w:r>
    </w:p>
    <w:p w:rsidR="00000000" w:rsidDel="00000000" w:rsidP="00000000" w:rsidRDefault="00000000" w:rsidRPr="00000000" w14:paraId="00000152">
      <w:pPr>
        <w:spacing w:after="120" w:line="300" w:lineRule="auto"/>
        <w:rPr/>
      </w:pPr>
      <w:r w:rsidDel="00000000" w:rsidR="00000000" w:rsidRPr="00000000">
        <w:rPr>
          <w:rtl w:val="0"/>
        </w:rPr>
        <w:t xml:space="preserve">Iedere optie in de matching is een combinatie van label en locatie; een label kan op meerdere locaties draaien, en de locaties concurreren ieder afzonderlijk in de ranking. Online aanbieders concurreren mee zonder reistijd-bijdrage. Het resultaat verschijnt als twee opeenvolgende, uitklapbare chat-berichten; gewoon twee blokken in de chat-stream.</w:t>
      </w:r>
    </w:p>
    <w:p w:rsidR="00000000" w:rsidDel="00000000" w:rsidP="00000000" w:rsidRDefault="00000000" w:rsidRPr="00000000" w14:paraId="00000153">
      <w:pPr>
        <w:spacing w:after="120" w:line="300" w:lineRule="auto"/>
        <w:rPr/>
      </w:pPr>
      <w:r w:rsidDel="00000000" w:rsidR="00000000" w:rsidRPr="00000000">
        <w:rPr>
          <w:b w:val="1"/>
          <w:bCs w:val="1"/>
          <w:rtl w:val="0"/>
        </w:rPr>
        <w:t xml:space="preserve">Eerste blok— Forta-locaties.</w:t>
      </w:r>
      <w:sdt>
        <w:sdtPr>
          <w:id w:val="-1741871269"/>
          <w:tag w:val="goog_rdk_7"/>
        </w:sdtPr>
        <w:sdtContent>
          <w:r w:rsidDel="00000000" w:rsidR="00000000" w:rsidRPr="00000000">
            <w:rPr>
              <w:rFonts w:ascii="Arial Unicode MS" w:cs="Arial Unicode MS" w:eastAsia="Arial Unicode MS" w:hAnsi="Arial Unicode MS"/>
              <w:rtl w:val="0"/>
            </w:rPr>
            <w:t xml:space="preserve"> De ranglijst van geschikte opties uit het Forta-aanbod, standaard uitgeklapt. De header van het bericht toont het aantal gevonden opties ("Forta locaties (5)"). Daaronder de opties zelf, op volgorde van score: bovenaan staat de beste, gemarkeerd met "Aanbevolen", daaronder de tweede tot en met vijfde. Iedere kaart toont een totaalscore (bijvoorbeeld +28) en daaronder de bouwsteentjes waaruit die score is opgebouwd: tags met het criterium en de bijdrage, zoals "ADHD diagnosticering +8", "Vermoeden autisme +6", "Leeftijd 18-30 +5", "Reistijd &lt;30 min +3", "Wachttijd &lt;12 wkn +3". Negatieve bijdragen worden ook getoond ("Reistijd &gt;30 min −3"), evenals neutrale of informatieve tags zonder score-effect ("Somberheid (neutraal)", "Geen wachttijddata"). De totaalscore is altijd herleidbaar tot de zichtbare tags; er is geen verborgen weging.</w:t>
          </w:r>
        </w:sdtContent>
      </w:sdt>
    </w:p>
    <w:p w:rsidR="00000000" w:rsidDel="00000000" w:rsidP="00000000" w:rsidRDefault="00000000" w:rsidRPr="00000000" w14:paraId="00000154">
      <w:pPr>
        <w:spacing w:after="120" w:line="300" w:lineRule="auto"/>
        <w:rPr/>
      </w:pPr>
      <w:r w:rsidDel="00000000" w:rsidR="00000000" w:rsidRPr="00000000">
        <w:rPr>
          <w:b w:val="1"/>
          <w:bCs w:val="1"/>
          <w:rtl w:val="0"/>
        </w:rPr>
        <w:t xml:space="preserve">Tweede blok — Alternatieven.</w:t>
      </w:r>
      <w:r w:rsidDel="00000000" w:rsidR="00000000" w:rsidRPr="00000000">
        <w:rPr>
          <w:rtl w:val="0"/>
        </w:rPr>
        <w:t xml:space="preserve"> Direct onder het Forta-bericht in de chat verschijnt een tweede uitklapbaar bericht met passende routes die in een puur locatie-gedreven matching ondergesneeuwd zouden raken: het eigen online aanbod van Forta, en passende routes binnen het sociaal domein (POH-GGZ, gemeentelijke voorzieningen, ketenpartners). Het bericht is standaard ingeklapt — de medewerker ziet alleen een telling ("Alternatieven (3)") en kan uitklappen wanneer er aanleiding is. Wanneer er geen relevante alternatieven zijn, verschijnt het bericht niet, om schijnkeuzes te voorkomen.</w:t>
      </w:r>
    </w:p>
    <w:p w:rsidR="00000000" w:rsidDel="00000000" w:rsidP="00000000" w:rsidRDefault="00000000" w:rsidRPr="00000000" w14:paraId="00000155">
      <w:pPr>
        <w:spacing w:after="120" w:line="300" w:lineRule="auto"/>
        <w:rPr/>
      </w:pPr>
      <w:r w:rsidDel="00000000" w:rsidR="00000000" w:rsidRPr="00000000">
        <w:rPr>
          <w:rtl w:val="0"/>
        </w:rPr>
        <w:t xml:space="preserve">Iedere kaart in het tweede bericht heeft dezelfde structuur als in het eerste: rang-label, labelnaam, aanbieder, wachttijd, totaalscore en de score-tags eronder. Online opties krijgen de tag "Online — geen reistijd" zodat duidelijk is dat de reistijd-dimensie buiten beschouwing blijft. Sociaal-domein-opties krijgen een herkenbare accentkleur en een "Sociaal domein"-tag, zodat ze niet verward worden met regulier Forta-aanbod. </w:t>
      </w:r>
    </w:p>
    <w:p w:rsidR="00000000" w:rsidDel="00000000" w:rsidP="00000000" w:rsidRDefault="00000000" w:rsidRPr="00000000" w14:paraId="00000156">
      <w:pPr>
        <w:spacing w:after="120" w:line="300" w:lineRule="auto"/>
        <w:rPr/>
      </w:pPr>
      <w:r w:rsidDel="00000000" w:rsidR="00000000" w:rsidRPr="00000000">
        <w:rPr>
          <w:rtl w:val="0"/>
        </w:rPr>
        <w:t xml:space="preserve">De scores uit beide blokken zijn direct vergelijkbaar — dezelfde tag-taxonomie, dezelfde rules engine, dezelfde score-opbouw. Een online optie kan dus hoger uitkomen dan een tweede Forta-locatie, en een sociaal-domein-route kan voor een lichte hulpvraag passender zijn dan een specialistisch traject. De medewerker bepaalt zelf welk blok ze meer aandacht geeft; het systeem geeft de aanbeveling, niet de eindbeslissing.</w:t>
      </w:r>
    </w:p>
    <w:p w:rsidR="00000000" w:rsidDel="00000000" w:rsidP="00000000" w:rsidRDefault="00000000" w:rsidRPr="00000000" w14:paraId="00000157">
      <w:pPr>
        <w:spacing w:after="120" w:line="300" w:lineRule="auto"/>
        <w:rPr/>
      </w:pPr>
      <w:r w:rsidDel="00000000" w:rsidR="00000000" w:rsidRPr="00000000">
        <w:rPr>
          <w:b w:val="1"/>
          <w:bCs w:val="1"/>
          <w:rtl w:val="0"/>
        </w:rPr>
        <w:t xml:space="preserve">Inline detail bij klik.</w:t>
      </w:r>
      <w:r w:rsidDel="00000000" w:rsidR="00000000" w:rsidRPr="00000000">
        <w:rPr>
          <w:rtl w:val="0"/>
        </w:rPr>
        <w:t xml:space="preserve"> Klikt de medewerker op een resultaat, dan verschijnt direct onder het resultaat in dezelfde chat-stream een uitvouwend detail-paneel: beschrijving van het aanbod, locatie en wachttijd, en de volledige score-breakdown. Hetzelfde paneel kan worden ingeklapt zonder de positie in de chat te verliezen. Onderin het detail-paneel staan twee knoppen: "Bevestig deze match" (vastleg + door naar beslissingsfase) of "Sluit detail".</w:t>
      </w:r>
    </w:p>
    <w:p w:rsidR="00000000" w:rsidDel="00000000" w:rsidP="00000000" w:rsidRDefault="00000000" w:rsidRPr="00000000" w14:paraId="00000158">
      <w:pPr>
        <w:spacing w:after="120" w:line="300" w:lineRule="auto"/>
        <w:rPr/>
      </w:pPr>
      <w:r w:rsidDel="00000000" w:rsidR="00000000" w:rsidRPr="00000000">
        <w:rPr>
          <w:b w:val="1"/>
          <w:bCs w:val="1"/>
          <w:rtl w:val="0"/>
        </w:rPr>
        <w:t xml:space="preserve">Actiebalk als laatste bericht.</w:t>
      </w:r>
      <w:r w:rsidDel="00000000" w:rsidR="00000000" w:rsidRPr="00000000">
        <w:rPr>
          <w:rtl w:val="0"/>
        </w:rPr>
        <w:t xml:space="preserve"> Onderaan de stream verschijnt als laatste chat-bericht de actiebalk met alle beschikbare vervolgstappen: "Nogmaals matchen", "Doorsturen naar screenteam", "Afwijzen", "Bekijk check", "Terug". De primaire actie staat links uitgelicht; secundaire acties staan in een rijtje ernaast. Deze balk blijft staan tot de medewerker een keuze maakt.</w:t>
      </w:r>
    </w:p>
    <w:p w:rsidR="00000000" w:rsidDel="00000000" w:rsidP="00000000" w:rsidRDefault="00000000" w:rsidRPr="00000000" w14:paraId="00000159">
      <w:pPr>
        <w:pStyle w:val="Heading2"/>
        <w:rPr/>
      </w:pPr>
      <w:bookmarkStart w:colFirst="0" w:colLast="0" w:name="_heading=h.9arbsiciphnd" w:id="25"/>
      <w:bookmarkEnd w:id="25"/>
      <w:r w:rsidDel="00000000" w:rsidR="00000000" w:rsidRPr="00000000">
        <w:rPr>
          <w:rtl w:val="0"/>
        </w:rPr>
        <w:t xml:space="preserve">3.6 Score-opbouw — zes dimensies</w:t>
      </w:r>
    </w:p>
    <w:p w:rsidR="00000000" w:rsidDel="00000000" w:rsidP="00000000" w:rsidRDefault="00000000" w:rsidRPr="00000000" w14:paraId="0000015A">
      <w:pPr>
        <w:spacing w:after="120" w:line="300" w:lineRule="auto"/>
        <w:rPr/>
      </w:pPr>
      <w:r w:rsidDel="00000000" w:rsidR="00000000" w:rsidRPr="00000000">
        <w:rPr>
          <w:rtl w:val="0"/>
        </w:rPr>
        <w:t xml:space="preserve">De ranglijst die de medewerker ziet, is geen black box. De totaalscore per optie is een optelsom van zes dimensies, die ieder een eigen rol spelen en ieder herkenbaar zijn als tags in de weergave. Vijf ervan zijn inhoudelijke en operationele criteria; de zesde is een strategische hefboom die het management van Forta in handen heeft.</w:t>
      </w:r>
    </w:p>
    <w:p w:rsidR="00000000" w:rsidDel="00000000" w:rsidP="00000000" w:rsidRDefault="00000000" w:rsidRPr="00000000" w14:paraId="0000015B">
      <w:pPr>
        <w:spacing w:after="120" w:line="300" w:lineRule="auto"/>
        <w:rPr/>
      </w:pPr>
      <w:r w:rsidDel="00000000" w:rsidR="00000000" w:rsidRPr="00000000">
        <w:rPr>
          <w:b w:val="1"/>
          <w:bCs w:val="1"/>
          <w:rtl w:val="0"/>
        </w:rPr>
        <w:t xml:space="preserve">1. Inhoudelijke relevantie — hoe goed past het klachtenbeeld bij het label?</w:t>
      </w:r>
      <w:r w:rsidDel="00000000" w:rsidR="00000000" w:rsidRPr="00000000">
        <w:rPr>
          <w:rtl w:val="0"/>
        </w:rPr>
        <w:t xml:space="preserve"> De zwaarste factor in de score, en logisch ook de eerste vraag: biedt dit label de zorg die deze cliënt nodig heeft? De rules engine kijkt naar de overlap tussen de tags die uit de brief zijn gehaald (klachtprofiel, comorbiditeit, doelgroep, procedurevorm) en de tags die het label voert. Iedere match levert een positieve bijdrage. Een typische score-opbouw op deze dimensie ziet eruit als "ADHD diagnosticering +8", "Vermoeden autisme +6", "Leeftijd 18-30 +5". De bijdrage is hoog omdat dit het hart van de matching is: zonder inhoudelijke fit kan een label nooit boven komen, hoe gunstig de overige factoren ook zijn.</w:t>
      </w:r>
    </w:p>
    <w:p w:rsidR="00000000" w:rsidDel="00000000" w:rsidP="00000000" w:rsidRDefault="00000000" w:rsidRPr="00000000" w14:paraId="0000015C">
      <w:pPr>
        <w:spacing w:after="120" w:line="300" w:lineRule="auto"/>
        <w:rPr/>
      </w:pPr>
      <w:r w:rsidDel="00000000" w:rsidR="00000000" w:rsidRPr="00000000">
        <w:rPr>
          <w:b w:val="1"/>
          <w:bCs w:val="1"/>
          <w:rtl w:val="0"/>
        </w:rPr>
        <w:t xml:space="preserve">2. Expliciete in- en exclusiecriteria — past de cliënt binnen het toelatingskader?</w:t>
      </w:r>
      <w:sdt>
        <w:sdtPr>
          <w:id w:val="-1525485924"/>
          <w:tag w:val="goog_rdk_8"/>
        </w:sdtPr>
        <w:sdtContent>
          <w:r w:rsidDel="00000000" w:rsidR="00000000" w:rsidRPr="00000000">
            <w:rPr>
              <w:rFonts w:ascii="Arial Unicode MS" w:cs="Arial Unicode MS" w:eastAsia="Arial Unicode MS" w:hAnsi="Arial Unicode MS"/>
              <w:rtl w:val="0"/>
            </w:rPr>
            <w:t xml:space="preserve"> Naast de algemene inhoudelijke fit hanteert ieder label een set expliciete criteria die door het label zelf zijn geformuleerd. Inclusiecriteria beschrijven wat het label vereist (bijvoorbeeld: "minimaal 18 jaar", "DSM-5 vermoeden binnen angst- of stemmingsspectrum"). Exclusiecriteria beschrijven wat het label uitsluit (bijvoorbeeld: "actieve psychose", "forensisch profiel", "hoofdklacht somatisch zonder GGZ-component"). Deze criteria werken in twee gradaties: hard (een verplicht inclusiecriterium dat ontbreekt, of een hard exclusiecriterium dat geraakt wordt, leidt tot een knock-out, het label valt af, ongeacht de overige scores) of zacht (een gewenst inclusiecriterium dat ontbreekt geeft geen plus maar ook geen min; een zacht exclusiesignaal levert een minpunt op zonder het label uit te sluiten, bv. "Comorbiditeit verslaving — historie −3").</w:t>
          </w:r>
        </w:sdtContent>
      </w:sdt>
    </w:p>
    <w:p w:rsidR="00000000" w:rsidDel="00000000" w:rsidP="00000000" w:rsidRDefault="00000000" w:rsidRPr="00000000" w14:paraId="0000015D">
      <w:pPr>
        <w:spacing w:after="120" w:line="300" w:lineRule="auto"/>
        <w:rPr/>
      </w:pPr>
      <w:r w:rsidDel="00000000" w:rsidR="00000000" w:rsidRPr="00000000">
        <w:rPr>
          <w:b w:val="1"/>
          <w:bCs w:val="1"/>
          <w:rtl w:val="0"/>
        </w:rPr>
        <w:t xml:space="preserve">3. Wachttijd — hoe snel kan de cliënt geholpen worden?</w:t>
      </w:r>
      <w:r w:rsidDel="00000000" w:rsidR="00000000" w:rsidRPr="00000000">
        <w:rPr>
          <w:rtl w:val="0"/>
        </w:rPr>
        <w:t xml:space="preserve"> Een passend label dat over vier maanden pas plek heeft, is in praktijk minder waardevol dan een gelijkwaardig passend label dat over zes weken kan starten. De score weegt de actuele wachttijd per locatie mee: korte wachttijd geeft een plus ("Wachttijd &lt;12 wkn +3"), lange wachttijd een min, ontbrekende wachttijddata wordt neutraal getoond zodat de medewerker weet dat deze factor niet meegewogen kon worden ("Geen wachttijddata"). Het gewicht van deze dimensie is in de standaardmodus middelzwaar — genoeg om bij gelijkwaardige inhoudelijke match het verschil te maken.</w:t>
      </w:r>
    </w:p>
    <w:p w:rsidR="00000000" w:rsidDel="00000000" w:rsidP="00000000" w:rsidRDefault="00000000" w:rsidRPr="00000000" w14:paraId="0000015E">
      <w:pPr>
        <w:spacing w:after="120" w:line="300" w:lineRule="auto"/>
        <w:rPr/>
      </w:pPr>
      <w:r w:rsidDel="00000000" w:rsidR="00000000" w:rsidRPr="00000000">
        <w:rPr>
          <w:b w:val="1"/>
          <w:bCs w:val="1"/>
          <w:rtl w:val="0"/>
        </w:rPr>
        <w:t xml:space="preserve">4. Reistijd — hoe bereikbaar is de locatie?</w:t>
      </w:r>
      <w:r w:rsidDel="00000000" w:rsidR="00000000" w:rsidRPr="00000000">
        <w:rPr>
          <w:rtl w:val="0"/>
        </w:rPr>
        <w:t xml:space="preserve"> Reistijd vanaf de woonpostcode van de cliënt naar de locatie. Onder de 30 minuten een lichte plus ("Reistijd &lt;30 min +3"), boven de 30 minuten een lichte min, boven de 60 minuten een grotere min. Voor online aanbieders ontbreekt deze dimensie in de score-opbouw — waardoor online opties op deze dimensie niet "winnen" maar ook niet "verliezen"; ze concurreren puur op inhoud, criteria, wachttijd en strategische voorkeur.</w:t>
      </w:r>
    </w:p>
    <w:p w:rsidR="00000000" w:rsidDel="00000000" w:rsidP="00000000" w:rsidRDefault="00000000" w:rsidRPr="00000000" w14:paraId="0000015F">
      <w:pPr>
        <w:spacing w:after="120" w:line="300" w:lineRule="auto"/>
        <w:rPr/>
      </w:pPr>
      <w:r w:rsidDel="00000000" w:rsidR="00000000" w:rsidRPr="00000000">
        <w:rPr>
          <w:b w:val="1"/>
          <w:bCs w:val="1"/>
          <w:rtl w:val="0"/>
        </w:rPr>
        <w:t xml:space="preserve">5. Verzekeraarsplafond — is er nog ruimte binnen het contract?</w:t>
      </w:r>
      <w:sdt>
        <w:sdtPr>
          <w:id w:val="1194342127"/>
          <w:tag w:val="goog_rdk_9"/>
        </w:sdtPr>
        <w:sdtContent>
          <w:r w:rsidDel="00000000" w:rsidR="00000000" w:rsidRPr="00000000">
            <w:rPr>
              <w:rFonts w:ascii="Arial Unicode MS" w:cs="Arial Unicode MS" w:eastAsia="Arial Unicode MS" w:hAnsi="Arial Unicode MS"/>
              <w:rtl w:val="0"/>
            </w:rPr>
            <w:t xml:space="preserve"> Ieder label heeft per verzekeraar een productieplafond: een afgesproken maximum aantal cliënten waarvoor de verzekeraar in het lopende jaar dekking biedt. Wanneer dat plafond in zicht komt of bereikt is, ontstaat er een commercieel risico, extra cliënten worden mogelijk niet meer vergoed of moeten via een aanvullende afspraak. Een match die het plafond verder zou belasten is daarom minder aantrekkelijk dan een gelijkwaardige match bij een label waar nog ruim plek is binnen het contract. De score weegt deze status mee in drie tussenstappen: ruim onder het plafond is neutraal en levert geen tag op; tussen 80% en 100% benut levert een waarschuwende min op ("Plafond 90% benut −3"); boven het plafond een grotere min ("Plafond overschreden −8"). Wanneer het plafond bereikt is, betekent dit een knock-out.</w:t>
          </w:r>
        </w:sdtContent>
      </w:sdt>
    </w:p>
    <w:p w:rsidR="00000000" w:rsidDel="00000000" w:rsidP="00000000" w:rsidRDefault="00000000" w:rsidRPr="00000000" w14:paraId="00000160">
      <w:pPr>
        <w:spacing w:after="120" w:line="300" w:lineRule="auto"/>
        <w:rPr/>
      </w:pPr>
      <w:r w:rsidDel="00000000" w:rsidR="00000000" w:rsidRPr="00000000">
        <w:rPr>
          <w:b w:val="1"/>
          <w:bCs w:val="1"/>
          <w:rtl w:val="0"/>
        </w:rPr>
        <w:t xml:space="preserve">6. Forta-voorkeur — een extra business-tag.</w:t>
      </w:r>
      <w:r w:rsidDel="00000000" w:rsidR="00000000" w:rsidRPr="00000000">
        <w:rPr>
          <w:rtl w:val="0"/>
        </w:rPr>
        <w:t xml:space="preserve"> De zesde dimensie is anders dan de vorige vijf. Waar relevantie, criteria, wachttijd, reistijd en plafond intrinsieke eigenschappen zijn van de match, is Forta-voorkeur een business-tag waarmee het management van Forta Groep actief stuurt. De gedachte erachter: niet alle labels en locaties presteren commercieel of operationeel hetzelfde. Een label waarvan de bezetting structureel achterblijft, een nieuw geopende locatie die volume nodig heeft om rendabel te worden, of een locatie waar capaciteit juist beschikbaar is — dat zijn momenten waarop het management wil kunnen sturen op de matching, zonder dat dit ten koste gaat van de inhoudelijke kwaliteit.</w:t>
      </w:r>
    </w:p>
    <w:p w:rsidR="00000000" w:rsidDel="00000000" w:rsidP="00000000" w:rsidRDefault="00000000" w:rsidRPr="00000000" w14:paraId="00000161">
      <w:pPr>
        <w:spacing w:after="120" w:line="300" w:lineRule="auto"/>
        <w:rPr/>
      </w:pPr>
      <w:r w:rsidDel="00000000" w:rsidR="00000000" w:rsidRPr="00000000">
        <w:rPr>
          <w:rtl w:val="0"/>
        </w:rPr>
        <w:t xml:space="preserve">De Forta-voorkeur werkt als een instelbare boost per label-locatiecombinatie. Het management kan in de beheermodule een voorkeur activeren met een gewicht (bijvoorbeeld +5, +10 of in uitzonderlijke gevallen +15) en een vervaldatum (verplicht, maximaal 90 dagen — om "vergeten boosts" te voorkomen). Deze boost wordt zichtbaar als een aparte tag in de score-opbouw, bijvoorbeeld "Forta-voorkeur +10", zodat het secretariaat en het screenteam weten wanneer een hoge ranking deels door strategische overweging tot stand kwam. Transparantie is hier belangrijk: een verborgen boost zou het systeem ondermijnen. De Forta-voorkeur kan zwaar wegen, maar nooit absoluut. Een label dat inhoudelijk slecht past of op een hard criterium afhaakt, komt door een voorkeur niet alsnog op één — de inhoudelijke score en de criteriacheck vormen altijd de basis. Knock-outs blijven onverkort gelden ongeacht voorkeur.</w:t>
      </w:r>
    </w:p>
    <w:p w:rsidR="00000000" w:rsidDel="00000000" w:rsidP="00000000" w:rsidRDefault="00000000" w:rsidRPr="00000000" w14:paraId="00000162">
      <w:pPr>
        <w:spacing w:after="240" w:before="240" w:line="300" w:lineRule="auto"/>
        <w:rPr/>
      </w:pPr>
      <w:r w:rsidDel="00000000" w:rsidR="00000000" w:rsidRPr="00000000">
        <w:rPr>
          <w:b w:val="1"/>
          <w:bCs w:val="1"/>
          <w:rtl w:val="0"/>
        </w:rPr>
        <w:t xml:space="preserve">7. Aanmeldstop — staat het label überhaupt nog open voor nieuwe aanvragen?</w:t>
      </w:r>
      <w:r w:rsidDel="00000000" w:rsidR="00000000" w:rsidRPr="00000000">
        <w:rPr>
          <w:rtl w:val="0"/>
        </w:rPr>
        <w:t xml:space="preserve"> De zevende dimensie heeft een ander karakter dan de zes inhoudelijke en strategische factoren. Aanmeldstop is een operationele status die het label zelf in eigen beheer aan of uit zet, doorgaans wanneer de aanvraaglijst zo lang is geworden dat het label nieuwe instroom niet meer verantwoord kan opvangen. Dr. Bosman hanteert deze status al actief: bij overflow gaat de aanmeldstop aan, en aanvragen worden tijdelijk niet meer geaccepteerd of geschoven op volgorde van zorgzwaarte.</w:t>
      </w:r>
    </w:p>
    <w:p w:rsidR="00000000" w:rsidDel="00000000" w:rsidP="00000000" w:rsidRDefault="00000000" w:rsidRPr="00000000" w14:paraId="00000163">
      <w:pPr>
        <w:spacing w:after="240" w:before="240" w:line="300" w:lineRule="auto"/>
        <w:rPr/>
      </w:pPr>
      <w:r w:rsidDel="00000000" w:rsidR="00000000" w:rsidRPr="00000000">
        <w:rPr>
          <w:rtl w:val="0"/>
        </w:rPr>
        <w:t xml:space="preserve">Wanneer een label op aanmeldstop staat, levert de matching een directe knock-out op: het label valt af, ongeacht hoe goed het inhoudelijk past en hoe gunstig de overige dimensies scoren. In de score-opbouw verschijnt dit als een aparte tag ("Aanmeldstop actief — knock-out"), waardoor het secretariaat onmiddellijk ziet waarom een voor de hand liggende match toch niet aangeboden wordt. Het is een tijdelijke en omkeerbare status: zodra het label de aanmeldstop opheft, doet het weer mee in de ranking — zonder dat handmatige aanpassingen aan in- of exclusiecriteria nodig zijn.</w:t>
      </w:r>
    </w:p>
    <w:p w:rsidR="00000000" w:rsidDel="00000000" w:rsidP="00000000" w:rsidRDefault="00000000" w:rsidRPr="00000000" w14:paraId="00000164">
      <w:pPr>
        <w:pStyle w:val="Heading2"/>
        <w:rPr/>
      </w:pPr>
      <w:bookmarkStart w:colFirst="0" w:colLast="0" w:name="_heading=h.irq3tk7wrmh6" w:id="26"/>
      <w:bookmarkEnd w:id="26"/>
      <w:r w:rsidDel="00000000" w:rsidR="00000000" w:rsidRPr="00000000">
        <w:rPr>
          <w:rtl w:val="0"/>
        </w:rPr>
        <w:t xml:space="preserve">3.7 Beslissingsacties</w:t>
      </w:r>
    </w:p>
    <w:p w:rsidR="00000000" w:rsidDel="00000000" w:rsidP="00000000" w:rsidRDefault="00000000" w:rsidRPr="00000000" w14:paraId="00000165">
      <w:pPr>
        <w:spacing w:after="120" w:line="300" w:lineRule="auto"/>
        <w:rPr/>
      </w:pPr>
      <w:r w:rsidDel="00000000" w:rsidR="00000000" w:rsidRPr="00000000">
        <w:rPr>
          <w:rtl w:val="0"/>
        </w:rPr>
        <w:t xml:space="preserve">Onder de adviesweergave biedt Match de medewerker een vaste actiebalk. De medewerker kan een match bevestigen, een afwijkende route kiezen, of de matching opnieuw laten draaien (bijvoorbeeld na aanpassing van een voorkeur of na overleg met de verwijzer).</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2.4356365566664"/>
        <w:gridCol w:w="3824.6149568382607"/>
        <w:gridCol w:w="2868.461217628696"/>
        <w:tblGridChange w:id="0">
          <w:tblGrid>
            <w:gridCol w:w="2332.4356365566664"/>
            <w:gridCol w:w="3824.6149568382607"/>
            <w:gridCol w:w="2868.461217628696"/>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66">
            <w:pPr>
              <w:spacing w:line="319.20000000000005" w:lineRule="auto"/>
              <w:rPr>
                <w:b w:val="1"/>
                <w:bCs w:val="1"/>
                <w:color w:val="ffffff"/>
                <w:sz w:val="21"/>
                <w:szCs w:val="21"/>
              </w:rPr>
            </w:pPr>
            <w:r w:rsidDel="00000000" w:rsidR="00000000" w:rsidRPr="00000000">
              <w:rPr>
                <w:b w:val="1"/>
                <w:bCs w:val="1"/>
                <w:color w:val="ffffff"/>
                <w:sz w:val="21"/>
                <w:szCs w:val="21"/>
                <w:rtl w:val="0"/>
              </w:rPr>
              <w:t xml:space="preserve">Actie</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67">
            <w:pPr>
              <w:spacing w:line="319.20000000000005" w:lineRule="auto"/>
              <w:rPr>
                <w:b w:val="1"/>
                <w:bCs w:val="1"/>
                <w:color w:val="ffffff"/>
                <w:sz w:val="21"/>
                <w:szCs w:val="21"/>
              </w:rPr>
            </w:pPr>
            <w:r w:rsidDel="00000000" w:rsidR="00000000" w:rsidRPr="00000000">
              <w:rPr>
                <w:b w:val="1"/>
                <w:bCs w:val="1"/>
                <w:color w:val="ffffff"/>
                <w:sz w:val="21"/>
                <w:szCs w:val="21"/>
                <w:rtl w:val="0"/>
              </w:rPr>
              <w:t xml:space="preserve">Wanneer</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68">
            <w:pPr>
              <w:spacing w:line="319.20000000000005" w:lineRule="auto"/>
              <w:rPr>
                <w:b w:val="1"/>
                <w:bCs w:val="1"/>
                <w:color w:val="ffffff"/>
                <w:sz w:val="21"/>
                <w:szCs w:val="21"/>
              </w:rPr>
            </w:pPr>
            <w:r w:rsidDel="00000000" w:rsidR="00000000" w:rsidRPr="00000000">
              <w:rPr>
                <w:b w:val="1"/>
                <w:bCs w:val="1"/>
                <w:color w:val="ffffff"/>
                <w:sz w:val="21"/>
                <w:szCs w:val="21"/>
                <w:rtl w:val="0"/>
              </w:rPr>
              <w:t xml:space="preserve">Vervolgstap</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69">
            <w:pPr>
              <w:spacing w:line="319.20000000000005" w:lineRule="auto"/>
              <w:rPr>
                <w:sz w:val="21"/>
                <w:szCs w:val="21"/>
              </w:rPr>
            </w:pPr>
            <w:r w:rsidDel="00000000" w:rsidR="00000000" w:rsidRPr="00000000">
              <w:rPr>
                <w:sz w:val="21"/>
                <w:szCs w:val="21"/>
                <w:rtl w:val="0"/>
              </w:rPr>
              <w:t xml:space="preserve">Bevestig match (Ja)</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6A">
            <w:pPr>
              <w:spacing w:line="319.20000000000005" w:lineRule="auto"/>
              <w:rPr>
                <w:sz w:val="21"/>
                <w:szCs w:val="21"/>
              </w:rPr>
            </w:pPr>
            <w:r w:rsidDel="00000000" w:rsidR="00000000" w:rsidRPr="00000000">
              <w:rPr>
                <w:sz w:val="21"/>
                <w:szCs w:val="21"/>
                <w:rtl w:val="0"/>
              </w:rPr>
              <w:t xml:space="preserve">AI-advies = Ja én geen twijfel bij secretariaat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6B">
            <w:pPr>
              <w:spacing w:line="319.20000000000005" w:lineRule="auto"/>
              <w:rPr>
                <w:sz w:val="21"/>
                <w:szCs w:val="21"/>
              </w:rPr>
            </w:pPr>
            <w:r w:rsidDel="00000000" w:rsidR="00000000" w:rsidRPr="00000000">
              <w:rPr>
                <w:sz w:val="21"/>
                <w:szCs w:val="21"/>
                <w:rtl w:val="0"/>
              </w:rPr>
              <w:t xml:space="preserve">Cliënt wordt gekoppeld aan label; planningsfase volgt</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6C">
            <w:pPr>
              <w:spacing w:line="319.20000000000005" w:lineRule="auto"/>
              <w:rPr>
                <w:sz w:val="21"/>
                <w:szCs w:val="21"/>
              </w:rPr>
            </w:pPr>
            <w:r w:rsidDel="00000000" w:rsidR="00000000" w:rsidRPr="00000000">
              <w:rPr>
                <w:sz w:val="21"/>
                <w:szCs w:val="21"/>
                <w:rtl w:val="0"/>
              </w:rPr>
              <w:t xml:space="preserve">Override naar Twijfel</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6D">
            <w:pPr>
              <w:spacing w:line="319.20000000000005" w:lineRule="auto"/>
              <w:rPr>
                <w:sz w:val="21"/>
                <w:szCs w:val="21"/>
              </w:rPr>
            </w:pPr>
            <w:r w:rsidDel="00000000" w:rsidR="00000000" w:rsidRPr="00000000">
              <w:rPr>
                <w:sz w:val="21"/>
                <w:szCs w:val="21"/>
                <w:rtl w:val="0"/>
              </w:rPr>
              <w:t xml:space="preserve">AI-advies = Ja of Nee maar secretariaat ziet signaal dat AI niet meewoog (intercultureel, complexe comorbiditeit, onduidelijke hulpvraag)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6E">
            <w:pPr>
              <w:spacing w:line="319.20000000000005" w:lineRule="auto"/>
              <w:rPr>
                <w:sz w:val="21"/>
                <w:szCs w:val="21"/>
              </w:rPr>
            </w:pPr>
            <w:r w:rsidDel="00000000" w:rsidR="00000000" w:rsidRPr="00000000">
              <w:rPr>
                <w:sz w:val="21"/>
                <w:szCs w:val="21"/>
                <w:rtl w:val="0"/>
              </w:rPr>
              <w:t xml:space="preserve">Doorzetten naar screenteam met override-reden / argumentatie — wordt teruggegeven aan het AI-systeem als feedback</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6F">
            <w:pPr>
              <w:spacing w:line="319.20000000000005" w:lineRule="auto"/>
              <w:rPr>
                <w:sz w:val="21"/>
                <w:szCs w:val="21"/>
              </w:rPr>
            </w:pPr>
            <w:r w:rsidDel="00000000" w:rsidR="00000000" w:rsidRPr="00000000">
              <w:rPr>
                <w:sz w:val="21"/>
                <w:szCs w:val="21"/>
                <w:rtl w:val="0"/>
              </w:rPr>
              <w:t xml:space="preserve">Bevestig afwijzing (Nee)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70">
            <w:pPr>
              <w:spacing w:line="319.20000000000005" w:lineRule="auto"/>
              <w:rPr>
                <w:sz w:val="21"/>
                <w:szCs w:val="21"/>
              </w:rPr>
            </w:pPr>
            <w:r w:rsidDel="00000000" w:rsidR="00000000" w:rsidRPr="00000000">
              <w:rPr>
                <w:sz w:val="21"/>
                <w:szCs w:val="21"/>
                <w:rtl w:val="0"/>
              </w:rPr>
              <w:t xml:space="preserve">AI-advies = Nee én secretariaat verifieert exclusiehit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71">
            <w:pPr>
              <w:spacing w:line="319.20000000000005" w:lineRule="auto"/>
              <w:rPr>
                <w:sz w:val="21"/>
                <w:szCs w:val="21"/>
              </w:rPr>
            </w:pPr>
            <w:r w:rsidDel="00000000" w:rsidR="00000000" w:rsidRPr="00000000">
              <w:rPr>
                <w:sz w:val="21"/>
                <w:szCs w:val="21"/>
                <w:rtl w:val="0"/>
              </w:rPr>
              <w:t xml:space="preserve">Afwijzingsbrief naar verwijzer; cliënt + reden gelogd in Medicore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72">
            <w:pPr>
              <w:spacing w:line="319.20000000000005" w:lineRule="auto"/>
              <w:rPr>
                <w:sz w:val="21"/>
                <w:szCs w:val="21"/>
              </w:rPr>
            </w:pPr>
            <w:r w:rsidDel="00000000" w:rsidR="00000000" w:rsidRPr="00000000">
              <w:rPr>
                <w:sz w:val="21"/>
                <w:szCs w:val="21"/>
                <w:rtl w:val="0"/>
              </w:rPr>
              <w:t xml:space="preserve">Nogmaals matchen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73">
            <w:pPr>
              <w:spacing w:line="319.20000000000005" w:lineRule="auto"/>
              <w:rPr>
                <w:sz w:val="21"/>
                <w:szCs w:val="21"/>
              </w:rPr>
            </w:pPr>
            <w:r w:rsidDel="00000000" w:rsidR="00000000" w:rsidRPr="00000000">
              <w:rPr>
                <w:sz w:val="21"/>
                <w:szCs w:val="21"/>
                <w:rtl w:val="0"/>
              </w:rPr>
              <w:t xml:space="preserve">Na aanpassing van voorkeur of na nieuwe informatie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74">
            <w:pPr>
              <w:spacing w:line="319.20000000000005" w:lineRule="auto"/>
              <w:rPr>
                <w:sz w:val="21"/>
                <w:szCs w:val="21"/>
              </w:rPr>
            </w:pPr>
            <w:r w:rsidDel="00000000" w:rsidR="00000000" w:rsidRPr="00000000">
              <w:rPr>
                <w:sz w:val="21"/>
                <w:szCs w:val="21"/>
                <w:rtl w:val="0"/>
              </w:rPr>
              <w:t xml:space="preserve">Rules engine draait opnieuw met dezelfde extractie; nieuwe ranking verschijnt</w:t>
            </w:r>
          </w:p>
        </w:tc>
      </w:tr>
    </w:tbl>
    <w:p w:rsidR="00000000" w:rsidDel="00000000" w:rsidP="00000000" w:rsidRDefault="00000000" w:rsidRPr="00000000" w14:paraId="00000175">
      <w:pPr>
        <w:pStyle w:val="Heading2"/>
        <w:rPr/>
      </w:pPr>
      <w:bookmarkStart w:colFirst="0" w:colLast="0" w:name="_heading=h.vtynkw6n78rg" w:id="27"/>
      <w:bookmarkEnd w:id="27"/>
      <w:r w:rsidDel="00000000" w:rsidR="00000000" w:rsidRPr="00000000">
        <w:rPr>
          <w:rtl w:val="0"/>
        </w:rPr>
        <w:t xml:space="preserve">3.8 Vastlegging</w:t>
      </w:r>
    </w:p>
    <w:p w:rsidR="00000000" w:rsidDel="00000000" w:rsidP="00000000" w:rsidRDefault="00000000" w:rsidRPr="00000000" w14:paraId="00000176">
      <w:pPr>
        <w:spacing w:after="120" w:line="300" w:lineRule="auto"/>
        <w:rPr/>
      </w:pPr>
      <w:r w:rsidDel="00000000" w:rsidR="00000000" w:rsidRPr="00000000">
        <w:rPr>
          <w:rtl w:val="0"/>
        </w:rPr>
        <w:t xml:space="preserve">Het secretariaat legt het besluit en de bijbehorende beargumentering vast in Medicore. In pilotfase gebeurt dit handmatig — er is geen automatische koppeling tussen Match en Medicore. De beslissing in Match (Ja, Twijfel, Nee), inclusief de zichtbare score-opbouw en eventuele override-redenen, blijft beschikbaar in de audit-laag van Match voor latere review en kwaliteitsverbetering.</w:t>
      </w:r>
    </w:p>
    <w:p w:rsidR="00000000" w:rsidDel="00000000" w:rsidP="00000000" w:rsidRDefault="00000000" w:rsidRPr="00000000" w14:paraId="00000177">
      <w:pPr>
        <w:pStyle w:val="Heading2"/>
        <w:rPr/>
      </w:pPr>
      <w:bookmarkStart w:colFirst="0" w:colLast="0" w:name="_heading=h.gkavsp67dth" w:id="28"/>
      <w:bookmarkEnd w:id="28"/>
      <w:r w:rsidDel="00000000" w:rsidR="00000000" w:rsidRPr="00000000">
        <w:rPr>
          <w:rtl w:val="0"/>
        </w:rPr>
        <w:t xml:space="preserve">3.9 Configuratiepunten</w:t>
      </w:r>
    </w:p>
    <w:p w:rsidR="00000000" w:rsidDel="00000000" w:rsidP="00000000" w:rsidRDefault="00000000" w:rsidRPr="00000000" w14:paraId="00000178">
      <w:pPr>
        <w:spacing w:after="120" w:line="300" w:lineRule="auto"/>
        <w:rPr/>
      </w:pPr>
      <w:r w:rsidDel="00000000" w:rsidR="00000000" w:rsidRPr="00000000">
        <w:rPr>
          <w:rtl w:val="0"/>
        </w:rPr>
        <w:t xml:space="preserve">Match heeft een aantal gedragsparameters die door de applicatiebeheerder in Module 5 worden ingesteld. De belangrijkste:</w:t>
      </w:r>
    </w:p>
    <w:p w:rsidR="00000000" w:rsidDel="00000000" w:rsidP="00000000" w:rsidRDefault="00000000" w:rsidRPr="00000000" w14:paraId="00000179">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Volledigheidscheck per label.</w:t>
      </w:r>
      <w:r w:rsidDel="00000000" w:rsidR="00000000" w:rsidRPr="00000000">
        <w:rPr>
          <w:rtl w:val="0"/>
        </w:rPr>
        <w:t xml:space="preserve"> Aan of uit. Default uit voor labels die hoofdzakelijk via Zorgdomein binnenkomen; aan voor labels met veel mailbox- of gemeente-instroom.</w:t>
      </w:r>
    </w:p>
    <w:p w:rsidR="00000000" w:rsidDel="00000000" w:rsidP="00000000" w:rsidRDefault="00000000" w:rsidRPr="00000000" w14:paraId="0000017A">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Drempels Ja/Twijfel/Nee.</w:t>
      </w:r>
      <w:sdt>
        <w:sdtPr>
          <w:id w:val="1740880513"/>
          <w:tag w:val="goog_rdk_10"/>
        </w:sdtPr>
        <w:sdtContent>
          <w:r w:rsidDel="00000000" w:rsidR="00000000" w:rsidRPr="00000000">
            <w:rPr>
              <w:rFonts w:ascii="Arial Unicode MS" w:cs="Arial Unicode MS" w:eastAsia="Arial Unicode MS" w:hAnsi="Arial Unicode MS"/>
              <w:rtl w:val="0"/>
            </w:rPr>
            <w:t xml:space="preserve"> De score-grenzen die bepalen welk advies de matching oplevert. Default in pilotfase: Ja ≥ 20, Twijfel 0–19, Nee &lt; 0.</w:t>
          </w:r>
        </w:sdtContent>
      </w:sdt>
    </w:p>
    <w:p w:rsidR="00000000" w:rsidDel="00000000" w:rsidP="00000000" w:rsidRDefault="00000000" w:rsidRPr="00000000" w14:paraId="0000017B">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Gewichten per score-dimensie.</w:t>
      </w:r>
      <w:r w:rsidDel="00000000" w:rsidR="00000000" w:rsidRPr="00000000">
        <w:rPr>
          <w:rtl w:val="0"/>
        </w:rPr>
        <w:t xml:space="preserve"> Hoe zwaar relevantie, criteria, wachttijd, reistijd, plafond en Forta-voorkeur meetellen. Per business-modus instelbaar — zie Module 5.</w:t>
      </w:r>
    </w:p>
    <w:p w:rsidR="00000000" w:rsidDel="00000000" w:rsidP="00000000" w:rsidRDefault="00000000" w:rsidRPr="00000000" w14:paraId="0000017C">
      <w:pPr>
        <w:spacing w:after="160" w:before="0" w:line="319.20000000000005" w:lineRule="auto"/>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17D">
      <w:pPr>
        <w:pStyle w:val="Heading1"/>
        <w:spacing w:after="120" w:before="480" w:line="319.20000000000005" w:lineRule="auto"/>
        <w:rPr>
          <w:color w:val="000000"/>
          <w:sz w:val="46"/>
          <w:szCs w:val="46"/>
        </w:rPr>
      </w:pPr>
      <w:bookmarkStart w:colFirst="0" w:colLast="0" w:name="_heading=h.kn2abpwb86i4" w:id="29"/>
      <w:bookmarkEnd w:id="29"/>
      <w:r w:rsidDel="00000000" w:rsidR="00000000" w:rsidRPr="00000000">
        <w:rPr>
          <w:color w:val="000000"/>
          <w:sz w:val="46"/>
          <w:szCs w:val="46"/>
          <w:rtl w:val="0"/>
        </w:rPr>
        <w:t xml:space="preserve">4. Module 2 -Aanbod verkennen</w:t>
      </w:r>
    </w:p>
    <w:p w:rsidR="00000000" w:rsidDel="00000000" w:rsidP="00000000" w:rsidRDefault="00000000" w:rsidRPr="00000000" w14:paraId="0000017E">
      <w:pPr>
        <w:spacing w:after="120" w:line="300" w:lineRule="auto"/>
        <w:rPr/>
      </w:pPr>
      <w:r w:rsidDel="00000000" w:rsidR="00000000" w:rsidRPr="00000000">
        <w:rPr>
          <w:rtl w:val="0"/>
        </w:rPr>
        <w:t xml:space="preserve">Aanbod verkennen is de niet-verbindende tegenhanger van Match. Waar Match ontworpen is om een binnenkomende verwijzing om te zetten in een vastgelegde beslissing, dient Aanbod verkennen om vragen te beantwoorden zonder gevolgen. De medewerker schetst een profiel in eigen woorden, het systeem matcht dat profiel iteratief tegen het Forta-aanbod, en de uitkomsten zijn een sparringsessie — geen case, geen vastleg, geen audit-trail van een beslissing.</w:t>
      </w:r>
    </w:p>
    <w:p w:rsidR="00000000" w:rsidDel="00000000" w:rsidP="00000000" w:rsidRDefault="00000000" w:rsidRPr="00000000" w14:paraId="0000017F">
      <w:pPr>
        <w:spacing w:after="120" w:line="300" w:lineRule="auto"/>
        <w:rPr/>
      </w:pPr>
      <w:r w:rsidDel="00000000" w:rsidR="00000000" w:rsidRPr="00000000">
        <w:rPr>
          <w:rtl w:val="0"/>
        </w:rPr>
        <w:t xml:space="preserve">De module is bewust losgekoppeld van het reguliere aanmeldproces. Het Forta-aanbod is rijk en versnipperd over labels en locaties; medewerkers en externe partijen hebben regelmatig behoefte aan een snelle eerste verkenning vóór er een formele aanmelding plaatsvindt. Aanbod verkennen vult die behoefte zonder de operationele rompslomp van een case-aanmaak.</w:t>
      </w:r>
    </w:p>
    <w:p w:rsidR="00000000" w:rsidDel="00000000" w:rsidP="00000000" w:rsidRDefault="00000000" w:rsidRPr="00000000" w14:paraId="00000180">
      <w:pPr>
        <w:pStyle w:val="Heading2"/>
        <w:rPr/>
      </w:pPr>
      <w:bookmarkStart w:colFirst="0" w:colLast="0" w:name="_heading=h.v5wqdovmd9j4" w:id="30"/>
      <w:bookmarkEnd w:id="30"/>
      <w:r w:rsidDel="00000000" w:rsidR="00000000" w:rsidRPr="00000000">
        <w:rPr>
          <w:rtl w:val="0"/>
        </w:rPr>
        <w:t xml:space="preserve">4.1 Use cases</w:t>
      </w:r>
    </w:p>
    <w:p w:rsidR="00000000" w:rsidDel="00000000" w:rsidP="00000000" w:rsidRDefault="00000000" w:rsidRPr="00000000" w14:paraId="00000181">
      <w:pPr>
        <w:spacing w:after="120" w:line="300" w:lineRule="auto"/>
        <w:rPr/>
      </w:pPr>
      <w:r w:rsidDel="00000000" w:rsidR="00000000" w:rsidRPr="00000000">
        <w:rPr>
          <w:rtl w:val="0"/>
        </w:rPr>
        <w:t xml:space="preserve">Drie scenario's waar Aanbod verkennen waarde toevoegt:</w:t>
      </w:r>
    </w:p>
    <w:p w:rsidR="00000000" w:rsidDel="00000000" w:rsidP="00000000" w:rsidRDefault="00000000" w:rsidRPr="00000000" w14:paraId="00000182">
      <w:pPr>
        <w:spacing w:after="120" w:line="300" w:lineRule="auto"/>
        <w:rPr/>
      </w:pPr>
      <w:r w:rsidDel="00000000" w:rsidR="00000000" w:rsidRPr="00000000">
        <w:rPr>
          <w:b w:val="1"/>
          <w:bCs w:val="1"/>
          <w:rtl w:val="0"/>
        </w:rPr>
        <w:t xml:space="preserve">Pre-validatie van een complexe casus.</w:t>
      </w:r>
      <w:r w:rsidDel="00000000" w:rsidR="00000000" w:rsidRPr="00000000">
        <w:rPr>
          <w:rtl w:val="0"/>
        </w:rPr>
        <w:t xml:space="preserve"> Het secretariaat krijgt een binnenkomende brief over een cliënt met een ingewikkeld klachtprofiel — comorbiditeit, twijfelachtige procedurevoorkeur, onduidelijke verzekeraar. In plaats van direct de volledigheidscheck en knock-out scan te starten, kan de medewerker eerst snel verkennen of er überhaupt een passend label bestaat. Levert dat niets op, dan kan de brief eerder worden teruggestuurd of doorgezet naar het screenteam — voordat tijd is geïnvesteerd in een formele aanmelding.</w:t>
      </w:r>
    </w:p>
    <w:p w:rsidR="00000000" w:rsidDel="00000000" w:rsidP="00000000" w:rsidRDefault="00000000" w:rsidRPr="00000000" w14:paraId="00000183">
      <w:pPr>
        <w:spacing w:after="120" w:line="300" w:lineRule="auto"/>
        <w:rPr/>
      </w:pPr>
      <w:r w:rsidDel="00000000" w:rsidR="00000000" w:rsidRPr="00000000">
        <w:rPr>
          <w:b w:val="1"/>
          <w:bCs w:val="1"/>
          <w:rtl w:val="0"/>
        </w:rPr>
        <w:t xml:space="preserve">Externe oriëntatie aan de telefoon.</w:t>
      </w:r>
      <w:r w:rsidDel="00000000" w:rsidR="00000000" w:rsidRPr="00000000">
        <w:rPr>
          <w:rtl w:val="0"/>
        </w:rPr>
        <w:t xml:space="preserve"> Een huisarts of POH belt om te vragen of een cliënt bij Forta past, vóór ze een verwijsbrief opstellen. De medewerker beschrijft het profiel in eigen woorden en gebruikt de verkenningsmodus om in real-time te kijken welke labels en locaties passend zouden zijn. Het gesprek wordt productiever omdat er feitelijke informatie tegenover de vraag staat in plaats van algemene bewoordingen.</w:t>
      </w:r>
    </w:p>
    <w:p w:rsidR="00000000" w:rsidDel="00000000" w:rsidP="00000000" w:rsidRDefault="00000000" w:rsidRPr="00000000" w14:paraId="00000184">
      <w:pPr>
        <w:spacing w:after="120" w:line="300" w:lineRule="auto"/>
        <w:rPr/>
      </w:pPr>
      <w:r w:rsidDel="00000000" w:rsidR="00000000" w:rsidRPr="00000000">
        <w:rPr>
          <w:b w:val="1"/>
          <w:bCs w:val="1"/>
          <w:rtl w:val="0"/>
        </w:rPr>
        <w:t xml:space="preserve">Operationele intelligence.</w:t>
      </w:r>
      <w:r w:rsidDel="00000000" w:rsidR="00000000" w:rsidRPr="00000000">
        <w:rPr>
          <w:rtl w:val="0"/>
        </w:rPr>
        <w:t xml:space="preserve"> De applicatiebeheerder of een teamlead wil onderzoeken welke profielen in het huidige aanbod onvoldoende worden bediend. Door verschillende profielen door de verkenningsmodus te halen en te zien waar matches structureel uitblijven, ontstaat een signaal voor mogelijke aanbod-gaps die in productontwikkeling of partnerselectie meegenomen kunnen worden.</w:t>
      </w:r>
    </w:p>
    <w:p w:rsidR="00000000" w:rsidDel="00000000" w:rsidP="00000000" w:rsidRDefault="00000000" w:rsidRPr="00000000" w14:paraId="00000185">
      <w:pPr>
        <w:pStyle w:val="Heading2"/>
        <w:rPr/>
      </w:pPr>
      <w:bookmarkStart w:colFirst="0" w:colLast="0" w:name="_heading=h.p3tx8ij7t87l" w:id="31"/>
      <w:bookmarkEnd w:id="31"/>
      <w:r w:rsidDel="00000000" w:rsidR="00000000" w:rsidRPr="00000000">
        <w:rPr>
          <w:rtl w:val="0"/>
        </w:rPr>
        <w:t xml:space="preserve">4.2 Rollen binnen deze module</w:t>
      </w:r>
    </w:p>
    <w:p w:rsidR="00000000" w:rsidDel="00000000" w:rsidP="00000000" w:rsidRDefault="00000000" w:rsidRPr="00000000" w14:paraId="00000186">
      <w:pPr>
        <w:spacing w:after="120" w:line="300" w:lineRule="auto"/>
        <w:rPr/>
      </w:pPr>
      <w:r w:rsidDel="00000000" w:rsidR="00000000" w:rsidRPr="00000000">
        <w:rPr>
          <w:rtl w:val="0"/>
        </w:rPr>
        <w:t xml:space="preserve">Aanbod verkennen heeft een breder gebruikerspubliek dan Match. Naast het secretariaat en het screenteam is de module ook beschikbaar voor alle behandelaars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9.945487583283"/>
        <w:gridCol w:w="3341.1750454270145"/>
        <w:gridCol w:w="3254.391278013326"/>
        <w:tblGridChange w:id="0">
          <w:tblGrid>
            <w:gridCol w:w="2429.945487583283"/>
            <w:gridCol w:w="3341.1750454270145"/>
            <w:gridCol w:w="3254.391278013326"/>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87">
            <w:pPr>
              <w:spacing w:line="319.20000000000005" w:lineRule="auto"/>
              <w:rPr>
                <w:b w:val="1"/>
                <w:bCs w:val="1"/>
                <w:color w:val="ffffff"/>
                <w:sz w:val="21"/>
                <w:szCs w:val="21"/>
              </w:rPr>
            </w:pPr>
            <w:r w:rsidDel="00000000" w:rsidR="00000000" w:rsidRPr="00000000">
              <w:rPr>
                <w:b w:val="1"/>
                <w:bCs w:val="1"/>
                <w:color w:val="ffffff"/>
                <w:sz w:val="21"/>
                <w:szCs w:val="21"/>
                <w:rtl w:val="0"/>
              </w:rPr>
              <w:t xml:space="preserve">Rol</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88">
            <w:pPr>
              <w:spacing w:line="319.20000000000005" w:lineRule="auto"/>
              <w:rPr>
                <w:b w:val="1"/>
                <w:bCs w:val="1"/>
                <w:color w:val="ffffff"/>
                <w:sz w:val="21"/>
                <w:szCs w:val="21"/>
              </w:rPr>
            </w:pPr>
            <w:r w:rsidDel="00000000" w:rsidR="00000000" w:rsidRPr="00000000">
              <w:rPr>
                <w:b w:val="1"/>
                <w:bCs w:val="1"/>
                <w:color w:val="ffffff"/>
                <w:sz w:val="21"/>
                <w:szCs w:val="21"/>
                <w:rtl w:val="0"/>
              </w:rPr>
              <w:t xml:space="preserve">Verantwoordelijkheid binnen Aanbod verkennen</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89">
            <w:pPr>
              <w:spacing w:line="319.20000000000005" w:lineRule="auto"/>
              <w:rPr>
                <w:b w:val="1"/>
                <w:bCs w:val="1"/>
                <w:color w:val="ffffff"/>
                <w:sz w:val="21"/>
                <w:szCs w:val="21"/>
              </w:rPr>
            </w:pPr>
            <w:r w:rsidDel="00000000" w:rsidR="00000000" w:rsidRPr="00000000">
              <w:rPr>
                <w:b w:val="1"/>
                <w:bCs w:val="1"/>
                <w:color w:val="ffffff"/>
                <w:sz w:val="21"/>
                <w:szCs w:val="21"/>
                <w:rtl w:val="0"/>
              </w:rPr>
              <w:t xml:space="preserve">Interactiemoment</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8A">
            <w:pPr>
              <w:spacing w:line="319.20000000000005" w:lineRule="auto"/>
              <w:rPr>
                <w:sz w:val="21"/>
                <w:szCs w:val="21"/>
              </w:rPr>
            </w:pPr>
            <w:r w:rsidDel="00000000" w:rsidR="00000000" w:rsidRPr="00000000">
              <w:rPr>
                <w:sz w:val="21"/>
                <w:szCs w:val="21"/>
                <w:rtl w:val="0"/>
              </w:rPr>
              <w:t xml:space="preserve">Secretariaat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8B">
            <w:pPr>
              <w:spacing w:line="319.20000000000005" w:lineRule="auto"/>
              <w:rPr>
                <w:sz w:val="21"/>
                <w:szCs w:val="21"/>
              </w:rPr>
            </w:pPr>
            <w:r w:rsidDel="00000000" w:rsidR="00000000" w:rsidRPr="00000000">
              <w:rPr>
                <w:sz w:val="21"/>
                <w:szCs w:val="21"/>
                <w:rtl w:val="0"/>
              </w:rPr>
              <w:t xml:space="preserve">Pre-valideren van complexe casussen vóór formele aanmelding; vragen van externe verwijzers beantwoorden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8C">
            <w:pPr>
              <w:spacing w:line="319.20000000000005" w:lineRule="auto"/>
              <w:rPr>
                <w:sz w:val="21"/>
                <w:szCs w:val="21"/>
              </w:rPr>
            </w:pPr>
            <w:r w:rsidDel="00000000" w:rsidR="00000000" w:rsidRPr="00000000">
              <w:rPr>
                <w:sz w:val="21"/>
                <w:szCs w:val="21"/>
                <w:rtl w:val="0"/>
              </w:rPr>
              <w:t xml:space="preserve">Ad-hoc, vóór of tijdens een verkennend gesprek</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8D">
            <w:pPr>
              <w:spacing w:line="319.20000000000005" w:lineRule="auto"/>
              <w:rPr>
                <w:sz w:val="21"/>
                <w:szCs w:val="21"/>
              </w:rPr>
            </w:pPr>
            <w:r w:rsidDel="00000000" w:rsidR="00000000" w:rsidRPr="00000000">
              <w:rPr>
                <w:sz w:val="21"/>
                <w:szCs w:val="21"/>
                <w:rtl w:val="0"/>
              </w:rPr>
              <w:t xml:space="preserve">Screenteam</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8E">
            <w:pPr>
              <w:spacing w:line="319.20000000000005" w:lineRule="auto"/>
              <w:rPr>
                <w:sz w:val="21"/>
                <w:szCs w:val="21"/>
              </w:rPr>
            </w:pPr>
            <w:r w:rsidDel="00000000" w:rsidR="00000000" w:rsidRPr="00000000">
              <w:rPr>
                <w:sz w:val="21"/>
                <w:szCs w:val="21"/>
                <w:rtl w:val="0"/>
              </w:rPr>
              <w:t xml:space="preserve">Doordenken van twijfelgevallen die zijn doorgezet vanuit Match; oriënteren op alternatieven binnen Forta</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8F">
            <w:pPr>
              <w:spacing w:line="319.20000000000005" w:lineRule="auto"/>
              <w:rPr>
                <w:sz w:val="21"/>
                <w:szCs w:val="21"/>
              </w:rPr>
            </w:pPr>
            <w:r w:rsidDel="00000000" w:rsidR="00000000" w:rsidRPr="00000000">
              <w:rPr>
                <w:sz w:val="21"/>
                <w:szCs w:val="21"/>
                <w:rtl w:val="0"/>
              </w:rPr>
              <w:t xml:space="preserve">Bij behandeling van complexe casussen</w:t>
            </w:r>
          </w:p>
          <w:p w:rsidR="00000000" w:rsidDel="00000000" w:rsidP="00000000" w:rsidRDefault="00000000" w:rsidRPr="00000000" w14:paraId="00000190">
            <w:pPr>
              <w:spacing w:line="319.20000000000005" w:lineRule="auto"/>
              <w:rPr>
                <w:sz w:val="21"/>
                <w:szCs w:val="21"/>
              </w:rPr>
            </w:pPr>
            <w:r w:rsidDel="00000000" w:rsidR="00000000" w:rsidRPr="00000000">
              <w:rPr>
                <w:rtl w:val="0"/>
              </w:rPr>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91">
            <w:pPr>
              <w:spacing w:line="319.20000000000005" w:lineRule="auto"/>
              <w:rPr>
                <w:sz w:val="21"/>
                <w:szCs w:val="21"/>
              </w:rPr>
            </w:pPr>
            <w:r w:rsidDel="00000000" w:rsidR="00000000" w:rsidRPr="00000000">
              <w:rPr>
                <w:sz w:val="21"/>
                <w:szCs w:val="21"/>
                <w:rtl w:val="0"/>
              </w:rPr>
              <w:t xml:space="preserve">behandelaar</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92">
            <w:pPr>
              <w:spacing w:line="319.20000000000005" w:lineRule="auto"/>
              <w:rPr>
                <w:sz w:val="21"/>
                <w:szCs w:val="21"/>
              </w:rPr>
            </w:pPr>
            <w:r w:rsidDel="00000000" w:rsidR="00000000" w:rsidRPr="00000000">
              <w:rPr>
                <w:sz w:val="21"/>
                <w:szCs w:val="21"/>
                <w:rtl w:val="0"/>
              </w:rPr>
              <w:t xml:space="preserve">actief verkenning van labels die uitkomst bieden bij uitbreiding van zorg en behandelingen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93">
            <w:pPr>
              <w:spacing w:line="319.20000000000005" w:lineRule="auto"/>
              <w:rPr>
                <w:sz w:val="21"/>
                <w:szCs w:val="21"/>
              </w:rPr>
            </w:pPr>
            <w:r w:rsidDel="00000000" w:rsidR="00000000" w:rsidRPr="00000000">
              <w:rPr>
                <w:sz w:val="21"/>
                <w:szCs w:val="21"/>
                <w:rtl w:val="0"/>
              </w:rPr>
              <w:t xml:space="preserve">Bij casussen die extra of andere zorg nodig hebben</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94">
            <w:pPr>
              <w:spacing w:line="319.20000000000005" w:lineRule="auto"/>
              <w:rPr>
                <w:sz w:val="21"/>
                <w:szCs w:val="21"/>
              </w:rPr>
            </w:pPr>
            <w:r w:rsidDel="00000000" w:rsidR="00000000" w:rsidRPr="00000000">
              <w:rPr>
                <w:sz w:val="21"/>
                <w:szCs w:val="21"/>
                <w:rtl w:val="0"/>
              </w:rPr>
              <w:t xml:space="preserve">Applicatiebeheerder</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95">
            <w:pPr>
              <w:spacing w:line="319.20000000000005" w:lineRule="auto"/>
              <w:rPr>
                <w:sz w:val="21"/>
                <w:szCs w:val="21"/>
              </w:rPr>
            </w:pPr>
            <w:r w:rsidDel="00000000" w:rsidR="00000000" w:rsidRPr="00000000">
              <w:rPr>
                <w:sz w:val="21"/>
                <w:szCs w:val="21"/>
                <w:rtl w:val="0"/>
              </w:rPr>
              <w:t xml:space="preserve">Analyseren van aanbod-gaps door verschillende profielen door te lopen; testen van regel-aanpassingen vóór ze live gaan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96">
            <w:pPr>
              <w:spacing w:line="319.20000000000005" w:lineRule="auto"/>
              <w:rPr>
                <w:sz w:val="21"/>
                <w:szCs w:val="21"/>
              </w:rPr>
            </w:pPr>
            <w:r w:rsidDel="00000000" w:rsidR="00000000" w:rsidRPr="00000000">
              <w:rPr>
                <w:sz w:val="21"/>
                <w:szCs w:val="21"/>
                <w:rtl w:val="0"/>
              </w:rPr>
              <w:t xml:space="preserve">Buiten dagelijkse flow, periodiek</w:t>
            </w:r>
          </w:p>
        </w:tc>
      </w:tr>
    </w:tbl>
    <w:p w:rsidR="00000000" w:rsidDel="00000000" w:rsidP="00000000" w:rsidRDefault="00000000" w:rsidRPr="00000000" w14:paraId="00000197">
      <w:pPr>
        <w:pStyle w:val="Heading2"/>
        <w:rPr/>
      </w:pPr>
      <w:bookmarkStart w:colFirst="0" w:colLast="0" w:name="_heading=h.w4vbyijo51ha" w:id="32"/>
      <w:bookmarkEnd w:id="32"/>
      <w:r w:rsidDel="00000000" w:rsidR="00000000" w:rsidRPr="00000000">
        <w:rPr>
          <w:rtl w:val="0"/>
        </w:rPr>
        <w:t xml:space="preserve">4.3 Procesflow</w:t>
      </w:r>
    </w:p>
    <w:p w:rsidR="00000000" w:rsidDel="00000000" w:rsidP="00000000" w:rsidRDefault="00000000" w:rsidRPr="00000000" w14:paraId="00000198">
      <w:pPr>
        <w:spacing w:after="120" w:line="300" w:lineRule="auto"/>
        <w:rPr/>
      </w:pPr>
      <w:r w:rsidDel="00000000" w:rsidR="00000000" w:rsidRPr="00000000">
        <w:rPr>
          <w:rtl w:val="0"/>
        </w:rPr>
        <w:t xml:space="preserve">De flow door Aanbod verkennen verloopt anders dan in Match. Er is geen vaste reeks fases die afgewerkt wordt; de gebruiker stuurt het tempo en de richting. En besluit zelf hoeveel verfijningslagen ze nodig heeft. Wel zijn er drie herkenbare niveaus van interactie.</w:t>
      </w:r>
    </w:p>
    <w:p w:rsidR="00000000" w:rsidDel="00000000" w:rsidP="00000000" w:rsidRDefault="00000000" w:rsidRPr="00000000" w14:paraId="00000199">
      <w:pPr>
        <w:spacing w:after="120" w:line="300" w:lineRule="auto"/>
        <w:rPr/>
      </w:pPr>
      <w:r w:rsidDel="00000000" w:rsidR="00000000" w:rsidRPr="00000000">
        <w:rPr>
          <w:b w:val="1"/>
          <w:bCs w:val="1"/>
          <w:rtl w:val="0"/>
        </w:rPr>
        <w:t xml:space="preserve">1. Startvraag.</w:t>
      </w:r>
      <w:r w:rsidDel="00000000" w:rsidR="00000000" w:rsidRPr="00000000">
        <w:rPr>
          <w:rtl w:val="0"/>
        </w:rPr>
        <w:t xml:space="preserve"> De gebruiker beschrijft het profiel in vrije tekst; typen of inspreken via de microfoon. Geen verplichte velden, geen formulier: gewoon een paar zinnen tot het inplakken van gedetailleerde info is allemaal mogelijk. "Vrouw 34, hoofdklacht angst en paniek, vermoeden ADHD, woont in Utrecht, verzekerd bij Zilveren Kruis" is genoeg voor de eerste ronde.</w:t>
      </w:r>
    </w:p>
    <w:p w:rsidR="00000000" w:rsidDel="00000000" w:rsidP="00000000" w:rsidRDefault="00000000" w:rsidRPr="00000000" w14:paraId="0000019A">
      <w:pPr>
        <w:spacing w:after="120" w:line="300" w:lineRule="auto"/>
        <w:rPr/>
      </w:pPr>
      <w:r w:rsidDel="00000000" w:rsidR="00000000" w:rsidRPr="00000000">
        <w:rPr>
          <w:b w:val="1"/>
          <w:bCs w:val="1"/>
          <w:rtl w:val="0"/>
        </w:rPr>
        <w:t xml:space="preserve">2. Iteratieve dialoog.</w:t>
      </w:r>
      <w:r w:rsidDel="00000000" w:rsidR="00000000" w:rsidRPr="00000000">
        <w:rPr>
          <w:rtl w:val="0"/>
        </w:rPr>
        <w:t xml:space="preserve"> Bij iedere invoer scant het systeem de vraag en draait de matching tegen alle actieve labels. De agent toont de top-resultaten en stelt vervolg-dimensies voor om de matching aan te scherpen: leeftijd, postcode, comorbiditeit, online-voorkeur. De gebruiker beantwoordt of negeert deze vragen; er is geen verplichte volgorde. Bij iedere verdere input wordt opnieuw gematcht en de resultaten verversen direct in de chat-stream.</w:t>
      </w:r>
    </w:p>
    <w:p w:rsidR="00000000" w:rsidDel="00000000" w:rsidP="00000000" w:rsidRDefault="00000000" w:rsidRPr="00000000" w14:paraId="0000019B">
      <w:pPr>
        <w:spacing w:after="120" w:line="300" w:lineRule="auto"/>
        <w:rPr/>
      </w:pPr>
      <w:r w:rsidDel="00000000" w:rsidR="00000000" w:rsidRPr="00000000">
        <w:rPr>
          <w:b w:val="1"/>
          <w:bCs w:val="1"/>
          <w:rtl w:val="0"/>
        </w:rPr>
        <w:t xml:space="preserve">3. Brug naar concreet.</w:t>
      </w:r>
      <w:r w:rsidDel="00000000" w:rsidR="00000000" w:rsidRPr="00000000">
        <w:rPr>
          <w:rtl w:val="0"/>
        </w:rPr>
        <w:t xml:space="preserve"> Wanneer de gebruiker een match ziet die ze daadwerkelijk wil omzetten in een aanvraag, kiest ze "Maak hiervan een aanvraag". Het systeem opent dan het invoerscherm van Module — Match, met de tot-dan-toe getypte tekst voorgevuld. Vanaf dat moment loopt het proces verder door Match: anonimisering, optionele volledigheidscheck, knock-out scan, formele matching en beslissing.</w:t>
      </w:r>
    </w:p>
    <w:p w:rsidR="00000000" w:rsidDel="00000000" w:rsidP="00000000" w:rsidRDefault="00000000" w:rsidRPr="00000000" w14:paraId="0000019C">
      <w:pPr>
        <w:pStyle w:val="Heading2"/>
        <w:rPr/>
      </w:pPr>
      <w:bookmarkStart w:colFirst="0" w:colLast="0" w:name="_heading=h.yis4mzc09x5" w:id="33"/>
      <w:bookmarkEnd w:id="33"/>
      <w:r w:rsidDel="00000000" w:rsidR="00000000" w:rsidRPr="00000000">
        <w:rPr>
          <w:rtl w:val="0"/>
        </w:rPr>
        <w:t xml:space="preserve">4.4 De iteratieve dialoog</w:t>
      </w:r>
    </w:p>
    <w:p w:rsidR="00000000" w:rsidDel="00000000" w:rsidP="00000000" w:rsidRDefault="00000000" w:rsidRPr="00000000" w14:paraId="0000019D">
      <w:pPr>
        <w:spacing w:after="120" w:line="300" w:lineRule="auto"/>
        <w:rPr/>
      </w:pPr>
      <w:r w:rsidDel="00000000" w:rsidR="00000000" w:rsidRPr="00000000">
        <w:rPr>
          <w:rtl w:val="0"/>
        </w:rPr>
        <w:t xml:space="preserve">Het hart van Aanbod verkennen zit in de iteratie. Een goed verkennend gesprek bestaat zelden uit één vraag en één antwoord; de gebruiker komt met een eerste schets, ziet wat dat oplevert, voegt informatie toe of nuanceert, en zoomt zo stap voor stap in op een werkbare match. De agent ondersteunt dat proces actief.</w:t>
      </w:r>
    </w:p>
    <w:p w:rsidR="00000000" w:rsidDel="00000000" w:rsidP="00000000" w:rsidRDefault="00000000" w:rsidRPr="00000000" w14:paraId="0000019E">
      <w:pPr>
        <w:spacing w:after="120" w:line="300" w:lineRule="auto"/>
        <w:rPr/>
      </w:pPr>
      <w:r w:rsidDel="00000000" w:rsidR="00000000" w:rsidRPr="00000000">
        <w:rPr>
          <w:b w:val="1"/>
          <w:bCs w:val="1"/>
          <w:rtl w:val="0"/>
        </w:rPr>
        <w:t xml:space="preserve">Tag-chips als beknopte samenvatting.</w:t>
      </w:r>
      <w:r w:rsidDel="00000000" w:rsidR="00000000" w:rsidRPr="00000000">
        <w:rPr>
          <w:rtl w:val="0"/>
        </w:rPr>
        <w:t xml:space="preserve"> Na iedere invoer toont de chat in beknopte vorm wat het systeem uit de tekst heeft begrepen, in de vorm van klikbare tag-chips: "Angst en paniek", "Vermoeden ADHD", "Volwassen — vrouw 34", "Postcode 3500", "Verzekeraar: Zilveren Kruis". Dit geeft de medewerker een directe controle of de interpretatie van het systeem klopt. Een verkeerd geïnterpreteerde tag kan via een klik worden gecorrigeerd of verwijderd — de matching draait dan opnieuw met de aangepaste set.</w:t>
      </w:r>
    </w:p>
    <w:p w:rsidR="00000000" w:rsidDel="00000000" w:rsidP="00000000" w:rsidRDefault="00000000" w:rsidRPr="00000000" w14:paraId="0000019F">
      <w:pPr>
        <w:spacing w:after="120" w:line="300" w:lineRule="auto"/>
        <w:rPr/>
      </w:pPr>
      <w:r w:rsidDel="00000000" w:rsidR="00000000" w:rsidRPr="00000000">
        <w:rPr>
          <w:b w:val="1"/>
          <w:bCs w:val="1"/>
          <w:rtl w:val="0"/>
        </w:rPr>
        <w:t xml:space="preserve">Aantal labels in scope, met trendindicatie.</w:t>
      </w:r>
      <w:sdt>
        <w:sdtPr>
          <w:id w:val="-1029168078"/>
          <w:tag w:val="goog_rdk_11"/>
        </w:sdtPr>
        <w:sdtContent>
          <w:r w:rsidDel="00000000" w:rsidR="00000000" w:rsidRPr="00000000">
            <w:rPr>
              <w:rFonts w:ascii="Arial Unicode MS" w:cs="Arial Unicode MS" w:eastAsia="Arial Unicode MS" w:hAnsi="Arial Unicode MS"/>
              <w:rtl w:val="0"/>
            </w:rPr>
            <w:t xml:space="preserve"> Tegelijk met de tag-chips toont de chat hoeveel actieve labels nog in aanmerking komen voor matching. Begint de verkenning vaak met een breed beeld — "47 labels in scope", en wordt dat aantal kleiner naarmate de gebruiker meer profiel-informatie toevoegt. Een pijltje naast het getal ("↓ 23" of "↑ 31") laat zien of de laatste toevoeging de scope versmald of verbreed heeft. Dit helpt de gebruiker te begrijpen welk type informatie de matching het meest stuurt.</w:t>
          </w:r>
        </w:sdtContent>
      </w:sdt>
    </w:p>
    <w:p w:rsidR="00000000" w:rsidDel="00000000" w:rsidP="00000000" w:rsidRDefault="00000000" w:rsidRPr="00000000" w14:paraId="000001A0">
      <w:pPr>
        <w:spacing w:after="120" w:line="300" w:lineRule="auto"/>
        <w:rPr/>
      </w:pPr>
      <w:r w:rsidDel="00000000" w:rsidR="00000000" w:rsidRPr="00000000">
        <w:rPr>
          <w:b w:val="1"/>
          <w:bCs w:val="1"/>
          <w:rtl w:val="0"/>
        </w:rPr>
        <w:t xml:space="preserve">Vervolg-dimensies door de agent.</w:t>
      </w:r>
      <w:r w:rsidDel="00000000" w:rsidR="00000000" w:rsidRPr="00000000">
        <w:rPr>
          <w:rtl w:val="0"/>
        </w:rPr>
        <w:t xml:space="preserve"> Tussen iedere invoer en het volgende resultaat plaatst de agent korte suggesties voor wat de medewerker als volgende zou kunnen vermelden — geen verplichting, gewoon een hint. Welke dimensie de agent voorstelt, hangt af van wat al bekend is. Is leeftijd bekend maar geen postcode? Dan stelt de agent voor om de woonplaats te benoemen. Zijn comorbiditeiten ambigu? Dan vraagt de agent om verheldering. Deze suggesties zijn niet uitputtend en niet bindend — de gebruiker mag ze negeren.</w:t>
      </w:r>
    </w:p>
    <w:p w:rsidR="00000000" w:rsidDel="00000000" w:rsidP="00000000" w:rsidRDefault="00000000" w:rsidRPr="00000000" w14:paraId="000001A1">
      <w:pPr>
        <w:spacing w:after="120" w:line="300" w:lineRule="auto"/>
        <w:rPr/>
      </w:pPr>
      <w:r w:rsidDel="00000000" w:rsidR="00000000" w:rsidRPr="00000000">
        <w:rPr>
          <w:b w:val="1"/>
          <w:bCs w:val="1"/>
          <w:rtl w:val="0"/>
        </w:rPr>
        <w:t xml:space="preserve">Geen stoplijn.</w:t>
      </w:r>
      <w:r w:rsidDel="00000000" w:rsidR="00000000" w:rsidRPr="00000000">
        <w:rPr>
          <w:rtl w:val="0"/>
        </w:rPr>
        <w:t xml:space="preserve"> Aanbod verkennen heeft geen ingebouwde stoplijn — de dialoog kan zo lang doorgaan als de gebruiker wil. Stilstand komt vanzelf wanneer er geen nieuwe informatie meer wordt toegevoegd, of wanneer de gebruiker actie neemt (een match opent, een aanvraag start, de chat verlaat).</w:t>
      </w:r>
    </w:p>
    <w:p w:rsidR="00000000" w:rsidDel="00000000" w:rsidP="00000000" w:rsidRDefault="00000000" w:rsidRPr="00000000" w14:paraId="000001A2">
      <w:pPr>
        <w:pStyle w:val="Heading2"/>
        <w:rPr/>
      </w:pPr>
      <w:bookmarkStart w:colFirst="0" w:colLast="0" w:name="_heading=h.b4wxctjgiq8v" w:id="34"/>
      <w:bookmarkEnd w:id="34"/>
      <w:r w:rsidDel="00000000" w:rsidR="00000000" w:rsidRPr="00000000">
        <w:rPr>
          <w:rtl w:val="0"/>
        </w:rPr>
        <w:t xml:space="preserve">4.5 Resultaten in de chat-stream</w:t>
      </w:r>
    </w:p>
    <w:p w:rsidR="00000000" w:rsidDel="00000000" w:rsidP="00000000" w:rsidRDefault="00000000" w:rsidRPr="00000000" w14:paraId="000001A3">
      <w:pPr>
        <w:spacing w:after="120" w:line="300" w:lineRule="auto"/>
        <w:rPr/>
      </w:pPr>
      <w:r w:rsidDel="00000000" w:rsidR="00000000" w:rsidRPr="00000000">
        <w:rPr>
          <w:rtl w:val="0"/>
        </w:rPr>
        <w:t xml:space="preserve">De weergave van resultaten is identiek aan die in Module 3 — Match: twee opeenvolgende uitklapbare chat-blokken met respectievelijk Forta-locaties en alternatieven, dezelfde score-opbouw met dezelfde zes dimensies, dezelfde tag-presentatie. De medewerker ziet dezelfde rangschikking als bij een echte aanmelding. Een belangrijk verschil zit in wat er ontbreekt: er is geen "Bevestig deze match"-knop, geen actiebalk met afwijzen of doorzetten, geen vastleg. De enige actie per resultaat is "Open detail" of "Maak hiervan een aanvraag".</w:t>
      </w:r>
    </w:p>
    <w:p w:rsidR="00000000" w:rsidDel="00000000" w:rsidP="00000000" w:rsidRDefault="00000000" w:rsidRPr="00000000" w14:paraId="000001A4">
      <w:pPr>
        <w:spacing w:after="120" w:line="300" w:lineRule="auto"/>
        <w:rPr/>
      </w:pPr>
      <w:r w:rsidDel="00000000" w:rsidR="00000000" w:rsidRPr="00000000">
        <w:rPr>
          <w:b w:val="1"/>
          <w:bCs w:val="1"/>
          <w:rtl w:val="0"/>
        </w:rPr>
        <w:t xml:space="preserve">Detail-paneel — informatief, niet bindend.</w:t>
      </w:r>
      <w:r w:rsidDel="00000000" w:rsidR="00000000" w:rsidRPr="00000000">
        <w:rPr>
          <w:rtl w:val="0"/>
        </w:rPr>
        <w:t xml:space="preserve"> Klik op een kaart en het uitvouwende detail-paneel verschijnt direct onder de kaart in de chat-stream, met beschrijving van het aanbod, locatie en wachttijd, en de volledige score-breakdown. Onderaan het paneel staat alleen de knop "Maak hiervan een aanvraag" — geen vastleg, geen afwijzing, geen overrule. Sluiten van het paneel laat geen sporen achter.</w:t>
      </w:r>
    </w:p>
    <w:p w:rsidR="00000000" w:rsidDel="00000000" w:rsidP="00000000" w:rsidRDefault="00000000" w:rsidRPr="00000000" w14:paraId="000001A5">
      <w:pPr>
        <w:spacing w:after="120" w:line="300" w:lineRule="auto"/>
        <w:rPr/>
      </w:pPr>
      <w:r w:rsidDel="00000000" w:rsidR="00000000" w:rsidRPr="00000000">
        <w:rPr>
          <w:b w:val="1"/>
          <w:bCs w:val="1"/>
          <w:rtl w:val="0"/>
        </w:rPr>
        <w:t xml:space="preserve">Iedere nieuwe input krijgt een antwoord.</w:t>
      </w:r>
      <w:r w:rsidDel="00000000" w:rsidR="00000000" w:rsidRPr="00000000">
        <w:rPr>
          <w:rtl w:val="0"/>
        </w:rPr>
        <w:t xml:space="preserve"> Bij iedere nieuwe toevoeging aan de verkennning wordt de matching opnieuw uitgevoerd en verschijnen verse resultaten, als toevoeging onder de oude. </w:t>
      </w:r>
    </w:p>
    <w:p w:rsidR="00000000" w:rsidDel="00000000" w:rsidP="00000000" w:rsidRDefault="00000000" w:rsidRPr="00000000" w14:paraId="000001A6">
      <w:pPr>
        <w:pStyle w:val="Heading2"/>
        <w:rPr/>
      </w:pPr>
      <w:bookmarkStart w:colFirst="0" w:colLast="0" w:name="_heading=h.7lqvxettkqz5" w:id="35"/>
      <w:bookmarkEnd w:id="35"/>
      <w:r w:rsidDel="00000000" w:rsidR="00000000" w:rsidRPr="00000000">
        <w:rPr>
          <w:rtl w:val="0"/>
        </w:rPr>
        <w:t xml:space="preserve">4.6 Brug naar Match</w:t>
      </w:r>
    </w:p>
    <w:p w:rsidR="00000000" w:rsidDel="00000000" w:rsidP="00000000" w:rsidRDefault="00000000" w:rsidRPr="00000000" w14:paraId="000001A7">
      <w:pPr>
        <w:spacing w:after="120" w:line="300" w:lineRule="auto"/>
        <w:rPr/>
      </w:pPr>
      <w:r w:rsidDel="00000000" w:rsidR="00000000" w:rsidRPr="00000000">
        <w:rPr>
          <w:rtl w:val="0"/>
        </w:rPr>
        <w:t xml:space="preserve">Wanneer de verkenning iets oplevert dat het waard is om door te zetten naar een formele aanvraag, biedt het systeem een directe overgang. De gebruiker kiest "Maak hiervan een aanvraag" — vanuit het detail-paneel van een specifiek resultaat, of vanuit een algemene knop in de stream. Het systeem opent dan het invoerscherm van Module 3 — Match, met de tot-dan-toe getypte verkenningstekst als startwaarde in het invoerveld. Daar kan de gebruiker eventueel een PDF van de verwijsbrief uploaden, of de tekst aanpassen, of direct doorgaan met aanmelden.</w:t>
      </w:r>
    </w:p>
    <w:p w:rsidR="00000000" w:rsidDel="00000000" w:rsidP="00000000" w:rsidRDefault="00000000" w:rsidRPr="00000000" w14:paraId="000001A8">
      <w:pPr>
        <w:spacing w:after="120" w:line="300" w:lineRule="auto"/>
        <w:rPr/>
      </w:pPr>
      <w:r w:rsidDel="00000000" w:rsidR="00000000" w:rsidRPr="00000000">
        <w:rPr>
          <w:rtl w:val="0"/>
        </w:rPr>
        <w:t xml:space="preserve">Vanaf dat punt verandert het karakter van de sessie fundamenteel: de stream is geen verkenning meer, maar een aanmelding. Anonimisering treedt in werking (Module 1), de optionele volledigheidscheck draait, de knock-out scan loopt, en aan het einde van de matching komt een vastlegmoment. Wat in de verkenningsmodus een schets was, is na deze overgang een case met een case-ID en een audit-trail.</w:t>
      </w:r>
    </w:p>
    <w:p w:rsidR="00000000" w:rsidDel="00000000" w:rsidP="00000000" w:rsidRDefault="00000000" w:rsidRPr="00000000" w14:paraId="000001A9">
      <w:pPr>
        <w:pStyle w:val="Heading2"/>
        <w:rPr/>
      </w:pPr>
      <w:bookmarkStart w:colFirst="0" w:colLast="0" w:name="_heading=h.zi0tmxd11sxb" w:id="36"/>
      <w:bookmarkEnd w:id="36"/>
      <w:r w:rsidDel="00000000" w:rsidR="00000000" w:rsidRPr="00000000">
        <w:rPr>
          <w:rtl w:val="0"/>
        </w:rPr>
        <w:t xml:space="preserve">4.7 Wat niet wordt vastgelegd</w:t>
      </w:r>
    </w:p>
    <w:p w:rsidR="00000000" w:rsidDel="00000000" w:rsidP="00000000" w:rsidRDefault="00000000" w:rsidRPr="00000000" w14:paraId="000001AA">
      <w:pPr>
        <w:spacing w:after="120" w:line="300" w:lineRule="auto"/>
        <w:rPr/>
      </w:pPr>
      <w:r w:rsidDel="00000000" w:rsidR="00000000" w:rsidRPr="00000000">
        <w:rPr>
          <w:rtl w:val="0"/>
        </w:rPr>
        <w:t xml:space="preserve">Aanbod verkennen is bewust niet-destructief. De sessie laat geen voetafdruk achter in het cliëntdossier, omdat er geen cliëntdossier is. Er is geen case, geen Medicore-koppeling, geen beslissingsregistratie. Wanneer de gebruiker de sessie verlaat zonder een aanvraag te starten, verdwijnt de verkenning. Dit ontwerp is bewust: een verkenning mag mislukken, irrelevant blijken of meermaals herhaald worden zonder operationele gevolgen.</w:t>
      </w:r>
    </w:p>
    <w:p w:rsidR="00000000" w:rsidDel="00000000" w:rsidP="00000000" w:rsidRDefault="00000000" w:rsidRPr="00000000" w14:paraId="000001AB">
      <w:pPr>
        <w:spacing w:after="120" w:line="300" w:lineRule="auto"/>
        <w:rPr/>
      </w:pPr>
      <w:r w:rsidDel="00000000" w:rsidR="00000000" w:rsidRPr="00000000">
        <w:rPr>
          <w:rtl w:val="0"/>
        </w:rPr>
        <w:t xml:space="preserve">Wat wel wordt vastgelegd is een geanonimiseerde gebruiksregistratie voor de applicatiebeheerder: aantal verkenningen per dag, profiel-categorieën waarvoor geen match werd gevonden, en hoe vaak een verkenning leidde tot een echte aanvraag. Deze cijfers helpen om patronen op te sporen, bijvoorbeeld een toename in verkenningen rond een specifiek klachtprofiel zonder bijbehorende match, en zijn input voor de aanbod-strategie. Geen persoonsgegevens, geen herleidbare cliëntdata: alleen geaggregeerde patronen.</w:t>
      </w:r>
    </w:p>
    <w:p w:rsidR="00000000" w:rsidDel="00000000" w:rsidP="00000000" w:rsidRDefault="00000000" w:rsidRPr="00000000" w14:paraId="000001AC">
      <w:pPr>
        <w:pStyle w:val="Heading2"/>
        <w:rPr/>
      </w:pPr>
      <w:bookmarkStart w:colFirst="0" w:colLast="0" w:name="_heading=h.2qhd7k1nvml" w:id="37"/>
      <w:bookmarkEnd w:id="37"/>
      <w:r w:rsidDel="00000000" w:rsidR="00000000" w:rsidRPr="00000000">
        <w:rPr>
          <w:rtl w:val="0"/>
        </w:rPr>
        <w:t xml:space="preserve">4.8 Anonimisering bij verkennen</w:t>
      </w:r>
    </w:p>
    <w:p w:rsidR="00000000" w:rsidDel="00000000" w:rsidP="00000000" w:rsidRDefault="00000000" w:rsidRPr="00000000" w14:paraId="000001AD">
      <w:pPr>
        <w:spacing w:after="120" w:line="300" w:lineRule="auto"/>
        <w:rPr/>
      </w:pPr>
      <w:r w:rsidDel="00000000" w:rsidR="00000000" w:rsidRPr="00000000">
        <w:rPr>
          <w:rtl w:val="0"/>
        </w:rPr>
        <w:t xml:space="preserve">De redactielaag uit Module 1 draait ook bij Aanbod verkennen — feitelijk juist hier extra relevant. Verkenningstekst is vrij geformuleerd: een huisarts noemt aan de telefoon zomaar een achternaam, geboortedatum of postcode. Iedere invoer wordt vóór doorgifte naar de Gemini-extractie door dezelfde redactielaag gehaald die ook in Module 3 — Match actief is. Direct identificerende gegevens worden vervangen door tokens; postcode wordt teruggebracht tot de eerste vier cijfers; geboortedatum wordt leeftijd.</w:t>
      </w:r>
    </w:p>
    <w:p w:rsidR="00000000" w:rsidDel="00000000" w:rsidP="00000000" w:rsidRDefault="00000000" w:rsidRPr="00000000" w14:paraId="000001AE">
      <w:pPr>
        <w:spacing w:after="120" w:line="300" w:lineRule="auto"/>
        <w:rPr/>
      </w:pPr>
      <w:r w:rsidDel="00000000" w:rsidR="00000000" w:rsidRPr="00000000">
        <w:rPr>
          <w:rtl w:val="0"/>
        </w:rPr>
        <w:t xml:space="preserve">Bij detectie van een hoge-confidence persoonsgegeven (bijvoorbeeld een geldig BSN) krijgt de gebruiker een waarschuwing in de chat: "Ik herken hier wat lijkt op een BSN — wil je doorgaan met automatische redactie, of de tekst eerst aanpassen?". De medewerker beslist; de doorvoer wordt aangehouden tot er een keuze is gemaakt. Dit voorkomt dat een achteloos getypte cliëntnaam ongezien een externe LLM bereikt.</w:t>
      </w:r>
    </w:p>
    <w:p w:rsidR="00000000" w:rsidDel="00000000" w:rsidP="00000000" w:rsidRDefault="00000000" w:rsidRPr="00000000" w14:paraId="000001AF">
      <w:pPr>
        <w:pStyle w:val="Heading2"/>
        <w:rPr/>
      </w:pPr>
      <w:bookmarkStart w:colFirst="0" w:colLast="0" w:name="_heading=h.v8s5d5kia02g" w:id="38"/>
      <w:bookmarkEnd w:id="38"/>
      <w:r w:rsidDel="00000000" w:rsidR="00000000" w:rsidRPr="00000000">
        <w:rPr>
          <w:rtl w:val="0"/>
        </w:rPr>
        <w:t xml:space="preserve">4.9 Configuratiepunten</w:t>
      </w:r>
    </w:p>
    <w:p w:rsidR="00000000" w:rsidDel="00000000" w:rsidP="00000000" w:rsidRDefault="00000000" w:rsidRPr="00000000" w14:paraId="000001B0">
      <w:pPr>
        <w:spacing w:after="120" w:line="300" w:lineRule="auto"/>
        <w:rPr/>
      </w:pPr>
      <w:r w:rsidDel="00000000" w:rsidR="00000000" w:rsidRPr="00000000">
        <w:rPr>
          <w:rtl w:val="0"/>
        </w:rPr>
        <w:t xml:space="preserve">Aanbod verkennen heeft minder configuratie-mogelijkheden dan Match — er zijn immers geen drempels, geen knock-outs en geen vastleg om in te stellen. De applicatiebeheerder kan in Module — Applicatiebeheerder de volgende parameters bijstellen:</w:t>
      </w:r>
    </w:p>
    <w:p w:rsidR="00000000" w:rsidDel="00000000" w:rsidP="00000000" w:rsidRDefault="00000000" w:rsidRPr="00000000" w14:paraId="000001B1">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Welke rollen toegang hebben tot Aanbod verkennen.</w:t>
      </w:r>
      <w:r w:rsidDel="00000000" w:rsidR="00000000" w:rsidRPr="00000000">
        <w:rPr>
          <w:rtl w:val="0"/>
        </w:rPr>
        <w:t xml:space="preserve"> Standaard alle drie de rollen (secretariaat, screenteam, applicatiebeheerder); kan worden beperkt.</w:t>
      </w:r>
    </w:p>
    <w:p w:rsidR="00000000" w:rsidDel="00000000" w:rsidP="00000000" w:rsidRDefault="00000000" w:rsidRPr="00000000" w14:paraId="000001B2">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Welke labels meedoen in verkenningen.</w:t>
      </w:r>
      <w:r w:rsidDel="00000000" w:rsidR="00000000" w:rsidRPr="00000000">
        <w:rPr>
          <w:rtl w:val="0"/>
        </w:rPr>
        <w:t xml:space="preserve"> Standaard alle actieve labels; in uitzonderingsgevallen kunnen labels uitgesloten worden van verkenning (bijvoorbeeld bij commerciële gevoeligheden).</w:t>
      </w:r>
    </w:p>
    <w:p w:rsidR="00000000" w:rsidDel="00000000" w:rsidP="00000000" w:rsidRDefault="00000000" w:rsidRPr="00000000" w14:paraId="000001B3">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Welke vervolg-dimensies de agent aanbiedt.</w:t>
      </w:r>
      <w:r w:rsidDel="00000000" w:rsidR="00000000" w:rsidRPr="00000000">
        <w:rPr>
          <w:rtl w:val="0"/>
        </w:rPr>
        <w:t xml:space="preserve"> Standaard de zes dimensies uit de score-opbouw; uitbreidbaar met label-specifieke dimensies (bijvoorbeeld culturele achtergrond bij intercultureel aanbod).</w:t>
      </w:r>
    </w:p>
    <w:p w:rsidR="00000000" w:rsidDel="00000000" w:rsidP="00000000" w:rsidRDefault="00000000" w:rsidRPr="00000000" w14:paraId="000001B4">
      <w:pPr>
        <w:pStyle w:val="Heading1"/>
        <w:spacing w:after="120" w:before="480" w:line="300" w:lineRule="auto"/>
        <w:rPr>
          <w:color w:val="000000"/>
          <w:sz w:val="46"/>
          <w:szCs w:val="46"/>
        </w:rPr>
      </w:pPr>
      <w:bookmarkStart w:colFirst="0" w:colLast="0" w:name="_heading=h.uem7qh7viwej" w:id="39"/>
      <w:bookmarkEnd w:id="39"/>
      <w:r w:rsidDel="00000000" w:rsidR="00000000" w:rsidRPr="00000000">
        <w:rPr>
          <w:color w:val="000000"/>
          <w:sz w:val="46"/>
          <w:szCs w:val="46"/>
          <w:rtl w:val="0"/>
        </w:rPr>
        <w:t xml:space="preserve">5. Module 3 — Aanvragen en afwerklijst</w:t>
      </w:r>
    </w:p>
    <w:p w:rsidR="00000000" w:rsidDel="00000000" w:rsidP="00000000" w:rsidRDefault="00000000" w:rsidRPr="00000000" w14:paraId="000001B5">
      <w:pPr>
        <w:spacing w:after="120" w:line="300" w:lineRule="auto"/>
        <w:rPr/>
      </w:pPr>
      <w:r w:rsidDel="00000000" w:rsidR="00000000" w:rsidRPr="00000000">
        <w:rPr>
          <w:rtl w:val="0"/>
        </w:rPr>
        <w:t xml:space="preserve">Aanvragen en afwerklijst is het Forta-brede platform-overzicht van alle verwijsbrieven die binnenkomen, ongeacht het beoogde label. Waar Module 3 — Match het werk per case is, en Module 4 — Aanbod verkennen het oriënterende werk zonder case, is deze module het werk over alle cases heen: welke aanvragen staan open, wie pakt er wat op, welke twijfelgevallen wachten op screenteam, en wat is recent afgehandeld. Drie rollen — secretariaat, screenteam en applicatiebeheerder — werken aan dezelfde lijst en zien wat er nog te doen is over labels heen.</w:t>
      </w:r>
    </w:p>
    <w:p w:rsidR="00000000" w:rsidDel="00000000" w:rsidP="00000000" w:rsidRDefault="00000000" w:rsidRPr="00000000" w14:paraId="000001B6">
      <w:pPr>
        <w:spacing w:after="120" w:line="300" w:lineRule="auto"/>
        <w:rPr/>
      </w:pPr>
      <w:r w:rsidDel="00000000" w:rsidR="00000000" w:rsidRPr="00000000">
        <w:rPr>
          <w:rtl w:val="0"/>
        </w:rPr>
        <w:t xml:space="preserve">De afwerklijst wordt opgeleverd in Pilot 1c en is daarmee de eerste module die Forta-breed werkt in plaats van per actieve case. Tot en met Pilot 1b vormt elk binnenkomend bericht zijn eigen geïsoleerde chatconversatie; vanaf 1c komen al deze conversaties samen in één overzicht dat als entry-point en als afwerkomgeving fungeert.</w:t>
      </w:r>
    </w:p>
    <w:p w:rsidR="00000000" w:rsidDel="00000000" w:rsidP="00000000" w:rsidRDefault="00000000" w:rsidRPr="00000000" w14:paraId="000001B7">
      <w:pPr>
        <w:pStyle w:val="Heading3"/>
        <w:spacing w:after="80" w:before="360" w:line="300" w:lineRule="auto"/>
        <w:rPr/>
      </w:pPr>
      <w:bookmarkStart w:colFirst="0" w:colLast="0" w:name="_heading=h.37xie8fybfz3" w:id="40"/>
      <w:bookmarkEnd w:id="40"/>
      <w:r w:rsidDel="00000000" w:rsidR="00000000" w:rsidRPr="00000000">
        <w:rPr>
          <w:rtl w:val="0"/>
        </w:rPr>
        <w:t xml:space="preserve">5.1 Rollen binnen deze module</w:t>
      </w:r>
    </w:p>
    <w:p w:rsidR="00000000" w:rsidDel="00000000" w:rsidP="00000000" w:rsidRDefault="00000000" w:rsidRPr="00000000" w14:paraId="000001B8">
      <w:pPr>
        <w:spacing w:after="120" w:line="300" w:lineRule="auto"/>
        <w:rPr/>
      </w:pPr>
      <w:r w:rsidDel="00000000" w:rsidR="00000000" w:rsidRPr="00000000">
        <w:rPr>
          <w:rtl w:val="0"/>
        </w:rPr>
        <w:t xml:space="preserve">De drie rollen hebben elk hun eigen kijk op dezelfde lijst, met filters die aansluiten bij hun werkdomein. Aan iedere rol zitten attributen vast: een rol is gekoppeld aan locaties, labels en types behandelingen waarvoor de medewerker bevoegd en verantwoordelijk is. Die koppeling bepaalt welke cases standaard zichtbaar zijn in de werklijst, en wie een case kan oppakken of doorzetten.</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4.409448818898"/>
        <w:gridCol w:w="3370.102967898244"/>
        <w:gridCol w:w="3210.9993943064815"/>
        <w:tblGridChange w:id="0">
          <w:tblGrid>
            <w:gridCol w:w="2444.409448818898"/>
            <w:gridCol w:w="3370.102967898244"/>
            <w:gridCol w:w="3210.999394306481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B9">
            <w:pPr>
              <w:spacing w:line="300" w:lineRule="auto"/>
              <w:rPr>
                <w:b w:val="1"/>
                <w:bCs w:val="1"/>
                <w:color w:val="ffffff"/>
                <w:sz w:val="21"/>
                <w:szCs w:val="21"/>
              </w:rPr>
            </w:pPr>
            <w:r w:rsidDel="00000000" w:rsidR="00000000" w:rsidRPr="00000000">
              <w:rPr>
                <w:b w:val="1"/>
                <w:bCs w:val="1"/>
                <w:color w:val="ffffff"/>
                <w:sz w:val="21"/>
                <w:szCs w:val="21"/>
                <w:rtl w:val="0"/>
              </w:rPr>
              <w:t xml:space="preserve">Rol</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BA">
            <w:pPr>
              <w:spacing w:line="300" w:lineRule="auto"/>
              <w:rPr>
                <w:b w:val="1"/>
                <w:bCs w:val="1"/>
                <w:color w:val="ffffff"/>
                <w:sz w:val="21"/>
                <w:szCs w:val="21"/>
              </w:rPr>
            </w:pPr>
            <w:r w:rsidDel="00000000" w:rsidR="00000000" w:rsidRPr="00000000">
              <w:rPr>
                <w:b w:val="1"/>
                <w:bCs w:val="1"/>
                <w:color w:val="ffffff"/>
                <w:sz w:val="21"/>
                <w:szCs w:val="21"/>
                <w:rtl w:val="0"/>
              </w:rPr>
              <w:t xml:space="preserve">Verantwoordelijkheid binnen afwerklijst</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BB">
            <w:pPr>
              <w:spacing w:line="300" w:lineRule="auto"/>
              <w:rPr>
                <w:b w:val="1"/>
                <w:bCs w:val="1"/>
                <w:color w:val="ffffff"/>
                <w:sz w:val="21"/>
                <w:szCs w:val="21"/>
              </w:rPr>
            </w:pPr>
            <w:r w:rsidDel="00000000" w:rsidR="00000000" w:rsidRPr="00000000">
              <w:rPr>
                <w:b w:val="1"/>
                <w:bCs w:val="1"/>
                <w:color w:val="ffffff"/>
                <w:sz w:val="21"/>
                <w:szCs w:val="21"/>
                <w:rtl w:val="0"/>
              </w:rPr>
              <w:t xml:space="preserve">Standaard-view</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BC">
            <w:pPr>
              <w:spacing w:line="300" w:lineRule="auto"/>
              <w:rPr>
                <w:sz w:val="21"/>
                <w:szCs w:val="21"/>
              </w:rPr>
            </w:pPr>
            <w:r w:rsidDel="00000000" w:rsidR="00000000" w:rsidRPr="00000000">
              <w:rPr>
                <w:sz w:val="21"/>
                <w:szCs w:val="21"/>
                <w:rtl w:val="0"/>
              </w:rPr>
              <w:t xml:space="preserve">Secretariaat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BD">
            <w:pPr>
              <w:spacing w:line="300" w:lineRule="auto"/>
              <w:rPr>
                <w:sz w:val="21"/>
                <w:szCs w:val="21"/>
              </w:rPr>
            </w:pPr>
            <w:r w:rsidDel="00000000" w:rsidR="00000000" w:rsidRPr="00000000">
              <w:rPr>
                <w:sz w:val="21"/>
                <w:szCs w:val="21"/>
                <w:rtl w:val="0"/>
              </w:rPr>
              <w:t xml:space="preserve">Binnenkomende verwijsbrieven oppakken, beoordelen via Match, beslissen of doorzetten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BE">
            <w:pPr>
              <w:spacing w:line="300" w:lineRule="auto"/>
              <w:rPr>
                <w:sz w:val="21"/>
                <w:szCs w:val="21"/>
              </w:rPr>
            </w:pPr>
            <w:r w:rsidDel="00000000" w:rsidR="00000000" w:rsidRPr="00000000">
              <w:rPr>
                <w:sz w:val="21"/>
                <w:szCs w:val="21"/>
                <w:rtl w:val="0"/>
              </w:rPr>
              <w:t xml:space="preserve">Open aanvragen voor labels en locaties waar de medewerker aan gekoppeld is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BF">
            <w:pPr>
              <w:spacing w:line="300" w:lineRule="auto"/>
              <w:rPr>
                <w:sz w:val="21"/>
                <w:szCs w:val="21"/>
              </w:rPr>
            </w:pPr>
            <w:r w:rsidDel="00000000" w:rsidR="00000000" w:rsidRPr="00000000">
              <w:rPr>
                <w:sz w:val="21"/>
                <w:szCs w:val="21"/>
                <w:rtl w:val="0"/>
              </w:rPr>
              <w:t xml:space="preserve">Screenteam</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C0">
            <w:pPr>
              <w:spacing w:line="300" w:lineRule="auto"/>
              <w:rPr>
                <w:sz w:val="21"/>
                <w:szCs w:val="21"/>
              </w:rPr>
            </w:pPr>
            <w:r w:rsidDel="00000000" w:rsidR="00000000" w:rsidRPr="00000000">
              <w:rPr>
                <w:sz w:val="21"/>
                <w:szCs w:val="21"/>
                <w:rtl w:val="0"/>
              </w:rPr>
              <w:t xml:space="preserve">Twijfelgevallen die zijn doorgezet vanuit Match overnemen en afhandelen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C1">
            <w:pPr>
              <w:spacing w:line="300" w:lineRule="auto"/>
              <w:rPr>
                <w:sz w:val="21"/>
                <w:szCs w:val="21"/>
              </w:rPr>
            </w:pPr>
            <w:r w:rsidDel="00000000" w:rsidR="00000000" w:rsidRPr="00000000">
              <w:rPr>
                <w:sz w:val="21"/>
                <w:szCs w:val="21"/>
                <w:rtl w:val="0"/>
              </w:rPr>
              <w:t xml:space="preserve">Filter "Doorgestuurd naar screenteam" voor labels en types behandelingen waar de screener bevoegd is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C2">
            <w:pPr>
              <w:spacing w:line="300" w:lineRule="auto"/>
              <w:rPr>
                <w:sz w:val="21"/>
                <w:szCs w:val="21"/>
              </w:rPr>
            </w:pPr>
            <w:r w:rsidDel="00000000" w:rsidR="00000000" w:rsidRPr="00000000">
              <w:rPr>
                <w:sz w:val="21"/>
                <w:szCs w:val="21"/>
                <w:rtl w:val="0"/>
              </w:rPr>
              <w:t xml:space="preserve">Lokale team managers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C3">
            <w:pPr>
              <w:spacing w:line="300" w:lineRule="auto"/>
              <w:rPr>
                <w:sz w:val="21"/>
                <w:szCs w:val="21"/>
              </w:rPr>
            </w:pPr>
            <w:r w:rsidDel="00000000" w:rsidR="00000000" w:rsidRPr="00000000">
              <w:rPr>
                <w:sz w:val="21"/>
                <w:szCs w:val="21"/>
                <w:rtl w:val="0"/>
              </w:rPr>
              <w:t xml:space="preserve">Vaak wordt screening gedaan door lokale team managers, deze rol kan zowel rol van secretariaat als screenteam vervullen </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C4">
            <w:pPr>
              <w:spacing w:line="300" w:lineRule="auto"/>
              <w:rPr>
                <w:sz w:val="21"/>
                <w:szCs w:val="21"/>
              </w:rPr>
            </w:pPr>
            <w:r w:rsidDel="00000000" w:rsidR="00000000" w:rsidRPr="00000000">
              <w:rPr>
                <w:sz w:val="21"/>
                <w:szCs w:val="21"/>
                <w:rtl w:val="0"/>
              </w:rPr>
              <w:t xml:space="preserve">zie boven bij secretariaat en screenteam </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C5">
            <w:pPr>
              <w:spacing w:line="300" w:lineRule="auto"/>
              <w:rPr>
                <w:sz w:val="21"/>
                <w:szCs w:val="21"/>
              </w:rPr>
            </w:pPr>
            <w:r w:rsidDel="00000000" w:rsidR="00000000" w:rsidRPr="00000000">
              <w:rPr>
                <w:sz w:val="21"/>
                <w:szCs w:val="21"/>
                <w:rtl w:val="0"/>
              </w:rPr>
              <w:t xml:space="preserve">Applicatiebeheerder</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C6">
            <w:pPr>
              <w:spacing w:line="300" w:lineRule="auto"/>
              <w:rPr>
                <w:sz w:val="21"/>
                <w:szCs w:val="21"/>
              </w:rPr>
            </w:pPr>
            <w:r w:rsidDel="00000000" w:rsidR="00000000" w:rsidRPr="00000000">
              <w:rPr>
                <w:sz w:val="21"/>
                <w:szCs w:val="21"/>
                <w:rtl w:val="0"/>
              </w:rPr>
              <w:t xml:space="preserve">Lijst monitoren op stagnatie, oude open cases identificeren, audit-trail raadplegen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C7">
            <w:pPr>
              <w:spacing w:line="300" w:lineRule="auto"/>
              <w:rPr>
                <w:sz w:val="21"/>
                <w:szCs w:val="21"/>
              </w:rPr>
            </w:pPr>
            <w:r w:rsidDel="00000000" w:rsidR="00000000" w:rsidRPr="00000000">
              <w:rPr>
                <w:sz w:val="21"/>
                <w:szCs w:val="21"/>
                <w:rtl w:val="0"/>
              </w:rPr>
              <w:t xml:space="preserve">Alle aanvragen, zonder rol-filtering, met focus op operationele patronen</w:t>
            </w:r>
          </w:p>
        </w:tc>
      </w:tr>
    </w:tbl>
    <w:p w:rsidR="00000000" w:rsidDel="00000000" w:rsidP="00000000" w:rsidRDefault="00000000" w:rsidRPr="00000000" w14:paraId="000001C8">
      <w:pPr>
        <w:spacing w:after="120" w:line="300" w:lineRule="auto"/>
        <w:rPr/>
      </w:pPr>
      <w:r w:rsidDel="00000000" w:rsidR="00000000" w:rsidRPr="00000000">
        <w:rPr>
          <w:rtl w:val="0"/>
        </w:rPr>
      </w:r>
    </w:p>
    <w:p w:rsidR="00000000" w:rsidDel="00000000" w:rsidP="00000000" w:rsidRDefault="00000000" w:rsidRPr="00000000" w14:paraId="000001C9">
      <w:pPr>
        <w:spacing w:after="120" w:line="300" w:lineRule="auto"/>
        <w:rPr/>
      </w:pPr>
      <w:r w:rsidDel="00000000" w:rsidR="00000000" w:rsidRPr="00000000">
        <w:rPr>
          <w:rtl w:val="0"/>
        </w:rPr>
        <w:t xml:space="preserve">Het concept van eigenaar binnen de afwerklijst kent drie smaken: een case kan op "iedereen" staan (vrij om opgepakt te worden door iedere bevoegde medewerker), op "screener/lokaal team manager" (specifiek doorgezet en wacht op screenteam), of op "secretariaat/lokaal team manager" (specifiek aan een secretariaat-medewerker toegewezen, doorgaans omdat die de case is gestart). </w:t>
      </w:r>
    </w:p>
    <w:p w:rsidR="00000000" w:rsidDel="00000000" w:rsidP="00000000" w:rsidRDefault="00000000" w:rsidRPr="00000000" w14:paraId="000001CA">
      <w:pPr>
        <w:pStyle w:val="Heading2"/>
        <w:spacing w:after="120" w:line="300" w:lineRule="auto"/>
        <w:rPr/>
      </w:pPr>
      <w:bookmarkStart w:colFirst="0" w:colLast="0" w:name="_heading=h.k5gwr7fkuvp7" w:id="41"/>
      <w:bookmarkEnd w:id="41"/>
      <w:r w:rsidDel="00000000" w:rsidR="00000000" w:rsidRPr="00000000">
        <w:rPr>
          <w:rtl w:val="0"/>
        </w:rPr>
        <w:t xml:space="preserve">5.2 Procesflow</w:t>
      </w:r>
    </w:p>
    <w:p w:rsidR="00000000" w:rsidDel="00000000" w:rsidP="00000000" w:rsidRDefault="00000000" w:rsidRPr="00000000" w14:paraId="000001CB">
      <w:pPr>
        <w:spacing w:after="120" w:line="300" w:lineRule="auto"/>
        <w:rPr/>
      </w:pPr>
      <w:r w:rsidDel="00000000" w:rsidR="00000000" w:rsidRPr="00000000">
        <w:rPr>
          <w:rtl w:val="0"/>
        </w:rPr>
        <w:t xml:space="preserve">Medewerkers landen op de werklijst. Vanaf daar gaat het werk twee kanten op.</w:t>
      </w:r>
    </w:p>
    <w:p w:rsidR="00000000" w:rsidDel="00000000" w:rsidP="00000000" w:rsidRDefault="00000000" w:rsidRPr="00000000" w14:paraId="000001CC">
      <w:pPr>
        <w:spacing w:after="120" w:line="300" w:lineRule="auto"/>
        <w:rPr/>
      </w:pPr>
      <w:r w:rsidDel="00000000" w:rsidR="00000000" w:rsidRPr="00000000">
        <w:rPr>
          <w:b w:val="1"/>
          <w:bCs w:val="1"/>
          <w:rtl w:val="0"/>
        </w:rPr>
        <w:t xml:space="preserve">Vanuit de lijst naar een case.</w:t>
      </w:r>
      <w:r w:rsidDel="00000000" w:rsidR="00000000" w:rsidRPr="00000000">
        <w:rPr>
          <w:rtl w:val="0"/>
        </w:rPr>
        <w:t xml:space="preserve"> De medewerker selecteert een rij in de werklijst en opent daarmee de bijbehorende Match-conversatie (Module 3) of, in zeldzame gevallen, een Aanbod verkennen-sessie die niet tot een aanvraag heeft geleid (Module 4). De volledige chat-historie van die case is zichtbaar — invoer, anonimisering, volledigheidscheck indien gedraaid, knock-out scan, matching, beslissingen, screenteam-doorzet. De medewerker kan verdergaan waar de vorige iemand stopte.</w:t>
      </w:r>
    </w:p>
    <w:p w:rsidR="00000000" w:rsidDel="00000000" w:rsidP="00000000" w:rsidRDefault="00000000" w:rsidRPr="00000000" w14:paraId="000001CD">
      <w:pPr>
        <w:spacing w:after="120" w:line="300" w:lineRule="auto"/>
        <w:rPr/>
      </w:pPr>
      <w:r w:rsidDel="00000000" w:rsidR="00000000" w:rsidRPr="00000000">
        <w:rPr>
          <w:b w:val="1"/>
          <w:bCs w:val="1"/>
          <w:rtl w:val="0"/>
        </w:rPr>
        <w:t xml:space="preserve">Vanuit een case naar de lijst.</w:t>
      </w:r>
      <w:r w:rsidDel="00000000" w:rsidR="00000000" w:rsidRPr="00000000">
        <w:rPr>
          <w:rtl w:val="0"/>
        </w:rPr>
        <w:t xml:space="preserve"> Wanneer een matching-sessie wordt geïnitieerd vanuit een binnenkomende brief (PDF-upload, plak-tekst, of via een eigen route zoals telefonische uitvraag), verschijnt de case automatisch in de afwerklijst zodra de eerste handeling plaatsvindt. De lijst-ingang en de directe-start-ingang voeden dus dezelfde lijst, er is geen aparte route waarbij een case in Match wordt afgehandeld zonder ooit op de lijst te verschijnen.</w:t>
      </w:r>
    </w:p>
    <w:p w:rsidR="00000000" w:rsidDel="00000000" w:rsidP="00000000" w:rsidRDefault="00000000" w:rsidRPr="00000000" w14:paraId="000001CE">
      <w:pPr>
        <w:spacing w:after="120" w:line="300" w:lineRule="auto"/>
        <w:rPr/>
      </w:pPr>
      <w:r w:rsidDel="00000000" w:rsidR="00000000" w:rsidRPr="00000000">
        <w:rPr>
          <w:rtl w:val="0"/>
        </w:rPr>
        <w:t xml:space="preserve">Bij iedere status-wijziging in Match (volledigheidscheck afgerond, knock-out gesignaleerd, matching gedraaid, beslissing genomen, doorgezet naar screenteam) wordt de rij in de werklijst onmiddellijk bijgewerkt. De lijst is een live afspiegeling van het werk in uitvoering, niet een batch-update.</w:t>
      </w:r>
    </w:p>
    <w:p w:rsidR="00000000" w:rsidDel="00000000" w:rsidP="00000000" w:rsidRDefault="00000000" w:rsidRPr="00000000" w14:paraId="000001CF">
      <w:pPr>
        <w:pStyle w:val="Heading2"/>
        <w:spacing w:after="80" w:before="360" w:line="300" w:lineRule="auto"/>
        <w:rPr>
          <w:color w:val="000000"/>
          <w:sz w:val="34"/>
          <w:szCs w:val="34"/>
        </w:rPr>
      </w:pPr>
      <w:bookmarkStart w:colFirst="0" w:colLast="0" w:name="_heading=h.r07me1gidvwg" w:id="42"/>
      <w:bookmarkEnd w:id="42"/>
      <w:r w:rsidDel="00000000" w:rsidR="00000000" w:rsidRPr="00000000">
        <w:rPr>
          <w:color w:val="000000"/>
          <w:sz w:val="34"/>
          <w:szCs w:val="34"/>
          <w:rtl w:val="0"/>
        </w:rPr>
        <w:t xml:space="preserve">5.3 Statussen en kolommen</w:t>
      </w:r>
    </w:p>
    <w:p w:rsidR="00000000" w:rsidDel="00000000" w:rsidP="00000000" w:rsidRDefault="00000000" w:rsidRPr="00000000" w14:paraId="000001D0">
      <w:pPr>
        <w:spacing w:after="120" w:line="300" w:lineRule="auto"/>
        <w:rPr/>
      </w:pPr>
      <w:r w:rsidDel="00000000" w:rsidR="00000000" w:rsidRPr="00000000">
        <w:rPr>
          <w:rtl w:val="0"/>
        </w:rPr>
        <w:t xml:space="preserve">Iedere rij in de werklijst toont een case met de essentiële informatie om beslissingen over prioriteit en oppakken te kunnen nemen. De kolommen zijn niet bedoeld om een volledige case-samenvatting te bieden — daarvoor klik je door naar de Match-conversatie — maar wel om de aanvraag te kunnen typeren en kwalificeren in één oogopslag.</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8439092172302"/>
        <w:gridCol w:w="6562.667901806393"/>
        <w:tblGridChange w:id="0">
          <w:tblGrid>
            <w:gridCol w:w="2462.8439092172302"/>
            <w:gridCol w:w="6562.66790180639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D1">
            <w:pPr>
              <w:spacing w:line="300" w:lineRule="auto"/>
              <w:rPr>
                <w:b w:val="1"/>
                <w:bCs w:val="1"/>
                <w:color w:val="ffffff"/>
                <w:sz w:val="21"/>
                <w:szCs w:val="21"/>
              </w:rPr>
            </w:pPr>
            <w:r w:rsidDel="00000000" w:rsidR="00000000" w:rsidRPr="00000000">
              <w:rPr>
                <w:b w:val="1"/>
                <w:bCs w:val="1"/>
                <w:color w:val="ffffff"/>
                <w:sz w:val="21"/>
                <w:szCs w:val="21"/>
                <w:rtl w:val="0"/>
              </w:rPr>
              <w:t xml:space="preserve">Kolom</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D2">
            <w:pPr>
              <w:spacing w:line="300" w:lineRule="auto"/>
              <w:rPr>
                <w:b w:val="1"/>
                <w:bCs w:val="1"/>
                <w:color w:val="ffffff"/>
                <w:sz w:val="21"/>
                <w:szCs w:val="21"/>
              </w:rPr>
            </w:pPr>
            <w:r w:rsidDel="00000000" w:rsidR="00000000" w:rsidRPr="00000000">
              <w:rPr>
                <w:b w:val="1"/>
                <w:bCs w:val="1"/>
                <w:color w:val="ffffff"/>
                <w:sz w:val="21"/>
                <w:szCs w:val="21"/>
                <w:rtl w:val="0"/>
              </w:rPr>
              <w:t xml:space="preserve">Inhoud</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3">
            <w:pPr>
              <w:spacing w:line="300" w:lineRule="auto"/>
              <w:rPr>
                <w:sz w:val="21"/>
                <w:szCs w:val="21"/>
              </w:rPr>
            </w:pPr>
            <w:r w:rsidDel="00000000" w:rsidR="00000000" w:rsidRPr="00000000">
              <w:rPr>
                <w:sz w:val="21"/>
                <w:szCs w:val="21"/>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4">
            <w:pPr>
              <w:spacing w:line="300" w:lineRule="auto"/>
              <w:rPr>
                <w:sz w:val="21"/>
                <w:szCs w:val="21"/>
              </w:rPr>
            </w:pPr>
            <w:r w:rsidDel="00000000" w:rsidR="00000000" w:rsidRPr="00000000">
              <w:rPr>
                <w:sz w:val="21"/>
                <w:szCs w:val="21"/>
                <w:rtl w:val="0"/>
              </w:rPr>
              <w:t xml:space="preserve">Open · In behandeling · Wacht op screenteam · Afgehandeld · Afgewezen · Gearchiveerd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5">
            <w:pPr>
              <w:spacing w:line="300" w:lineRule="auto"/>
              <w:rPr>
                <w:sz w:val="21"/>
                <w:szCs w:val="21"/>
              </w:rPr>
            </w:pPr>
            <w:r w:rsidDel="00000000" w:rsidR="00000000" w:rsidRPr="00000000">
              <w:rPr>
                <w:sz w:val="21"/>
                <w:szCs w:val="21"/>
                <w:rtl w:val="0"/>
              </w:rPr>
              <w:t xml:space="preserve">Eigenaar</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6">
            <w:pPr>
              <w:spacing w:line="300" w:lineRule="auto"/>
              <w:rPr>
                <w:sz w:val="21"/>
                <w:szCs w:val="21"/>
              </w:rPr>
            </w:pPr>
            <w:r w:rsidDel="00000000" w:rsidR="00000000" w:rsidRPr="00000000">
              <w:rPr>
                <w:sz w:val="21"/>
                <w:szCs w:val="21"/>
                <w:rtl w:val="0"/>
              </w:rPr>
              <w:t xml:space="preserve">Iedereen · Screener · Secretariaat-medewerker -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7">
            <w:pPr>
              <w:spacing w:line="300" w:lineRule="auto"/>
              <w:rPr>
                <w:sz w:val="21"/>
                <w:szCs w:val="21"/>
              </w:rPr>
            </w:pPr>
            <w:r w:rsidDel="00000000" w:rsidR="00000000" w:rsidRPr="00000000">
              <w:rPr>
                <w:sz w:val="21"/>
                <w:szCs w:val="21"/>
                <w:rtl w:val="0"/>
              </w:rPr>
              <w:t xml:space="preserve">Label</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8">
            <w:pPr>
              <w:spacing w:line="300" w:lineRule="auto"/>
              <w:rPr>
                <w:sz w:val="21"/>
                <w:szCs w:val="21"/>
              </w:rPr>
            </w:pPr>
            <w:r w:rsidDel="00000000" w:rsidR="00000000" w:rsidRPr="00000000">
              <w:rPr>
                <w:sz w:val="21"/>
                <w:szCs w:val="21"/>
                <w:rtl w:val="0"/>
              </w:rPr>
              <w:t xml:space="preserve">Het beoogde label uit Match (vijf labels in 1a, acht in 1b en verder)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9">
            <w:pPr>
              <w:spacing w:line="300" w:lineRule="auto"/>
              <w:rPr>
                <w:sz w:val="21"/>
                <w:szCs w:val="21"/>
              </w:rPr>
            </w:pPr>
            <w:r w:rsidDel="00000000" w:rsidR="00000000" w:rsidRPr="00000000">
              <w:rPr>
                <w:sz w:val="21"/>
                <w:szCs w:val="21"/>
                <w:rtl w:val="0"/>
              </w:rPr>
              <w:t xml:space="preserve">Kanaal</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A">
            <w:pPr>
              <w:spacing w:line="300" w:lineRule="auto"/>
              <w:rPr>
                <w:sz w:val="21"/>
                <w:szCs w:val="21"/>
              </w:rPr>
            </w:pPr>
            <w:r w:rsidDel="00000000" w:rsidR="00000000" w:rsidRPr="00000000">
              <w:rPr>
                <w:sz w:val="21"/>
                <w:szCs w:val="21"/>
                <w:rtl w:val="0"/>
              </w:rPr>
              <w:t xml:space="preserve">Zorgdomein · ZIVVER · Mailbox · Intern (typen of inspreken)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B">
            <w:pPr>
              <w:spacing w:line="300" w:lineRule="auto"/>
              <w:rPr>
                <w:sz w:val="21"/>
                <w:szCs w:val="21"/>
              </w:rPr>
            </w:pPr>
            <w:r w:rsidDel="00000000" w:rsidR="00000000" w:rsidRPr="00000000">
              <w:rPr>
                <w:sz w:val="21"/>
                <w:szCs w:val="21"/>
                <w:rtl w:val="0"/>
              </w:rPr>
              <w:t xml:space="preserve">Binnen op</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C">
            <w:pPr>
              <w:spacing w:line="300" w:lineRule="auto"/>
              <w:rPr>
                <w:sz w:val="21"/>
                <w:szCs w:val="21"/>
              </w:rPr>
            </w:pPr>
            <w:r w:rsidDel="00000000" w:rsidR="00000000" w:rsidRPr="00000000">
              <w:rPr>
                <w:sz w:val="21"/>
                <w:szCs w:val="21"/>
                <w:rtl w:val="0"/>
              </w:rPr>
              <w:t xml:space="preserve">Datum en tijd van binnenkomst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D">
            <w:pPr>
              <w:spacing w:line="300" w:lineRule="auto"/>
              <w:rPr>
                <w:sz w:val="21"/>
                <w:szCs w:val="21"/>
              </w:rPr>
            </w:pPr>
            <w:r w:rsidDel="00000000" w:rsidR="00000000" w:rsidRPr="00000000">
              <w:rPr>
                <w:sz w:val="21"/>
                <w:szCs w:val="21"/>
                <w:rtl w:val="0"/>
              </w:rPr>
              <w:t xml:space="preserve">Laatste actie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E">
            <w:pPr>
              <w:spacing w:line="300" w:lineRule="auto"/>
              <w:rPr>
                <w:sz w:val="21"/>
                <w:szCs w:val="21"/>
              </w:rPr>
            </w:pPr>
            <w:r w:rsidDel="00000000" w:rsidR="00000000" w:rsidRPr="00000000">
              <w:rPr>
                <w:sz w:val="21"/>
                <w:szCs w:val="21"/>
                <w:rtl w:val="0"/>
              </w:rPr>
              <w:t xml:space="preserve">Wat er als laatste is gebeurd op deze case en wanneer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DF">
            <w:pPr>
              <w:spacing w:line="300" w:lineRule="auto"/>
              <w:rPr>
                <w:sz w:val="21"/>
                <w:szCs w:val="21"/>
              </w:rPr>
            </w:pPr>
            <w:r w:rsidDel="00000000" w:rsidR="00000000" w:rsidRPr="00000000">
              <w:rPr>
                <w:sz w:val="21"/>
                <w:szCs w:val="21"/>
                <w:rtl w:val="0"/>
              </w:rPr>
              <w:t xml:space="preserve">Advies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E0">
            <w:pPr>
              <w:spacing w:line="300" w:lineRule="auto"/>
              <w:rPr>
                <w:sz w:val="21"/>
                <w:szCs w:val="21"/>
              </w:rPr>
            </w:pPr>
            <w:r w:rsidDel="00000000" w:rsidR="00000000" w:rsidRPr="00000000">
              <w:rPr>
                <w:sz w:val="21"/>
                <w:szCs w:val="21"/>
                <w:rtl w:val="0"/>
              </w:rPr>
              <w:t xml:space="preserve">AI-advies uit Match: Ja · Twijfel · Nee, met kleurcodering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E1">
            <w:pPr>
              <w:spacing w:line="300" w:lineRule="auto"/>
              <w:rPr>
                <w:sz w:val="21"/>
                <w:szCs w:val="21"/>
              </w:rPr>
            </w:pPr>
            <w:r w:rsidDel="00000000" w:rsidR="00000000" w:rsidRPr="00000000">
              <w:rPr>
                <w:sz w:val="21"/>
                <w:szCs w:val="21"/>
                <w:rtl w:val="0"/>
              </w:rPr>
              <w:t xml:space="preserve">Wachttijd</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E2">
            <w:pPr>
              <w:spacing w:line="300" w:lineRule="auto"/>
              <w:rPr>
                <w:sz w:val="21"/>
                <w:szCs w:val="21"/>
              </w:rPr>
            </w:pPr>
            <w:r w:rsidDel="00000000" w:rsidR="00000000" w:rsidRPr="00000000">
              <w:rPr>
                <w:sz w:val="21"/>
                <w:szCs w:val="21"/>
                <w:rtl w:val="0"/>
              </w:rPr>
              <w:t xml:space="preserve">Hoe lang de case al open staat — markeert stagnatie wanneer dit ongebruikelijk lang is</w:t>
            </w:r>
          </w:p>
        </w:tc>
      </w:tr>
    </w:tbl>
    <w:p w:rsidR="00000000" w:rsidDel="00000000" w:rsidP="00000000" w:rsidRDefault="00000000" w:rsidRPr="00000000" w14:paraId="000001E3">
      <w:pPr>
        <w:pStyle w:val="Heading2"/>
        <w:spacing w:after="80" w:before="360" w:line="300" w:lineRule="auto"/>
        <w:rPr>
          <w:color w:val="000000"/>
          <w:sz w:val="34"/>
          <w:szCs w:val="34"/>
        </w:rPr>
      </w:pPr>
      <w:bookmarkStart w:colFirst="0" w:colLast="0" w:name="_heading=h.kg7whz7xsht4" w:id="43"/>
      <w:bookmarkEnd w:id="43"/>
      <w:r w:rsidDel="00000000" w:rsidR="00000000" w:rsidRPr="00000000">
        <w:rPr>
          <w:color w:val="000000"/>
          <w:sz w:val="34"/>
          <w:szCs w:val="34"/>
          <w:rtl w:val="0"/>
        </w:rPr>
        <w:t xml:space="preserve">5.4 Filters en views</w:t>
      </w:r>
    </w:p>
    <w:p w:rsidR="00000000" w:rsidDel="00000000" w:rsidP="00000000" w:rsidRDefault="00000000" w:rsidRPr="00000000" w14:paraId="000001E4">
      <w:pPr>
        <w:spacing w:after="120" w:line="300" w:lineRule="auto"/>
        <w:rPr/>
      </w:pPr>
      <w:r w:rsidDel="00000000" w:rsidR="00000000" w:rsidRPr="00000000">
        <w:rPr>
          <w:rtl w:val="0"/>
        </w:rPr>
        <w:t xml:space="preserve">De werklijst is filterbaar op alle bovenstaande kolommen, met enkele veelvoorkomende filter-combinaties als opgeslagen views. Iedere rol heeft een eigen standaard-view zoals beschreven in §5.1, maar kan vrij wisselen.</w:t>
      </w:r>
    </w:p>
    <w:p w:rsidR="00000000" w:rsidDel="00000000" w:rsidP="00000000" w:rsidRDefault="00000000" w:rsidRPr="00000000" w14:paraId="000001E5">
      <w:pPr>
        <w:spacing w:after="120" w:line="300" w:lineRule="auto"/>
        <w:rPr/>
      </w:pPr>
      <w:r w:rsidDel="00000000" w:rsidR="00000000" w:rsidRPr="00000000">
        <w:rPr>
          <w:rtl w:val="0"/>
        </w:rPr>
        <w:t xml:space="preserve">De belangrijkste filter-views:</w:t>
      </w:r>
    </w:p>
    <w:p w:rsidR="00000000" w:rsidDel="00000000" w:rsidP="00000000" w:rsidRDefault="00000000" w:rsidRPr="00000000" w14:paraId="000001E6">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Open aanvragen.</w:t>
      </w:r>
      <w:r w:rsidDel="00000000" w:rsidR="00000000" w:rsidRPr="00000000">
        <w:rPr>
          <w:rtl w:val="0"/>
        </w:rPr>
        <w:t xml:space="preserve"> Alles wat nog niet is afgehandeld of afgewezen. Default-view voor secretariaat-medewerkers.</w:t>
      </w:r>
    </w:p>
    <w:p w:rsidR="00000000" w:rsidDel="00000000" w:rsidP="00000000" w:rsidRDefault="00000000" w:rsidRPr="00000000" w14:paraId="000001E7">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Doorgestuurd naar screenteam.</w:t>
      </w:r>
      <w:r w:rsidDel="00000000" w:rsidR="00000000" w:rsidRPr="00000000">
        <w:rPr>
          <w:rtl w:val="0"/>
        </w:rPr>
        <w:t xml:space="preserve"> Specifiek de cases die door secretariaat zijn doorgezet vanwege complexiteit of twijfel. Default-view voor screenteam-medewerkers — het is hun werklijst.</w:t>
      </w:r>
    </w:p>
    <w:p w:rsidR="00000000" w:rsidDel="00000000" w:rsidP="00000000" w:rsidRDefault="00000000" w:rsidRPr="00000000" w14:paraId="000001E8">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Mijn cases.</w:t>
      </w:r>
      <w:r w:rsidDel="00000000" w:rsidR="00000000" w:rsidRPr="00000000">
        <w:rPr>
          <w:rtl w:val="0"/>
        </w:rPr>
        <w:t xml:space="preserve"> Cases met de inlogger als eigenaar (alleen voor secretariaat — screeners werken niet op persoonlijke claim).</w:t>
      </w:r>
    </w:p>
    <w:p w:rsidR="00000000" w:rsidDel="00000000" w:rsidP="00000000" w:rsidRDefault="00000000" w:rsidRPr="00000000" w14:paraId="000001E9">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Wachten op handeling.</w:t>
      </w:r>
      <w:r w:rsidDel="00000000" w:rsidR="00000000" w:rsidRPr="00000000">
        <w:rPr>
          <w:rtl w:val="0"/>
        </w:rPr>
        <w:t xml:space="preserve"> Cases die langer dan een drempelwaarde (configureerbaar in Module 7, default vijf werkdagen) niet zijn aangeraakt — signaaltoevoeging voor de applicatiebeheerder en teamleads om stagnatie te signaleren.</w:t>
      </w:r>
    </w:p>
    <w:p w:rsidR="00000000" w:rsidDel="00000000" w:rsidP="00000000" w:rsidRDefault="00000000" w:rsidRPr="00000000" w14:paraId="000001EA">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Afgehandeld.</w:t>
      </w:r>
      <w:r w:rsidDel="00000000" w:rsidR="00000000" w:rsidRPr="00000000">
        <w:rPr>
          <w:rtl w:val="0"/>
        </w:rPr>
        <w:t xml:space="preserve"> Cases die definitief zijn afgesloten met een match of afwijzing in de afgelopen periode.</w:t>
      </w:r>
    </w:p>
    <w:p w:rsidR="00000000" w:rsidDel="00000000" w:rsidP="00000000" w:rsidRDefault="00000000" w:rsidRPr="00000000" w14:paraId="000001EB">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Gearchiveerd.</w:t>
      </w:r>
      <w:r w:rsidDel="00000000" w:rsidR="00000000" w:rsidRPr="00000000">
        <w:rPr>
          <w:rtl w:val="0"/>
        </w:rPr>
        <w:t xml:space="preserve"> Cases die het archiefregime hebben bereikt (zie §5.5).</w:t>
      </w:r>
    </w:p>
    <w:p w:rsidR="00000000" w:rsidDel="00000000" w:rsidP="00000000" w:rsidRDefault="00000000" w:rsidRPr="00000000" w14:paraId="000001EC">
      <w:pPr>
        <w:spacing w:after="120" w:line="300" w:lineRule="auto"/>
        <w:rPr/>
      </w:pPr>
      <w:r w:rsidDel="00000000" w:rsidR="00000000" w:rsidRPr="00000000">
        <w:rPr>
          <w:rtl w:val="0"/>
        </w:rPr>
        <w:t xml:space="preserve">Voor de applicatiebeheerder is er bovendien een ongefilterde totaal-view zonder rol-koppeling — dat is de feitelijke werkelijkheid van het platform op dat moment, los van wie er aan welke locatie of label hangt.</w:t>
      </w:r>
    </w:p>
    <w:p w:rsidR="00000000" w:rsidDel="00000000" w:rsidP="00000000" w:rsidRDefault="00000000" w:rsidRPr="00000000" w14:paraId="000001ED">
      <w:pPr>
        <w:pStyle w:val="Heading2"/>
        <w:spacing w:after="80" w:before="360" w:line="300" w:lineRule="auto"/>
        <w:rPr>
          <w:color w:val="000000"/>
          <w:sz w:val="34"/>
          <w:szCs w:val="34"/>
        </w:rPr>
      </w:pPr>
      <w:bookmarkStart w:colFirst="0" w:colLast="0" w:name="_heading=h.784xsbl91dp0" w:id="44"/>
      <w:bookmarkEnd w:id="44"/>
      <w:r w:rsidDel="00000000" w:rsidR="00000000" w:rsidRPr="00000000">
        <w:rPr>
          <w:color w:val="000000"/>
          <w:sz w:val="34"/>
          <w:szCs w:val="34"/>
          <w:rtl w:val="0"/>
        </w:rPr>
        <w:t xml:space="preserve">5.5 Archivering en data-retentie</w:t>
      </w:r>
    </w:p>
    <w:p w:rsidR="00000000" w:rsidDel="00000000" w:rsidP="00000000" w:rsidRDefault="00000000" w:rsidRPr="00000000" w14:paraId="000001EE">
      <w:pPr>
        <w:spacing w:after="120" w:line="300" w:lineRule="auto"/>
        <w:rPr/>
      </w:pPr>
      <w:r w:rsidDel="00000000" w:rsidR="00000000" w:rsidRPr="00000000">
        <w:rPr>
          <w:rtl w:val="0"/>
        </w:rPr>
        <w:t xml:space="preserve">Een afgehandelde case verdwijnt niet direct uit de lijst maar verschuift naar een archief-view. Vanuit het archief blijft de case zichtbaar voor zowel inhoudelijke review (waarom werd dit besloten, wat zei de score-opbouw) als voor audit-doeleinden.</w:t>
      </w:r>
    </w:p>
    <w:p w:rsidR="00000000" w:rsidDel="00000000" w:rsidP="00000000" w:rsidRDefault="00000000" w:rsidRPr="00000000" w14:paraId="000001EF">
      <w:pPr>
        <w:spacing w:after="120" w:line="300" w:lineRule="auto"/>
        <w:rPr/>
      </w:pPr>
      <w:r w:rsidDel="00000000" w:rsidR="00000000" w:rsidRPr="00000000">
        <w:rPr>
          <w:rtl w:val="0"/>
        </w:rPr>
        <w:t xml:space="preserve">Het archief kent een vaste bewaartermijn van twee maanden vanaf de afhandeldatum. Na twee maanden worden gearchiveerde cases automatisch verwijderd uit de Forta Match-database. De keuze voor twee maanden is een afweging tussen operationele bruikbaarheid (een maand kan al snel te kort blijken bij naverwerking, kwaliteitsreview of klachten) en privacy-discipline (cases bevatten persoonsgegevens van cliënten, die we niet langer bewaren dan nodig).</w:t>
      </w:r>
    </w:p>
    <w:p w:rsidR="00000000" w:rsidDel="00000000" w:rsidP="00000000" w:rsidRDefault="00000000" w:rsidRPr="00000000" w14:paraId="000001F0">
      <w:pPr>
        <w:spacing w:after="120" w:line="300" w:lineRule="auto"/>
        <w:rPr/>
      </w:pPr>
      <w:r w:rsidDel="00000000" w:rsidR="00000000" w:rsidRPr="00000000">
        <w:rPr>
          <w:rtl w:val="0"/>
        </w:rPr>
        <w:t xml:space="preserve">Verwijdering geldt de volledige case in Forta Match: invoertekst, extractie-resultaat, score-opbouw, beslissingsmotivering, chat-historie. Wat in Medicore is vastgelegd blijft daar staan en valt onder de retentie-regels van het EPD. De applicatiebeheerder ontvangt een wekelijks rapport van komende verwijderingen, zodat in uitzonderingsgevallen een case eerder kan worden geëxporteerd voor langetermijnopslag buiten Forta Match (bijvoorbeeld bij een lopende klacht of juridisch traject).</w:t>
      </w:r>
    </w:p>
    <w:p w:rsidR="00000000" w:rsidDel="00000000" w:rsidP="00000000" w:rsidRDefault="00000000" w:rsidRPr="00000000" w14:paraId="000001F1">
      <w:pPr>
        <w:pStyle w:val="Heading2"/>
        <w:spacing w:after="80" w:before="360" w:line="300" w:lineRule="auto"/>
        <w:rPr>
          <w:color w:val="000000"/>
          <w:sz w:val="34"/>
          <w:szCs w:val="34"/>
        </w:rPr>
      </w:pPr>
      <w:bookmarkStart w:colFirst="0" w:colLast="0" w:name="_heading=h.mhhh96mh6cje" w:id="45"/>
      <w:bookmarkEnd w:id="45"/>
      <w:r w:rsidDel="00000000" w:rsidR="00000000" w:rsidRPr="00000000">
        <w:rPr>
          <w:color w:val="000000"/>
          <w:sz w:val="34"/>
          <w:szCs w:val="34"/>
          <w:rtl w:val="0"/>
        </w:rPr>
        <w:t xml:space="preserve">5.6 Configuratiepunten</w:t>
      </w:r>
    </w:p>
    <w:p w:rsidR="00000000" w:rsidDel="00000000" w:rsidP="00000000" w:rsidRDefault="00000000" w:rsidRPr="00000000" w14:paraId="000001F2">
      <w:pPr>
        <w:spacing w:after="120" w:line="300" w:lineRule="auto"/>
        <w:rPr/>
      </w:pPr>
      <w:r w:rsidDel="00000000" w:rsidR="00000000" w:rsidRPr="00000000">
        <w:rPr>
          <w:rtl w:val="0"/>
        </w:rPr>
        <w:t xml:space="preserve">In Module 7 — Rol Applicatiebeheerder zijn de volgende parameters van de afwerklijst configureerbaar:</w:t>
      </w:r>
    </w:p>
    <w:p w:rsidR="00000000" w:rsidDel="00000000" w:rsidP="00000000" w:rsidRDefault="00000000" w:rsidRPr="00000000" w14:paraId="000001F3">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Stagnatiedrempel.</w:t>
      </w:r>
      <w:r w:rsidDel="00000000" w:rsidR="00000000" w:rsidRPr="00000000">
        <w:rPr>
          <w:rtl w:val="0"/>
        </w:rPr>
        <w:t xml:space="preserve"> Hoeveel werkdagen een case open mag staan voordat hij in "Wachten op handeling" verschijnt. Default vijf.</w:t>
      </w:r>
    </w:p>
    <w:p w:rsidR="00000000" w:rsidDel="00000000" w:rsidP="00000000" w:rsidRDefault="00000000" w:rsidRPr="00000000" w14:paraId="000001F4">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Archiefretentie.</w:t>
      </w:r>
      <w:r w:rsidDel="00000000" w:rsidR="00000000" w:rsidRPr="00000000">
        <w:rPr>
          <w:rtl w:val="0"/>
        </w:rPr>
        <w:t xml:space="preserve"> Aantal dagen na afhandeling dat een case in het archief blijft staan. Default zestig (twee maanden).</w:t>
      </w:r>
    </w:p>
    <w:p w:rsidR="00000000" w:rsidDel="00000000" w:rsidP="00000000" w:rsidRDefault="00000000" w:rsidRPr="00000000" w14:paraId="000001F5">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Rol-eigenaarschap-koppeling.</w:t>
      </w:r>
      <w:r w:rsidDel="00000000" w:rsidR="00000000" w:rsidRPr="00000000">
        <w:rPr>
          <w:rtl w:val="0"/>
        </w:rPr>
        <w:t xml:space="preserve"> Welke labels, locaties en types behandelingen aan welke rol-instantie zijn toegewezen. Bepaalt wat in de standaard-view van die rol verschijnt.</w:t>
      </w:r>
    </w:p>
    <w:p w:rsidR="00000000" w:rsidDel="00000000" w:rsidP="00000000" w:rsidRDefault="00000000" w:rsidRPr="00000000" w14:paraId="000001F6">
      <w:pPr>
        <w:spacing w:after="60" w:line="300" w:lineRule="auto"/>
        <w:ind w:left="1080" w:hanging="36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Notificaties bij doorzet.</w:t>
      </w:r>
      <w:r w:rsidDel="00000000" w:rsidR="00000000" w:rsidRPr="00000000">
        <w:rPr>
          <w:rtl w:val="0"/>
        </w:rPr>
        <w:t xml:space="preserve"> Of screenteam-leden actief gewaarschuwd worden bij een nieuwe doorzet, of dat ze zelf de werklijst monitoren. Default actief in pilot.</w:t>
      </w:r>
    </w:p>
    <w:p w:rsidR="00000000" w:rsidDel="00000000" w:rsidP="00000000" w:rsidRDefault="00000000" w:rsidRPr="00000000" w14:paraId="000001F7">
      <w:pPr>
        <w:pStyle w:val="Heading2"/>
        <w:spacing w:after="80" w:before="360" w:line="300" w:lineRule="auto"/>
        <w:rPr>
          <w:color w:val="000000"/>
          <w:sz w:val="34"/>
          <w:szCs w:val="34"/>
        </w:rPr>
      </w:pPr>
      <w:bookmarkStart w:colFirst="0" w:colLast="0" w:name="_heading=h.92uzwwc3o82x" w:id="46"/>
      <w:bookmarkEnd w:id="46"/>
      <w:r w:rsidDel="00000000" w:rsidR="00000000" w:rsidRPr="00000000">
        <w:rPr>
          <w:color w:val="000000"/>
          <w:sz w:val="34"/>
          <w:szCs w:val="34"/>
          <w:rtl w:val="0"/>
        </w:rPr>
        <w:t xml:space="preserve">5.7 Open punten</w:t>
      </w:r>
    </w:p>
    <w:p w:rsidR="00000000" w:rsidDel="00000000" w:rsidP="00000000" w:rsidRDefault="00000000" w:rsidRPr="00000000" w14:paraId="000001F8">
      <w:pPr>
        <w:spacing w:after="120" w:line="300" w:lineRule="auto"/>
        <w:rPr/>
      </w:pPr>
      <w:r w:rsidDel="00000000" w:rsidR="00000000" w:rsidRPr="00000000">
        <w:rPr>
          <w:rtl w:val="0"/>
        </w:rPr>
        <w:t xml:space="preserve">Drie zaken voor latere fasen. Eén: de werklijst toont in pilot 1c per label een eenvoudige tellingsweergave, maar geen werkverdeling-dashboard. Bij groeiend volume zou een dashboard met doorlooptijden, afhandelpercentages en backlog-trends waardevol zijn — dat past in een latere wave. Twee: cases die zijn doorgezet naar screenteam en daar lang blijven liggen, hebben nu geen automatische escalatie. Een mechanisme dat na een bepaalde duur een teamlead notificeert is denkbaar maar niet voor pilot 1c. Drie: de archief-export naar Medicore (zodat afgehandelde cases één geheel vormen met het cliëntdossier) is gekoppeld aan EPD-integratie in Wave 3 en niet beschikbaar in Pilot 1c.</w:t>
      </w:r>
    </w:p>
    <w:p w:rsidR="00000000" w:rsidDel="00000000" w:rsidP="00000000" w:rsidRDefault="00000000" w:rsidRPr="00000000" w14:paraId="000001F9">
      <w:pPr>
        <w:pStyle w:val="Heading1"/>
        <w:spacing w:after="120" w:before="480" w:line="300" w:lineRule="auto"/>
        <w:rPr>
          <w:color w:val="000000"/>
          <w:sz w:val="46"/>
          <w:szCs w:val="46"/>
        </w:rPr>
      </w:pPr>
      <w:bookmarkStart w:colFirst="0" w:colLast="0" w:name="_heading=h.hn5zc0wp1zlz" w:id="47"/>
      <w:bookmarkEnd w:id="47"/>
      <w:r w:rsidDel="00000000" w:rsidR="00000000" w:rsidRPr="00000000">
        <w:rPr>
          <w:color w:val="000000"/>
          <w:sz w:val="46"/>
          <w:szCs w:val="46"/>
          <w:rtl w:val="0"/>
        </w:rPr>
        <w:t xml:space="preserve">6. Module 4 — Beheeromgeving</w:t>
      </w:r>
    </w:p>
    <w:p w:rsidR="00000000" w:rsidDel="00000000" w:rsidP="00000000" w:rsidRDefault="00000000" w:rsidRPr="00000000" w14:paraId="000001FA">
      <w:pPr>
        <w:spacing w:after="120" w:line="300" w:lineRule="auto"/>
        <w:rPr/>
      </w:pPr>
      <w:r w:rsidDel="00000000" w:rsidR="00000000" w:rsidRPr="00000000">
        <w:rPr>
          <w:rtl w:val="0"/>
        </w:rPr>
        <w:t xml:space="preserve">De beheeromgeving is de configuratie-kant van Forta Match. Waar de matching, verkenning en afwerklijst gericht zijn op het operationele werk per case en over cases heen, draait de beheeromgeving om wat eronder ligt: welke labels actief zijn, welke tags er bestaan, hoe regels gelden, en wie waar bij mag. De applicatiebeheerder is de hoofdgebruiker van deze module; daaromheen bestaan afgeleide beheerrollen voor specifieke onderdelen (label-eigenaar, contractbeheerder) zonder dat zij toegang krijgen tot de volledige beheeromgeving.</w:t>
      </w:r>
    </w:p>
    <w:p w:rsidR="00000000" w:rsidDel="00000000" w:rsidP="00000000" w:rsidRDefault="00000000" w:rsidRPr="00000000" w14:paraId="000001FB">
      <w:pPr>
        <w:spacing w:after="120" w:line="300" w:lineRule="auto"/>
        <w:rPr/>
      </w:pPr>
      <w:r w:rsidDel="00000000" w:rsidR="00000000" w:rsidRPr="00000000">
        <w:rPr>
          <w:rtl w:val="0"/>
        </w:rPr>
        <w:t xml:space="preserve">De beheeromgeving wordt opgeleverd in Pilot 1d. Tot dat moment werkt het ontwikkelteam met directe configuratie-aanpassingen via database-tools, een werkbare maar tijdelijke oplossing. Pilot 1d brengt deze configuratie naar een eigen omgeving met audit-trail, versiebeheer en autorisaties, zodat operationele teams onafhankelijk van het ontwikkelteam labels en regels kunnen onderhouden.</w:t>
      </w:r>
    </w:p>
    <w:p w:rsidR="00000000" w:rsidDel="00000000" w:rsidP="00000000" w:rsidRDefault="00000000" w:rsidRPr="00000000" w14:paraId="000001FC">
      <w:pPr>
        <w:pStyle w:val="Heading2"/>
        <w:spacing w:after="80" w:before="360" w:line="300" w:lineRule="auto"/>
        <w:rPr>
          <w:color w:val="000000"/>
          <w:sz w:val="34"/>
          <w:szCs w:val="34"/>
        </w:rPr>
      </w:pPr>
      <w:bookmarkStart w:colFirst="0" w:colLast="0" w:name="_heading=h.cnjjmficj7gl" w:id="48"/>
      <w:bookmarkEnd w:id="48"/>
      <w:r w:rsidDel="00000000" w:rsidR="00000000" w:rsidRPr="00000000">
        <w:rPr>
          <w:color w:val="000000"/>
          <w:sz w:val="34"/>
          <w:szCs w:val="34"/>
          <w:rtl w:val="0"/>
        </w:rPr>
        <w:t xml:space="preserve">6.1 Rollen binnen deze module</w:t>
      </w:r>
    </w:p>
    <w:p w:rsidR="00000000" w:rsidDel="00000000" w:rsidP="00000000" w:rsidRDefault="00000000" w:rsidRPr="00000000" w14:paraId="000001FD">
      <w:pPr>
        <w:spacing w:after="120" w:line="300" w:lineRule="auto"/>
        <w:rPr/>
      </w:pPr>
      <w:r w:rsidDel="00000000" w:rsidR="00000000" w:rsidRPr="00000000">
        <w:rPr>
          <w:rtl w:val="0"/>
        </w:rPr>
        <w:t xml:space="preserve">De beheeromgeving is georganiseerd rond één hoofdrol — de applicatiebeheerder — met daaromheen een aantal afgeleide rollen voor specifieke beheertaken. De afgeleide rollen krijgen alleen toegang tot het deel dat ze beheren; ze zien niet de hele beheeromgeving.</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8715258907246"/>
        <w:gridCol w:w="3317.563731499855"/>
        <w:gridCol w:w="3303.076553633043"/>
        <w:tblGridChange w:id="0">
          <w:tblGrid>
            <w:gridCol w:w="2404.8715258907246"/>
            <w:gridCol w:w="3317.563731499855"/>
            <w:gridCol w:w="3303.076553633043"/>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FE">
            <w:pPr>
              <w:spacing w:line="300" w:lineRule="auto"/>
              <w:rPr>
                <w:b w:val="1"/>
                <w:bCs w:val="1"/>
                <w:color w:val="ffffff"/>
                <w:sz w:val="21"/>
                <w:szCs w:val="21"/>
              </w:rPr>
            </w:pPr>
            <w:r w:rsidDel="00000000" w:rsidR="00000000" w:rsidRPr="00000000">
              <w:rPr>
                <w:b w:val="1"/>
                <w:bCs w:val="1"/>
                <w:color w:val="ffffff"/>
                <w:sz w:val="21"/>
                <w:szCs w:val="21"/>
                <w:rtl w:val="0"/>
              </w:rPr>
              <w:t xml:space="preserve">Rol</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1FF">
            <w:pPr>
              <w:spacing w:line="300" w:lineRule="auto"/>
              <w:rPr>
                <w:b w:val="1"/>
                <w:bCs w:val="1"/>
                <w:color w:val="ffffff"/>
                <w:sz w:val="21"/>
                <w:szCs w:val="21"/>
              </w:rPr>
            </w:pPr>
            <w:r w:rsidDel="00000000" w:rsidR="00000000" w:rsidRPr="00000000">
              <w:rPr>
                <w:b w:val="1"/>
                <w:bCs w:val="1"/>
                <w:color w:val="ffffff"/>
                <w:sz w:val="21"/>
                <w:szCs w:val="21"/>
                <w:rtl w:val="0"/>
              </w:rPr>
              <w:t xml:space="preserve">Verantwoordelijkheid binnen Beheeromgeving</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200">
            <w:pPr>
              <w:spacing w:line="300" w:lineRule="auto"/>
              <w:rPr>
                <w:b w:val="1"/>
                <w:bCs w:val="1"/>
                <w:color w:val="ffffff"/>
                <w:sz w:val="21"/>
                <w:szCs w:val="21"/>
              </w:rPr>
            </w:pPr>
            <w:r w:rsidDel="00000000" w:rsidR="00000000" w:rsidRPr="00000000">
              <w:rPr>
                <w:b w:val="1"/>
                <w:bCs w:val="1"/>
                <w:color w:val="ffffff"/>
                <w:sz w:val="21"/>
                <w:szCs w:val="21"/>
                <w:rtl w:val="0"/>
              </w:rPr>
              <w:t xml:space="preserve">Toegangsniveau</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1">
            <w:pPr>
              <w:spacing w:line="300" w:lineRule="auto"/>
              <w:rPr>
                <w:sz w:val="21"/>
                <w:szCs w:val="21"/>
              </w:rPr>
            </w:pPr>
            <w:r w:rsidDel="00000000" w:rsidR="00000000" w:rsidRPr="00000000">
              <w:rPr>
                <w:sz w:val="21"/>
                <w:szCs w:val="21"/>
                <w:rtl w:val="0"/>
              </w:rPr>
              <w:t xml:space="preserve">Applicatiebeheerder</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2">
            <w:pPr>
              <w:spacing w:line="300" w:lineRule="auto"/>
              <w:rPr>
                <w:sz w:val="21"/>
                <w:szCs w:val="21"/>
              </w:rPr>
            </w:pPr>
            <w:r w:rsidDel="00000000" w:rsidR="00000000" w:rsidRPr="00000000">
              <w:rPr>
                <w:sz w:val="21"/>
                <w:szCs w:val="21"/>
                <w:rtl w:val="0"/>
              </w:rPr>
              <w:t xml:space="preserve">Volledig onderhoud van label-bibliotheek, tag-taxonomie, regels, rollen, audit-trail en monitoring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3">
            <w:pPr>
              <w:spacing w:line="300" w:lineRule="auto"/>
              <w:rPr>
                <w:sz w:val="21"/>
                <w:szCs w:val="21"/>
              </w:rPr>
            </w:pPr>
            <w:r w:rsidDel="00000000" w:rsidR="00000000" w:rsidRPr="00000000">
              <w:rPr>
                <w:sz w:val="21"/>
                <w:szCs w:val="21"/>
                <w:rtl w:val="0"/>
              </w:rPr>
              <w:t xml:space="preserve">Volledig — alle sub-modules en alle labels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4">
            <w:pPr>
              <w:spacing w:line="300" w:lineRule="auto"/>
              <w:rPr>
                <w:sz w:val="21"/>
                <w:szCs w:val="21"/>
              </w:rPr>
            </w:pPr>
            <w:r w:rsidDel="00000000" w:rsidR="00000000" w:rsidRPr="00000000">
              <w:rPr>
                <w:sz w:val="21"/>
                <w:szCs w:val="21"/>
                <w:rtl w:val="0"/>
              </w:rPr>
              <w:t xml:space="preserve">Label-eigenaar</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5">
            <w:pPr>
              <w:spacing w:line="300" w:lineRule="auto"/>
              <w:rPr>
                <w:sz w:val="21"/>
                <w:szCs w:val="21"/>
              </w:rPr>
            </w:pPr>
            <w:r w:rsidDel="00000000" w:rsidR="00000000" w:rsidRPr="00000000">
              <w:rPr>
                <w:sz w:val="21"/>
                <w:szCs w:val="21"/>
                <w:rtl w:val="0"/>
              </w:rPr>
              <w:t xml:space="preserve">Onderhoud van inclusie-/exclusiecriteria, capaciteit, verzekeraars plafonds en wachttijden voor het eigen label. inclusief </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6">
            <w:pPr>
              <w:spacing w:line="300" w:lineRule="auto"/>
              <w:rPr>
                <w:sz w:val="21"/>
                <w:szCs w:val="21"/>
              </w:rPr>
            </w:pPr>
            <w:r w:rsidDel="00000000" w:rsidR="00000000" w:rsidRPr="00000000">
              <w:rPr>
                <w:sz w:val="21"/>
                <w:szCs w:val="21"/>
                <w:rtl w:val="0"/>
              </w:rPr>
              <w:t xml:space="preserve">Beperkt — alleen eigen label en eigen locaties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7">
            <w:pPr>
              <w:spacing w:line="300" w:lineRule="auto"/>
              <w:rPr>
                <w:sz w:val="21"/>
                <w:szCs w:val="21"/>
              </w:rPr>
            </w:pPr>
            <w:r w:rsidDel="00000000" w:rsidR="00000000" w:rsidRPr="00000000">
              <w:rPr>
                <w:sz w:val="21"/>
                <w:szCs w:val="21"/>
                <w:rtl w:val="0"/>
              </w:rPr>
              <w:t xml:space="preserve">Ontwikkelteam</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8">
            <w:pPr>
              <w:spacing w:line="300" w:lineRule="auto"/>
              <w:rPr>
                <w:sz w:val="21"/>
                <w:szCs w:val="21"/>
              </w:rPr>
            </w:pPr>
            <w:r w:rsidDel="00000000" w:rsidR="00000000" w:rsidRPr="00000000">
              <w:rPr>
                <w:sz w:val="21"/>
                <w:szCs w:val="21"/>
                <w:rtl w:val="0"/>
              </w:rPr>
              <w:t xml:space="preserve">Tag-taxonomie aanpassen, prompt-versies beheren, knock-out-criteria onderhouden (samen met applicatiebeheerder)</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9">
            <w:pPr>
              <w:spacing w:line="300" w:lineRule="auto"/>
              <w:rPr>
                <w:sz w:val="21"/>
                <w:szCs w:val="21"/>
              </w:rPr>
            </w:pPr>
            <w:r w:rsidDel="00000000" w:rsidR="00000000" w:rsidRPr="00000000">
              <w:rPr>
                <w:sz w:val="21"/>
                <w:szCs w:val="21"/>
                <w:rtl w:val="0"/>
              </w:rPr>
              <w:t xml:space="preserve">Volledig + technische backend</w:t>
            </w:r>
          </w:p>
        </w:tc>
      </w:tr>
    </w:tbl>
    <w:p w:rsidR="00000000" w:rsidDel="00000000" w:rsidP="00000000" w:rsidRDefault="00000000" w:rsidRPr="00000000" w14:paraId="0000020A">
      <w:pPr>
        <w:spacing w:after="120" w:line="300" w:lineRule="auto"/>
        <w:rPr/>
      </w:pPr>
      <w:r w:rsidDel="00000000" w:rsidR="00000000" w:rsidRPr="00000000">
        <w:rPr>
          <w:rtl w:val="0"/>
        </w:rPr>
      </w:r>
    </w:p>
    <w:p w:rsidR="00000000" w:rsidDel="00000000" w:rsidP="00000000" w:rsidRDefault="00000000" w:rsidRPr="00000000" w14:paraId="0000020B">
      <w:pPr>
        <w:spacing w:after="120" w:line="300" w:lineRule="auto"/>
        <w:rPr/>
      </w:pPr>
      <w:r w:rsidDel="00000000" w:rsidR="00000000" w:rsidRPr="00000000">
        <w:rPr>
          <w:rtl w:val="0"/>
        </w:rPr>
        <w:t xml:space="preserve">De applicatiebeheerder kan rollen toekennen en intrekken binnen de gebruikersbeheer-functie. Iedere wijziging in autorisaties wordt vastgelegd in de audit-trail (zie §7.4).</w:t>
      </w:r>
    </w:p>
    <w:p w:rsidR="00000000" w:rsidDel="00000000" w:rsidP="00000000" w:rsidRDefault="00000000" w:rsidRPr="00000000" w14:paraId="0000020C">
      <w:pPr>
        <w:pStyle w:val="Heading2"/>
        <w:spacing w:after="80" w:before="360" w:line="300" w:lineRule="auto"/>
        <w:rPr>
          <w:color w:val="000000"/>
          <w:sz w:val="34"/>
          <w:szCs w:val="34"/>
        </w:rPr>
      </w:pPr>
      <w:bookmarkStart w:colFirst="0" w:colLast="0" w:name="_heading=h.zdpet0vxwpii" w:id="49"/>
      <w:bookmarkEnd w:id="49"/>
      <w:r w:rsidDel="00000000" w:rsidR="00000000" w:rsidRPr="00000000">
        <w:rPr>
          <w:color w:val="000000"/>
          <w:sz w:val="34"/>
          <w:szCs w:val="34"/>
          <w:rtl w:val="0"/>
        </w:rPr>
        <w:t xml:space="preserve">6.2 Procesflow</w:t>
      </w:r>
    </w:p>
    <w:p w:rsidR="00000000" w:rsidDel="00000000" w:rsidP="00000000" w:rsidRDefault="00000000" w:rsidRPr="00000000" w14:paraId="0000020D">
      <w:pPr>
        <w:spacing w:after="120" w:line="300" w:lineRule="auto"/>
        <w:rPr/>
      </w:pPr>
      <w:r w:rsidDel="00000000" w:rsidR="00000000" w:rsidRPr="00000000">
        <w:rPr>
          <w:rtl w:val="0"/>
        </w:rPr>
        <w:t xml:space="preserve">Configuratie in de beheeromgeving werkt anders dan het operationele werk in Match en de afwerklijst. Waar een case live wordt afgehandeld en direct effect heeft, doorloopt iedere configuratie-wijziging een vaste reeks stappen voor hij actief wordt.</w:t>
      </w:r>
    </w:p>
    <w:p w:rsidR="00000000" w:rsidDel="00000000" w:rsidP="00000000" w:rsidRDefault="00000000" w:rsidRPr="00000000" w14:paraId="0000020E">
      <w:pPr>
        <w:spacing w:after="120" w:line="300" w:lineRule="auto"/>
        <w:rPr/>
      </w:pPr>
      <w:r w:rsidDel="00000000" w:rsidR="00000000" w:rsidRPr="00000000">
        <w:rPr>
          <w:b w:val="1"/>
          <w:bCs w:val="1"/>
          <w:rtl w:val="0"/>
        </w:rPr>
        <w:t xml:space="preserve">1. Wijziging voorbereiden.</w:t>
      </w:r>
      <w:r w:rsidDel="00000000" w:rsidR="00000000" w:rsidRPr="00000000">
        <w:rPr>
          <w:rtl w:val="0"/>
        </w:rPr>
        <w:t xml:space="preserve"> De beheerder opent de relevante sub-module (label-bibliotheek, tag-taxonomie, etcetera) en past de configuratie aan. Wijzigingen worden eerst in een concept-staat opgeslagen, ze hebben nog geen effect op de live matching.</w:t>
      </w:r>
    </w:p>
    <w:p w:rsidR="00000000" w:rsidDel="00000000" w:rsidP="00000000" w:rsidRDefault="00000000" w:rsidRPr="00000000" w14:paraId="0000020F">
      <w:pPr>
        <w:spacing w:after="120" w:line="300" w:lineRule="auto"/>
        <w:rPr/>
      </w:pPr>
      <w:r w:rsidDel="00000000" w:rsidR="00000000" w:rsidRPr="00000000">
        <w:rPr>
          <w:b w:val="1"/>
          <w:bCs w:val="1"/>
          <w:rtl w:val="0"/>
        </w:rPr>
        <w:t xml:space="preserve">2. Impactanalyse / simulatie.</w:t>
      </w:r>
      <w:r w:rsidDel="00000000" w:rsidR="00000000" w:rsidRPr="00000000">
        <w:rPr>
          <w:rtl w:val="0"/>
        </w:rPr>
        <w:t xml:space="preserve"> Voor wijzigingen die de matching-uitkomst kunnen beïnvloeden (criteria-aanpassingen, score-gewichten, Forta-voorkeur, knock-outregels) toont het systeem een impactanalyse: welke recent afgehandelde cases zouden bij deze nieuwe configuratie een andere uitkomst hebben gekregen, op een sample van de afgelopen 30 dagen. De beheerder kan zo zien of de wijziging op het verwachte gebied effect heeft.</w:t>
      </w:r>
    </w:p>
    <w:p w:rsidR="00000000" w:rsidDel="00000000" w:rsidP="00000000" w:rsidRDefault="00000000" w:rsidRPr="00000000" w14:paraId="00000210">
      <w:pPr>
        <w:spacing w:after="120" w:line="300" w:lineRule="auto"/>
        <w:rPr/>
      </w:pPr>
      <w:r w:rsidDel="00000000" w:rsidR="00000000" w:rsidRPr="00000000">
        <w:rPr>
          <w:b w:val="1"/>
          <w:bCs w:val="1"/>
          <w:rtl w:val="0"/>
        </w:rPr>
        <w:t xml:space="preserve">3. Activeren.</w:t>
      </w:r>
      <w:r w:rsidDel="00000000" w:rsidR="00000000" w:rsidRPr="00000000">
        <w:rPr>
          <w:rtl w:val="0"/>
        </w:rPr>
        <w:t xml:space="preserve"> Bij activatie wordt de wijziging onmiddellijk live, vanaf dat moment draait de matching met de nieuwe configuratie. De vorige versie blijft bewaard in het versiebeheer en kan teruggedraaid worden als dat nodig blijkt.</w:t>
      </w:r>
    </w:p>
    <w:p w:rsidR="00000000" w:rsidDel="00000000" w:rsidP="00000000" w:rsidRDefault="00000000" w:rsidRPr="00000000" w14:paraId="00000211">
      <w:pPr>
        <w:spacing w:after="120" w:line="300" w:lineRule="auto"/>
        <w:rPr/>
      </w:pPr>
      <w:r w:rsidDel="00000000" w:rsidR="00000000" w:rsidRPr="00000000">
        <w:rPr>
          <w:b w:val="1"/>
          <w:bCs w:val="1"/>
          <w:rtl w:val="0"/>
        </w:rPr>
        <w:t xml:space="preserve">4. Vastlegging.</w:t>
      </w:r>
      <w:r w:rsidDel="00000000" w:rsidR="00000000" w:rsidRPr="00000000">
        <w:rPr>
          <w:rtl w:val="0"/>
        </w:rPr>
        <w:t xml:space="preserve"> Activatie wordt vastgelegd in de audit-trail: wie de wijziging maakte, wanneer, wat de oude en de nieuwe waarde waren, en de impactanalyse die voorafging.</w:t>
      </w:r>
    </w:p>
    <w:p w:rsidR="00000000" w:rsidDel="00000000" w:rsidP="00000000" w:rsidRDefault="00000000" w:rsidRPr="00000000" w14:paraId="00000212">
      <w:pPr>
        <w:pStyle w:val="Heading2"/>
        <w:spacing w:after="80" w:before="360" w:line="300" w:lineRule="auto"/>
        <w:rPr>
          <w:color w:val="000000"/>
          <w:sz w:val="34"/>
          <w:szCs w:val="34"/>
        </w:rPr>
      </w:pPr>
      <w:bookmarkStart w:colFirst="0" w:colLast="0" w:name="_heading=h.8649ti732p5x" w:id="50"/>
      <w:bookmarkEnd w:id="50"/>
      <w:r w:rsidDel="00000000" w:rsidR="00000000" w:rsidRPr="00000000">
        <w:rPr>
          <w:color w:val="000000"/>
          <w:sz w:val="34"/>
          <w:szCs w:val="34"/>
          <w:rtl w:val="0"/>
        </w:rPr>
        <w:t xml:space="preserve">6.3 Beheermodules</w:t>
      </w:r>
    </w:p>
    <w:p w:rsidR="00000000" w:rsidDel="00000000" w:rsidP="00000000" w:rsidRDefault="00000000" w:rsidRPr="00000000" w14:paraId="00000213">
      <w:pPr>
        <w:spacing w:after="120" w:line="300" w:lineRule="auto"/>
        <w:rPr/>
      </w:pPr>
      <w:r w:rsidDel="00000000" w:rsidR="00000000" w:rsidRPr="00000000">
        <w:rPr>
          <w:rtl w:val="0"/>
        </w:rPr>
        <w:t xml:space="preserve">De beheeromgeving bestaat uit zes sub-modules, elk gericht op een specifiek configuratie-domein. Iedere sub-module heeft zijn eigen autorisatie-laag, niet iedere beheerder mag in alle sub-modules werken.</w:t>
      </w:r>
    </w:p>
    <w:p w:rsidR="00000000" w:rsidDel="00000000" w:rsidP="00000000" w:rsidRDefault="00000000" w:rsidRPr="00000000" w14:paraId="00000214">
      <w:pPr>
        <w:pStyle w:val="Heading3"/>
        <w:spacing w:after="80" w:before="280" w:line="300" w:lineRule="auto"/>
        <w:rPr>
          <w:color w:val="000000"/>
          <w:sz w:val="26"/>
          <w:szCs w:val="26"/>
        </w:rPr>
      </w:pPr>
      <w:bookmarkStart w:colFirst="0" w:colLast="0" w:name="_heading=h.rldgjqhcu3nm" w:id="51"/>
      <w:bookmarkEnd w:id="51"/>
      <w:r w:rsidDel="00000000" w:rsidR="00000000" w:rsidRPr="00000000">
        <w:rPr>
          <w:color w:val="000000"/>
          <w:sz w:val="26"/>
          <w:szCs w:val="26"/>
          <w:rtl w:val="0"/>
        </w:rPr>
        <w:t xml:space="preserve">6.3.1 Label-bibliotheek</w:t>
      </w:r>
    </w:p>
    <w:p w:rsidR="00000000" w:rsidDel="00000000" w:rsidP="00000000" w:rsidRDefault="00000000" w:rsidRPr="00000000" w14:paraId="00000215">
      <w:pPr>
        <w:spacing w:after="120" w:line="300" w:lineRule="auto"/>
        <w:rPr/>
      </w:pPr>
      <w:r w:rsidDel="00000000" w:rsidR="00000000" w:rsidRPr="00000000">
        <w:rPr>
          <w:rtl w:val="0"/>
        </w:rPr>
        <w:t xml:space="preserve">Het hart van de configuratie. Iedere behandeling die Forta aanbiedt is een label. Een label heeft de volgende velden:</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4.743241364493"/>
        <w:gridCol w:w="5910.768569659131"/>
        <w:tblGridChange w:id="0">
          <w:tblGrid>
            <w:gridCol w:w="3114.743241364493"/>
            <w:gridCol w:w="5910.76856965913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2e6e9" w:val="clear"/>
            <w:tcMar>
              <w:top w:w="100.0" w:type="dxa"/>
              <w:left w:w="140.0" w:type="dxa"/>
              <w:bottom w:w="100.0" w:type="dxa"/>
              <w:right w:w="140.0" w:type="dxa"/>
            </w:tcMar>
            <w:vAlign w:val="top"/>
          </w:tcPr>
          <w:p w:rsidR="00000000" w:rsidDel="00000000" w:rsidP="00000000" w:rsidRDefault="00000000" w:rsidRPr="00000000" w14:paraId="00000216">
            <w:pPr>
              <w:spacing w:line="300" w:lineRule="auto"/>
              <w:rPr>
                <w:b w:val="1"/>
                <w:bCs w:val="1"/>
                <w:sz w:val="21"/>
                <w:szCs w:val="21"/>
              </w:rPr>
            </w:pPr>
            <w:r w:rsidDel="00000000" w:rsidR="00000000" w:rsidRPr="00000000">
              <w:rPr>
                <w:b w:val="1"/>
                <w:bCs w:val="1"/>
                <w:sz w:val="21"/>
                <w:szCs w:val="21"/>
                <w:rtl w:val="0"/>
              </w:rPr>
              <w:t xml:space="preserve">Naam + interne code</w:t>
            </w:r>
          </w:p>
        </w:tc>
        <w:tc>
          <w:tcPr>
            <w:tcBorders>
              <w:top w:color="000000" w:space="0" w:sz="6" w:val="single"/>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7">
            <w:pPr>
              <w:spacing w:after="60" w:line="300" w:lineRule="auto"/>
              <w:rPr>
                <w:sz w:val="21"/>
                <w:szCs w:val="21"/>
              </w:rPr>
            </w:pPr>
            <w:r w:rsidDel="00000000" w:rsidR="00000000" w:rsidRPr="00000000">
              <w:rPr>
                <w:sz w:val="21"/>
                <w:szCs w:val="21"/>
                <w:rtl w:val="0"/>
              </w:rPr>
              <w:t xml:space="preserve">Bijvoorbeeld "ADHD diagnostiek volwassenen — Utrecht"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8">
            <w:pPr>
              <w:spacing w:line="300" w:lineRule="auto"/>
              <w:rPr>
                <w:b w:val="1"/>
                <w:bCs w:val="1"/>
                <w:sz w:val="21"/>
                <w:szCs w:val="21"/>
              </w:rPr>
            </w:pPr>
            <w:r w:rsidDel="00000000" w:rsidR="00000000" w:rsidRPr="00000000">
              <w:rPr>
                <w:b w:val="1"/>
                <w:bCs w:val="1"/>
                <w:sz w:val="21"/>
                <w:szCs w:val="21"/>
                <w:rtl w:val="0"/>
              </w:rPr>
              <w:t xml:space="preserve">Beschrijving (vrij tekst)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9">
            <w:pPr>
              <w:spacing w:after="60" w:line="300" w:lineRule="auto"/>
              <w:rPr>
                <w:sz w:val="21"/>
                <w:szCs w:val="21"/>
              </w:rPr>
            </w:pPr>
            <w:r w:rsidDel="00000000" w:rsidR="00000000" w:rsidRPr="00000000">
              <w:rPr>
                <w:sz w:val="21"/>
                <w:szCs w:val="21"/>
                <w:rtl w:val="0"/>
              </w:rPr>
              <w:t xml:space="preserve">Wat deze behandeling inhoudt; wordt niet gebruikt voor matching, wel voor uitleg</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f2e6e9" w:val="clear"/>
            <w:tcMar>
              <w:top w:w="100.0" w:type="dxa"/>
              <w:left w:w="140.0" w:type="dxa"/>
              <w:bottom w:w="100.0" w:type="dxa"/>
              <w:right w:w="140.0" w:type="dxa"/>
            </w:tcMar>
            <w:vAlign w:val="top"/>
          </w:tcPr>
          <w:p w:rsidR="00000000" w:rsidDel="00000000" w:rsidP="00000000" w:rsidRDefault="00000000" w:rsidRPr="00000000" w14:paraId="0000021A">
            <w:pPr>
              <w:spacing w:line="300" w:lineRule="auto"/>
              <w:rPr>
                <w:b w:val="1"/>
                <w:bCs w:val="1"/>
                <w:sz w:val="21"/>
                <w:szCs w:val="21"/>
              </w:rPr>
            </w:pPr>
            <w:r w:rsidDel="00000000" w:rsidR="00000000" w:rsidRPr="00000000">
              <w:rPr>
                <w:b w:val="1"/>
                <w:bCs w:val="1"/>
                <w:sz w:val="21"/>
                <w:szCs w:val="21"/>
                <w:rtl w:val="0"/>
              </w:rPr>
              <w:t xml:space="preserve">Doelgroep-tags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B">
            <w:pPr>
              <w:spacing w:after="60" w:line="300" w:lineRule="auto"/>
              <w:rPr>
                <w:sz w:val="21"/>
                <w:szCs w:val="21"/>
              </w:rPr>
            </w:pPr>
            <w:r w:rsidDel="00000000" w:rsidR="00000000" w:rsidRPr="00000000">
              <w:rPr>
                <w:sz w:val="21"/>
                <w:szCs w:val="21"/>
                <w:rtl w:val="0"/>
              </w:rPr>
              <w:t xml:space="preserve">Bv. volwassenen, jeugd, ouderen — gekozen uit centrale taxonomie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C">
            <w:pPr>
              <w:spacing w:line="300" w:lineRule="auto"/>
              <w:rPr>
                <w:b w:val="1"/>
                <w:bCs w:val="1"/>
                <w:sz w:val="21"/>
                <w:szCs w:val="21"/>
              </w:rPr>
            </w:pPr>
            <w:r w:rsidDel="00000000" w:rsidR="00000000" w:rsidRPr="00000000">
              <w:rPr>
                <w:b w:val="1"/>
                <w:bCs w:val="1"/>
                <w:sz w:val="21"/>
                <w:szCs w:val="21"/>
                <w:rtl w:val="0"/>
              </w:rPr>
              <w:t xml:space="preserve">Inclusietags (vereist)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D">
            <w:pPr>
              <w:spacing w:after="60" w:line="300" w:lineRule="auto"/>
              <w:rPr>
                <w:sz w:val="21"/>
                <w:szCs w:val="21"/>
              </w:rPr>
            </w:pPr>
            <w:r w:rsidDel="00000000" w:rsidR="00000000" w:rsidRPr="00000000">
              <w:rPr>
                <w:sz w:val="21"/>
                <w:szCs w:val="21"/>
                <w:rtl w:val="0"/>
              </w:rPr>
              <w:t xml:space="preserve">Tags die in de brief moeten zitten voor een match (bv. ADHD-diagnostiek)</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2e6e9" w:val="clear"/>
            <w:tcMar>
              <w:top w:w="100.0" w:type="dxa"/>
              <w:left w:w="140.0" w:type="dxa"/>
              <w:bottom w:w="100.0" w:type="dxa"/>
              <w:right w:w="140.0" w:type="dxa"/>
            </w:tcMar>
            <w:vAlign w:val="top"/>
          </w:tcPr>
          <w:p w:rsidR="00000000" w:rsidDel="00000000" w:rsidP="00000000" w:rsidRDefault="00000000" w:rsidRPr="00000000" w14:paraId="0000021E">
            <w:pPr>
              <w:spacing w:line="300" w:lineRule="auto"/>
              <w:rPr>
                <w:b w:val="1"/>
                <w:bCs w:val="1"/>
                <w:sz w:val="21"/>
                <w:szCs w:val="21"/>
              </w:rPr>
            </w:pPr>
            <w:r w:rsidDel="00000000" w:rsidR="00000000" w:rsidRPr="00000000">
              <w:rPr>
                <w:b w:val="1"/>
                <w:bCs w:val="1"/>
                <w:sz w:val="21"/>
                <w:szCs w:val="21"/>
                <w:rtl w:val="0"/>
              </w:rPr>
              <w:t xml:space="preserve">Inclusietags (gewenst)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F">
            <w:pPr>
              <w:spacing w:after="60" w:line="300" w:lineRule="auto"/>
              <w:rPr>
                <w:sz w:val="21"/>
                <w:szCs w:val="21"/>
              </w:rPr>
            </w:pPr>
            <w:r w:rsidDel="00000000" w:rsidR="00000000" w:rsidRPr="00000000">
              <w:rPr>
                <w:sz w:val="21"/>
                <w:szCs w:val="21"/>
                <w:rtl w:val="0"/>
              </w:rPr>
              <w:t xml:space="preserve">Tags die de score verhogen maar niet vereist zijn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0">
            <w:pPr>
              <w:spacing w:line="300" w:lineRule="auto"/>
              <w:rPr>
                <w:b w:val="1"/>
                <w:bCs w:val="1"/>
                <w:sz w:val="21"/>
                <w:szCs w:val="21"/>
              </w:rPr>
            </w:pPr>
            <w:r w:rsidDel="00000000" w:rsidR="00000000" w:rsidRPr="00000000">
              <w:rPr>
                <w:b w:val="1"/>
                <w:bCs w:val="1"/>
                <w:sz w:val="21"/>
                <w:szCs w:val="21"/>
                <w:rtl w:val="0"/>
              </w:rPr>
              <w:t xml:space="preserve">Exclusietags (hard)</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21">
            <w:pPr>
              <w:spacing w:after="60" w:line="300" w:lineRule="auto"/>
              <w:rPr>
                <w:sz w:val="21"/>
                <w:szCs w:val="21"/>
              </w:rPr>
            </w:pPr>
            <w:r w:rsidDel="00000000" w:rsidR="00000000" w:rsidRPr="00000000">
              <w:rPr>
                <w:sz w:val="21"/>
                <w:szCs w:val="21"/>
                <w:rtl w:val="0"/>
              </w:rPr>
              <w:t xml:space="preserve">Tags die direct tot afwijzing leiden (bv. actieve psychose)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2e6e9" w:val="clear"/>
            <w:tcMar>
              <w:top w:w="100.0" w:type="dxa"/>
              <w:left w:w="140.0" w:type="dxa"/>
              <w:bottom w:w="100.0" w:type="dxa"/>
              <w:right w:w="140.0" w:type="dxa"/>
            </w:tcMar>
            <w:vAlign w:val="top"/>
          </w:tcPr>
          <w:p w:rsidR="00000000" w:rsidDel="00000000" w:rsidP="00000000" w:rsidRDefault="00000000" w:rsidRPr="00000000" w14:paraId="00000222">
            <w:pPr>
              <w:spacing w:line="300" w:lineRule="auto"/>
              <w:rPr>
                <w:b w:val="1"/>
                <w:bCs w:val="1"/>
                <w:sz w:val="21"/>
                <w:szCs w:val="21"/>
              </w:rPr>
            </w:pPr>
            <w:r w:rsidDel="00000000" w:rsidR="00000000" w:rsidRPr="00000000">
              <w:rPr>
                <w:b w:val="1"/>
                <w:bCs w:val="1"/>
                <w:sz w:val="21"/>
                <w:szCs w:val="21"/>
                <w:rtl w:val="0"/>
              </w:rPr>
              <w:t xml:space="preserve">Exclusietags (zacht)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23">
            <w:pPr>
              <w:spacing w:after="60" w:line="300" w:lineRule="auto"/>
              <w:rPr>
                <w:sz w:val="21"/>
                <w:szCs w:val="21"/>
              </w:rPr>
            </w:pPr>
            <w:r w:rsidDel="00000000" w:rsidR="00000000" w:rsidRPr="00000000">
              <w:rPr>
                <w:sz w:val="21"/>
                <w:szCs w:val="21"/>
                <w:rtl w:val="0"/>
              </w:rPr>
              <w:t xml:space="preserve">Tags die de score verlagen maar niet automatisch afwijzen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4">
            <w:pPr>
              <w:spacing w:line="300" w:lineRule="auto"/>
              <w:rPr>
                <w:b w:val="1"/>
                <w:bCs w:val="1"/>
                <w:sz w:val="21"/>
                <w:szCs w:val="21"/>
              </w:rPr>
            </w:pPr>
            <w:r w:rsidDel="00000000" w:rsidR="00000000" w:rsidRPr="00000000">
              <w:rPr>
                <w:b w:val="1"/>
                <w:bCs w:val="1"/>
                <w:sz w:val="21"/>
                <w:szCs w:val="21"/>
                <w:rtl w:val="0"/>
              </w:rPr>
              <w:t xml:space="preserve">Leeftijdsrange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25">
            <w:pPr>
              <w:spacing w:after="60" w:line="300" w:lineRule="auto"/>
              <w:rPr>
                <w:sz w:val="21"/>
                <w:szCs w:val="21"/>
              </w:rPr>
            </w:pPr>
            <w:r w:rsidDel="00000000" w:rsidR="00000000" w:rsidRPr="00000000">
              <w:rPr>
                <w:sz w:val="21"/>
                <w:szCs w:val="21"/>
                <w:rtl w:val="0"/>
              </w:rPr>
              <w:t xml:space="preserve">Min en max leeftijd</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2e6e9" w:val="clear"/>
            <w:tcMar>
              <w:top w:w="100.0" w:type="dxa"/>
              <w:left w:w="140.0" w:type="dxa"/>
              <w:bottom w:w="100.0" w:type="dxa"/>
              <w:right w:w="140.0" w:type="dxa"/>
            </w:tcMar>
            <w:vAlign w:val="top"/>
          </w:tcPr>
          <w:p w:rsidR="00000000" w:rsidDel="00000000" w:rsidP="00000000" w:rsidRDefault="00000000" w:rsidRPr="00000000" w14:paraId="00000226">
            <w:pPr>
              <w:spacing w:line="300" w:lineRule="auto"/>
              <w:rPr>
                <w:b w:val="1"/>
                <w:bCs w:val="1"/>
                <w:sz w:val="21"/>
                <w:szCs w:val="21"/>
              </w:rPr>
            </w:pPr>
            <w:r w:rsidDel="00000000" w:rsidR="00000000" w:rsidRPr="00000000">
              <w:rPr>
                <w:b w:val="1"/>
                <w:bCs w:val="1"/>
                <w:sz w:val="21"/>
                <w:szCs w:val="21"/>
                <w:rtl w:val="0"/>
              </w:rPr>
              <w:t xml:space="preserve">Locaties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27">
            <w:pPr>
              <w:spacing w:after="60" w:line="300" w:lineRule="auto"/>
              <w:rPr>
                <w:sz w:val="21"/>
                <w:szCs w:val="21"/>
              </w:rPr>
            </w:pPr>
            <w:r w:rsidDel="00000000" w:rsidR="00000000" w:rsidRPr="00000000">
              <w:rPr>
                <w:sz w:val="21"/>
                <w:szCs w:val="21"/>
                <w:rtl w:val="0"/>
              </w:rPr>
              <w:t xml:space="preserve">Lijst met fysieke locaties (postcode + adres) en/of "online"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2e6e9" w:val="clear"/>
            <w:tcMar>
              <w:top w:w="100.0" w:type="dxa"/>
              <w:left w:w="140.0" w:type="dxa"/>
              <w:bottom w:w="100.0" w:type="dxa"/>
              <w:right w:w="140.0" w:type="dxa"/>
            </w:tcMar>
            <w:vAlign w:val="top"/>
          </w:tcPr>
          <w:p w:rsidR="00000000" w:rsidDel="00000000" w:rsidP="00000000" w:rsidRDefault="00000000" w:rsidRPr="00000000" w14:paraId="00000228">
            <w:pPr>
              <w:spacing w:line="300" w:lineRule="auto"/>
              <w:rPr>
                <w:b w:val="1"/>
                <w:bCs w:val="1"/>
                <w:sz w:val="21"/>
                <w:szCs w:val="21"/>
              </w:rPr>
            </w:pPr>
            <w:r w:rsidDel="00000000" w:rsidR="00000000" w:rsidRPr="00000000">
              <w:rPr>
                <w:b w:val="1"/>
                <w:bCs w:val="1"/>
                <w:sz w:val="21"/>
                <w:szCs w:val="21"/>
                <w:rtl w:val="0"/>
              </w:rPr>
              <w:t xml:space="preserve">Reistijd</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29">
            <w:pPr>
              <w:spacing w:after="60" w:line="300" w:lineRule="auto"/>
              <w:rPr>
                <w:sz w:val="21"/>
                <w:szCs w:val="21"/>
              </w:rPr>
            </w:pPr>
            <w:r w:rsidDel="00000000" w:rsidR="00000000" w:rsidRPr="00000000">
              <w:rPr>
                <w:sz w:val="21"/>
                <w:szCs w:val="21"/>
                <w:rtl w:val="0"/>
              </w:rPr>
              <w:t xml:space="preserve">Tag die gevoed wordt door rules engine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A">
            <w:pPr>
              <w:spacing w:line="300" w:lineRule="auto"/>
              <w:rPr>
                <w:b w:val="1"/>
                <w:bCs w:val="1"/>
                <w:sz w:val="21"/>
                <w:szCs w:val="21"/>
              </w:rPr>
            </w:pPr>
            <w:r w:rsidDel="00000000" w:rsidR="00000000" w:rsidRPr="00000000">
              <w:rPr>
                <w:b w:val="1"/>
                <w:bCs w:val="1"/>
                <w:sz w:val="21"/>
                <w:szCs w:val="21"/>
                <w:rtl w:val="0"/>
              </w:rPr>
              <w:t xml:space="preserve">Behandelvorm</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2B">
            <w:pPr>
              <w:spacing w:after="60" w:line="300" w:lineRule="auto"/>
              <w:rPr>
                <w:sz w:val="21"/>
                <w:szCs w:val="21"/>
              </w:rPr>
            </w:pPr>
            <w:r w:rsidDel="00000000" w:rsidR="00000000" w:rsidRPr="00000000">
              <w:rPr>
                <w:sz w:val="21"/>
                <w:szCs w:val="21"/>
                <w:rtl w:val="0"/>
              </w:rPr>
              <w:t xml:space="preserve">Diagnostiek / behandeling / beide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f2e6e9" w:val="clear"/>
            <w:tcMar>
              <w:top w:w="100.0" w:type="dxa"/>
              <w:left w:w="140.0" w:type="dxa"/>
              <w:bottom w:w="100.0" w:type="dxa"/>
              <w:right w:w="140.0" w:type="dxa"/>
            </w:tcMar>
            <w:vAlign w:val="top"/>
          </w:tcPr>
          <w:p w:rsidR="00000000" w:rsidDel="00000000" w:rsidP="00000000" w:rsidRDefault="00000000" w:rsidRPr="00000000" w14:paraId="0000022C">
            <w:pPr>
              <w:spacing w:line="300" w:lineRule="auto"/>
              <w:rPr>
                <w:b w:val="1"/>
                <w:bCs w:val="1"/>
                <w:sz w:val="21"/>
                <w:szCs w:val="21"/>
              </w:rPr>
            </w:pPr>
            <w:r w:rsidDel="00000000" w:rsidR="00000000" w:rsidRPr="00000000">
              <w:rPr>
                <w:b w:val="1"/>
                <w:bCs w:val="1"/>
                <w:sz w:val="21"/>
                <w:szCs w:val="21"/>
                <w:rtl w:val="0"/>
              </w:rPr>
              <w:t xml:space="preserve">AGB-codes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2D">
            <w:pPr>
              <w:spacing w:after="60" w:line="300" w:lineRule="auto"/>
              <w:rPr>
                <w:sz w:val="21"/>
                <w:szCs w:val="21"/>
              </w:rPr>
            </w:pPr>
            <w:r w:rsidDel="00000000" w:rsidR="00000000" w:rsidRPr="00000000">
              <w:rPr>
                <w:sz w:val="21"/>
                <w:szCs w:val="21"/>
                <w:rtl w:val="0"/>
              </w:rPr>
              <w:t xml:space="preserve">Per locatie de AGB-codes (organisatie en behandelaar-AGB indien van toepassing)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E">
            <w:pPr>
              <w:spacing w:line="300" w:lineRule="auto"/>
              <w:rPr>
                <w:b w:val="1"/>
                <w:bCs w:val="1"/>
                <w:sz w:val="21"/>
                <w:szCs w:val="21"/>
              </w:rPr>
            </w:pPr>
            <w:r w:rsidDel="00000000" w:rsidR="00000000" w:rsidRPr="00000000">
              <w:rPr>
                <w:b w:val="1"/>
                <w:bCs w:val="1"/>
                <w:sz w:val="21"/>
                <w:szCs w:val="21"/>
                <w:rtl w:val="0"/>
              </w:rPr>
              <w:t xml:space="preserve">Capaciteit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2F">
            <w:pPr>
              <w:spacing w:after="60" w:line="300" w:lineRule="auto"/>
              <w:rPr>
                <w:sz w:val="21"/>
                <w:szCs w:val="21"/>
              </w:rPr>
            </w:pPr>
            <w:r w:rsidDel="00000000" w:rsidR="00000000" w:rsidRPr="00000000">
              <w:rPr>
                <w:sz w:val="21"/>
                <w:szCs w:val="21"/>
                <w:rtl w:val="0"/>
              </w:rPr>
              <w:t xml:space="preserve">dit onderdeel wordt later ingevuld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0">
            <w:pPr>
              <w:spacing w:line="300" w:lineRule="auto"/>
              <w:rPr>
                <w:b w:val="1"/>
                <w:bCs w:val="1"/>
                <w:sz w:val="21"/>
                <w:szCs w:val="21"/>
              </w:rPr>
            </w:pPr>
            <w:r w:rsidDel="00000000" w:rsidR="00000000" w:rsidRPr="00000000">
              <w:rPr>
                <w:b w:val="1"/>
                <w:bCs w:val="1"/>
                <w:sz w:val="21"/>
                <w:szCs w:val="21"/>
                <w:rtl w:val="0"/>
              </w:rPr>
              <w:t xml:space="preserve">Wachttijd</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31">
            <w:pPr>
              <w:spacing w:after="60" w:line="300" w:lineRule="auto"/>
              <w:rPr>
                <w:sz w:val="21"/>
                <w:szCs w:val="21"/>
              </w:rPr>
            </w:pPr>
            <w:r w:rsidDel="00000000" w:rsidR="00000000" w:rsidRPr="00000000">
              <w:rPr>
                <w:sz w:val="21"/>
                <w:szCs w:val="21"/>
                <w:rtl w:val="0"/>
              </w:rPr>
              <w:t xml:space="preserve">Dagen tot eerste afspraak — automatisch bijgewerkt of handmatig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2e6e9" w:val="clear"/>
            <w:tcMar>
              <w:top w:w="100.0" w:type="dxa"/>
              <w:left w:w="140.0" w:type="dxa"/>
              <w:bottom w:w="100.0" w:type="dxa"/>
              <w:right w:w="140.0" w:type="dxa"/>
            </w:tcMar>
            <w:vAlign w:val="top"/>
          </w:tcPr>
          <w:p w:rsidR="00000000" w:rsidDel="00000000" w:rsidP="00000000" w:rsidRDefault="00000000" w:rsidRPr="00000000" w14:paraId="00000232">
            <w:pPr>
              <w:spacing w:line="300" w:lineRule="auto"/>
              <w:rPr>
                <w:b w:val="1"/>
                <w:bCs w:val="1"/>
                <w:sz w:val="21"/>
                <w:szCs w:val="21"/>
              </w:rPr>
            </w:pPr>
            <w:r w:rsidDel="00000000" w:rsidR="00000000" w:rsidRPr="00000000">
              <w:rPr>
                <w:b w:val="1"/>
                <w:bCs w:val="1"/>
                <w:sz w:val="21"/>
                <w:szCs w:val="21"/>
                <w:rtl w:val="0"/>
              </w:rPr>
              <w:t xml:space="preserve">Verzekeraarscontracten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33">
            <w:pPr>
              <w:spacing w:after="60" w:line="300" w:lineRule="auto"/>
              <w:rPr>
                <w:sz w:val="21"/>
                <w:szCs w:val="21"/>
              </w:rPr>
            </w:pPr>
            <w:r w:rsidDel="00000000" w:rsidR="00000000" w:rsidRPr="00000000">
              <w:rPr>
                <w:sz w:val="21"/>
                <w:szCs w:val="21"/>
                <w:rtl w:val="0"/>
              </w:rPr>
              <w:t xml:space="preserve">Per verzekeraar: contract ja/nee, plafond ja/nee + grens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4">
            <w:pPr>
              <w:spacing w:line="300" w:lineRule="auto"/>
              <w:rPr>
                <w:b w:val="1"/>
                <w:bCs w:val="1"/>
                <w:sz w:val="21"/>
                <w:szCs w:val="21"/>
              </w:rPr>
            </w:pPr>
            <w:r w:rsidDel="00000000" w:rsidR="00000000" w:rsidRPr="00000000">
              <w:rPr>
                <w:b w:val="1"/>
                <w:bCs w:val="1"/>
                <w:sz w:val="21"/>
                <w:szCs w:val="21"/>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35">
            <w:pPr>
              <w:spacing w:after="60" w:line="300" w:lineRule="auto"/>
              <w:rPr>
                <w:sz w:val="21"/>
                <w:szCs w:val="21"/>
              </w:rPr>
            </w:pPr>
            <w:r w:rsidDel="00000000" w:rsidR="00000000" w:rsidRPr="00000000">
              <w:rPr>
                <w:sz w:val="21"/>
                <w:szCs w:val="21"/>
                <w:rtl w:val="0"/>
              </w:rPr>
              <w:t xml:space="preserve">Actief / inactief / archief</w:t>
            </w:r>
          </w:p>
        </w:tc>
      </w:tr>
    </w:tbl>
    <w:p w:rsidR="00000000" w:rsidDel="00000000" w:rsidP="00000000" w:rsidRDefault="00000000" w:rsidRPr="00000000" w14:paraId="00000236">
      <w:pPr>
        <w:pStyle w:val="Heading3"/>
        <w:spacing w:after="80" w:before="280" w:line="300" w:lineRule="auto"/>
        <w:rPr>
          <w:color w:val="000000"/>
          <w:sz w:val="26"/>
          <w:szCs w:val="26"/>
        </w:rPr>
      </w:pPr>
      <w:bookmarkStart w:colFirst="0" w:colLast="0" w:name="_heading=h.a8e4xosh3kqw" w:id="52"/>
      <w:bookmarkEnd w:id="52"/>
      <w:r w:rsidDel="00000000" w:rsidR="00000000" w:rsidRPr="00000000">
        <w:rPr>
          <w:color w:val="000000"/>
          <w:sz w:val="26"/>
          <w:szCs w:val="26"/>
          <w:rtl w:val="0"/>
        </w:rPr>
        <w:t xml:space="preserve">6.3.2 Tag-taxonomie</w:t>
      </w:r>
    </w:p>
    <w:p w:rsidR="00000000" w:rsidDel="00000000" w:rsidP="00000000" w:rsidRDefault="00000000" w:rsidRPr="00000000" w14:paraId="00000237">
      <w:pPr>
        <w:spacing w:after="120" w:line="300" w:lineRule="auto"/>
        <w:rPr/>
      </w:pPr>
      <w:r w:rsidDel="00000000" w:rsidR="00000000" w:rsidRPr="00000000">
        <w:rPr>
          <w:rtl w:val="0"/>
        </w:rPr>
        <w:t xml:space="preserve">Tags zijn de gemene deler tussen verwijsbrieven en labels. De taxonomie wordt centraal beheerd in een platte structuur per categorie (geen vrije tekst-tags). Iedere wijziging in de taxonomie wordt gelogd, omdat het invloed heeft op alle bestaande labels en op de LLM-extractie.</w:t>
      </w:r>
    </w:p>
    <w:p w:rsidR="00000000" w:rsidDel="00000000" w:rsidP="00000000" w:rsidRDefault="00000000" w:rsidRPr="00000000" w14:paraId="00000238">
      <w:pPr>
        <w:spacing w:after="120" w:line="300" w:lineRule="auto"/>
        <w:rPr/>
      </w:pPr>
      <w:r w:rsidDel="00000000" w:rsidR="00000000" w:rsidRPr="00000000">
        <w:rPr>
          <w:rtl w:val="0"/>
        </w:rPr>
        <w:t xml:space="preserve">De applicatiebeheerder kan per tag instellen:</w:t>
      </w:r>
    </w:p>
    <w:p w:rsidR="00000000" w:rsidDel="00000000" w:rsidP="00000000" w:rsidRDefault="00000000" w:rsidRPr="00000000" w14:paraId="00000239">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Naam (taxonomisch consistent, bv. "ADHD-diagnostiek" niet "ADHD onderzoek").</w:t>
      </w:r>
    </w:p>
    <w:p w:rsidR="00000000" w:rsidDel="00000000" w:rsidP="00000000" w:rsidRDefault="00000000" w:rsidRPr="00000000" w14:paraId="0000023A">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Categorie (doelgroep / klachtprofiel / comorbiditeit / locatie / zorgtype / procedureel / exclusie).</w:t>
      </w:r>
    </w:p>
    <w:p w:rsidR="00000000" w:rsidDel="00000000" w:rsidP="00000000" w:rsidRDefault="00000000" w:rsidRPr="00000000" w14:paraId="0000023B">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Synoniemen en triggerwoorden voor LLM-extractie ("ADD", "AD/HD", "aandachtstekortstoornis").</w:t>
      </w:r>
    </w:p>
    <w:p w:rsidR="00000000" w:rsidDel="00000000" w:rsidP="00000000" w:rsidRDefault="00000000" w:rsidRPr="00000000" w14:paraId="0000023C">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Score-gewicht (default 1, kan verhoogd of verlaagd worden).</w:t>
      </w:r>
    </w:p>
    <w:p w:rsidR="00000000" w:rsidDel="00000000" w:rsidP="00000000" w:rsidRDefault="00000000" w:rsidRPr="00000000" w14:paraId="0000023D">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Status (actief / inactief).</w:t>
      </w:r>
    </w:p>
    <w:p w:rsidR="00000000" w:rsidDel="00000000" w:rsidP="00000000" w:rsidRDefault="00000000" w:rsidRPr="00000000" w14:paraId="0000023E">
      <w:pPr>
        <w:pStyle w:val="Heading3"/>
        <w:spacing w:after="80" w:before="280" w:line="300" w:lineRule="auto"/>
        <w:rPr>
          <w:color w:val="000000"/>
          <w:sz w:val="26"/>
          <w:szCs w:val="26"/>
        </w:rPr>
      </w:pPr>
      <w:bookmarkStart w:colFirst="0" w:colLast="0" w:name="_heading=h.pbohr0ahm46v" w:id="53"/>
      <w:bookmarkEnd w:id="53"/>
      <w:r w:rsidDel="00000000" w:rsidR="00000000" w:rsidRPr="00000000">
        <w:rPr>
          <w:color w:val="000000"/>
          <w:sz w:val="26"/>
          <w:szCs w:val="26"/>
          <w:rtl w:val="0"/>
        </w:rPr>
        <w:t xml:space="preserve">6.3.3 Capaciteit &amp; wachttijden</w:t>
      </w:r>
    </w:p>
    <w:p w:rsidR="00000000" w:rsidDel="00000000" w:rsidP="00000000" w:rsidRDefault="00000000" w:rsidRPr="00000000" w14:paraId="0000023F">
      <w:pPr>
        <w:spacing w:after="120" w:line="300" w:lineRule="auto"/>
        <w:rPr/>
      </w:pPr>
      <w:r w:rsidDel="00000000" w:rsidR="00000000" w:rsidRPr="00000000">
        <w:rPr>
          <w:rtl w:val="0"/>
        </w:rPr>
        <w:t xml:space="preserve">De applicatiebeheerder onderhoudt twee getallen per label-locatie: capaciteit (max nieuwe cliënten per periode) en huidige bezetting. Wachttijd kan handmatig worden ingevoerd of automatisch worden afgeleid uit de planningsmodule indien een koppeling beschikbaar is. Wijzigingen leiden direct tot herberekening van scores; aanmeldingen die nog open staan worden niet retroactief herberekend zonder expliciete trigger.</w:t>
      </w:r>
    </w:p>
    <w:p w:rsidR="00000000" w:rsidDel="00000000" w:rsidP="00000000" w:rsidRDefault="00000000" w:rsidRPr="00000000" w14:paraId="00000240">
      <w:pPr>
        <w:pStyle w:val="Heading3"/>
        <w:spacing w:after="80" w:before="280" w:line="300" w:lineRule="auto"/>
        <w:rPr>
          <w:color w:val="000000"/>
          <w:sz w:val="26"/>
          <w:szCs w:val="26"/>
        </w:rPr>
      </w:pPr>
      <w:bookmarkStart w:colFirst="0" w:colLast="0" w:name="_heading=h.pkmo5k64the2" w:id="54"/>
      <w:bookmarkEnd w:id="54"/>
      <w:r w:rsidDel="00000000" w:rsidR="00000000" w:rsidRPr="00000000">
        <w:rPr>
          <w:color w:val="000000"/>
          <w:sz w:val="26"/>
          <w:szCs w:val="26"/>
          <w:rtl w:val="0"/>
        </w:rPr>
        <w:t xml:space="preserve">6.3.4 Verzekeraarscontracten</w:t>
      </w:r>
    </w:p>
    <w:p w:rsidR="00000000" w:rsidDel="00000000" w:rsidP="00000000" w:rsidRDefault="00000000" w:rsidRPr="00000000" w14:paraId="00000241">
      <w:pPr>
        <w:spacing w:after="120" w:line="300" w:lineRule="auto"/>
        <w:rPr/>
      </w:pPr>
      <w:r w:rsidDel="00000000" w:rsidR="00000000" w:rsidRPr="00000000">
        <w:rPr>
          <w:rtl w:val="0"/>
        </w:rPr>
        <w:t xml:space="preserve">Per verzekeraar wordt vastgelegd: heeft Forta een contract; per label/locatie of dat contract van toepassing is; en of er een plafond geldt voor het lopende jaar. Plafond-status (bv. "90% behaald") leidt tot een waarschuwing bij matching, geen automatische afwijzing — Forta wil cliënten niet weigeren op basis van een plafond zonder menselijke afweging.</w:t>
      </w:r>
    </w:p>
    <w:p w:rsidR="00000000" w:rsidDel="00000000" w:rsidP="00000000" w:rsidRDefault="00000000" w:rsidRPr="00000000" w14:paraId="00000242">
      <w:pPr>
        <w:pStyle w:val="Heading3"/>
        <w:spacing w:after="80" w:before="280" w:line="300" w:lineRule="auto"/>
        <w:rPr>
          <w:color w:val="000000"/>
          <w:sz w:val="26"/>
          <w:szCs w:val="26"/>
        </w:rPr>
      </w:pPr>
      <w:bookmarkStart w:colFirst="0" w:colLast="0" w:name="_heading=h.r46ojp2en1rt" w:id="55"/>
      <w:bookmarkEnd w:id="55"/>
      <w:r w:rsidDel="00000000" w:rsidR="00000000" w:rsidRPr="00000000">
        <w:rPr>
          <w:color w:val="000000"/>
          <w:sz w:val="26"/>
          <w:szCs w:val="26"/>
          <w:rtl w:val="0"/>
        </w:rPr>
        <w:t xml:space="preserve">6.3.5 Business-logica-modus</w:t>
      </w:r>
    </w:p>
    <w:p w:rsidR="00000000" w:rsidDel="00000000" w:rsidP="00000000" w:rsidRDefault="00000000" w:rsidRPr="00000000" w14:paraId="00000243">
      <w:pPr>
        <w:spacing w:after="120" w:line="300" w:lineRule="auto"/>
        <w:rPr/>
      </w:pPr>
      <w:r w:rsidDel="00000000" w:rsidR="00000000" w:rsidRPr="00000000">
        <w:rPr>
          <w:rtl w:val="0"/>
        </w:rPr>
        <w:t xml:space="preserve">Eén configuratiepunt dat globaal bepaalt hoe de scores worden gewogen. In de simpelste vorm twee instellingen: gewicht voor wachttijd en gewicht voor labelbalans. Concreet:</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845881624348"/>
        <w:gridCol w:w="2926.409929095942"/>
        <w:gridCol w:w="3665.2560003033336"/>
        <w:tblGridChange w:id="0">
          <w:tblGrid>
            <w:gridCol w:w="2433.845881624348"/>
            <w:gridCol w:w="2926.409929095942"/>
            <w:gridCol w:w="3665.2560003033336"/>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244">
            <w:pPr>
              <w:spacing w:line="300" w:lineRule="auto"/>
              <w:rPr>
                <w:b w:val="1"/>
                <w:bCs w:val="1"/>
                <w:color w:val="ffffff"/>
                <w:sz w:val="21"/>
                <w:szCs w:val="21"/>
              </w:rPr>
            </w:pPr>
            <w:r w:rsidDel="00000000" w:rsidR="00000000" w:rsidRPr="00000000">
              <w:rPr>
                <w:b w:val="1"/>
                <w:bCs w:val="1"/>
                <w:color w:val="ffffff"/>
                <w:sz w:val="21"/>
                <w:szCs w:val="21"/>
                <w:rtl w:val="0"/>
              </w:rPr>
              <w:t xml:space="preserve">Modus</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245">
            <w:pPr>
              <w:spacing w:line="300" w:lineRule="auto"/>
              <w:rPr>
                <w:b w:val="1"/>
                <w:bCs w:val="1"/>
                <w:color w:val="ffffff"/>
                <w:sz w:val="21"/>
                <w:szCs w:val="21"/>
              </w:rPr>
            </w:pPr>
            <w:r w:rsidDel="00000000" w:rsidR="00000000" w:rsidRPr="00000000">
              <w:rPr>
                <w:b w:val="1"/>
                <w:bCs w:val="1"/>
                <w:color w:val="ffffff"/>
                <w:sz w:val="21"/>
                <w:szCs w:val="21"/>
                <w:rtl w:val="0"/>
              </w:rPr>
              <w:t xml:space="preserve">Beschrijving</w:t>
            </w:r>
          </w:p>
        </w:tc>
        <w:tc>
          <w:tcPr>
            <w:tcBorders>
              <w:top w:color="000000" w:space="0" w:sz="6" w:val="single"/>
              <w:left w:color="000000" w:space="0" w:sz="0" w:val="nil"/>
              <w:bottom w:color="000000" w:space="0" w:sz="6" w:val="single"/>
              <w:right w:color="000000" w:space="0" w:sz="6" w:val="single"/>
            </w:tcBorders>
            <w:shd w:fill="4b0e1f" w:val="clear"/>
            <w:tcMar>
              <w:top w:w="100.0" w:type="dxa"/>
              <w:left w:w="140.0" w:type="dxa"/>
              <w:bottom w:w="100.0" w:type="dxa"/>
              <w:right w:w="140.0" w:type="dxa"/>
            </w:tcMar>
            <w:vAlign w:val="top"/>
          </w:tcPr>
          <w:p w:rsidR="00000000" w:rsidDel="00000000" w:rsidP="00000000" w:rsidRDefault="00000000" w:rsidRPr="00000000" w14:paraId="00000246">
            <w:pPr>
              <w:spacing w:line="300" w:lineRule="auto"/>
              <w:rPr>
                <w:b w:val="1"/>
                <w:bCs w:val="1"/>
                <w:color w:val="ffffff"/>
                <w:sz w:val="21"/>
                <w:szCs w:val="21"/>
              </w:rPr>
            </w:pPr>
            <w:r w:rsidDel="00000000" w:rsidR="00000000" w:rsidRPr="00000000">
              <w:rPr>
                <w:b w:val="1"/>
                <w:bCs w:val="1"/>
                <w:color w:val="ffffff"/>
                <w:sz w:val="21"/>
                <w:szCs w:val="21"/>
                <w:rtl w:val="0"/>
              </w:rPr>
              <w:t xml:space="preserve">Effect op scoring</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7">
            <w:pPr>
              <w:spacing w:after="40" w:line="300" w:lineRule="auto"/>
              <w:rPr>
                <w:sz w:val="20"/>
                <w:szCs w:val="20"/>
              </w:rPr>
            </w:pPr>
            <w:r w:rsidDel="00000000" w:rsidR="00000000" w:rsidRPr="00000000">
              <w:rPr>
                <w:sz w:val="20"/>
                <w:szCs w:val="20"/>
                <w:rtl w:val="0"/>
              </w:rPr>
              <w:t xml:space="preserve">Snelste hulp (default)</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8">
            <w:pPr>
              <w:spacing w:after="40" w:line="300" w:lineRule="auto"/>
              <w:rPr>
                <w:sz w:val="20"/>
                <w:szCs w:val="20"/>
              </w:rPr>
            </w:pPr>
            <w:r w:rsidDel="00000000" w:rsidR="00000000" w:rsidRPr="00000000">
              <w:rPr>
                <w:sz w:val="20"/>
                <w:szCs w:val="20"/>
                <w:rtl w:val="0"/>
              </w:rPr>
              <w:t xml:space="preserve">Cliënt zo snel mogelijk geholpen</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9">
            <w:pPr>
              <w:spacing w:after="40" w:line="300" w:lineRule="auto"/>
              <w:rPr>
                <w:sz w:val="20"/>
                <w:szCs w:val="20"/>
              </w:rPr>
            </w:pPr>
            <w:r w:rsidDel="00000000" w:rsidR="00000000" w:rsidRPr="00000000">
              <w:rPr>
                <w:sz w:val="20"/>
                <w:szCs w:val="20"/>
                <w:rtl w:val="0"/>
              </w:rPr>
              <w:t xml:space="preserve">Hoog gewicht op wachttijd; korte wachttijd geeft scoreboost</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24A">
            <w:pPr>
              <w:spacing w:after="40" w:line="300" w:lineRule="auto"/>
              <w:rPr>
                <w:sz w:val="20"/>
                <w:szCs w:val="20"/>
              </w:rPr>
            </w:pPr>
            <w:r w:rsidDel="00000000" w:rsidR="00000000" w:rsidRPr="00000000">
              <w:rPr>
                <w:sz w:val="20"/>
                <w:szCs w:val="20"/>
                <w:rtl w:val="0"/>
              </w:rPr>
              <w:t xml:space="preserve">Labelbalans</w:t>
            </w:r>
          </w:p>
        </w:tc>
        <w:tc>
          <w:tcPr>
            <w:tcBorders>
              <w:top w:color="000000" w:space="0" w:sz="0" w:val="nil"/>
              <w:left w:color="000000" w:space="0" w:sz="0" w:val="nil"/>
              <w:bottom w:color="000000" w:space="0" w:sz="6" w:val="single"/>
              <w:right w:color="000000"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24B">
            <w:pPr>
              <w:spacing w:after="40" w:line="300" w:lineRule="auto"/>
              <w:rPr>
                <w:sz w:val="20"/>
                <w:szCs w:val="20"/>
              </w:rPr>
            </w:pPr>
            <w:r w:rsidDel="00000000" w:rsidR="00000000" w:rsidRPr="00000000">
              <w:rPr>
                <w:sz w:val="20"/>
                <w:szCs w:val="20"/>
                <w:rtl w:val="0"/>
              </w:rPr>
              <w:t xml:space="preserve">Onderbezette labels krijgen voorkeur</w:t>
            </w:r>
          </w:p>
        </w:tc>
        <w:tc>
          <w:tcPr>
            <w:tcBorders>
              <w:top w:color="000000" w:space="0" w:sz="0" w:val="nil"/>
              <w:left w:color="000000" w:space="0" w:sz="0" w:val="nil"/>
              <w:bottom w:color="000000" w:space="0" w:sz="6" w:val="single"/>
              <w:right w:color="000000"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24C">
            <w:pPr>
              <w:spacing w:after="40" w:line="300" w:lineRule="auto"/>
              <w:rPr>
                <w:sz w:val="20"/>
                <w:szCs w:val="20"/>
              </w:rPr>
            </w:pPr>
            <w:r w:rsidDel="00000000" w:rsidR="00000000" w:rsidRPr="00000000">
              <w:rPr>
                <w:sz w:val="20"/>
                <w:szCs w:val="20"/>
                <w:rtl w:val="0"/>
              </w:rPr>
              <w:t xml:space="preserve">Labels onder gemiddelde bezetting krijgen scoreboost; voorkomt scheve groei</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D">
            <w:pPr>
              <w:spacing w:after="40" w:line="300" w:lineRule="auto"/>
              <w:rPr>
                <w:sz w:val="20"/>
                <w:szCs w:val="20"/>
              </w:rPr>
            </w:pPr>
            <w:r w:rsidDel="00000000" w:rsidR="00000000" w:rsidRPr="00000000">
              <w:rPr>
                <w:sz w:val="20"/>
                <w:szCs w:val="20"/>
                <w:rtl w:val="0"/>
              </w:rPr>
              <w:t xml:space="preserve">Match-kwaliteit</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E">
            <w:pPr>
              <w:spacing w:after="40" w:line="300" w:lineRule="auto"/>
              <w:rPr>
                <w:sz w:val="20"/>
                <w:szCs w:val="20"/>
              </w:rPr>
            </w:pPr>
            <w:r w:rsidDel="00000000" w:rsidR="00000000" w:rsidRPr="00000000">
              <w:rPr>
                <w:sz w:val="20"/>
                <w:szCs w:val="20"/>
                <w:rtl w:val="0"/>
              </w:rPr>
              <w:t xml:space="preserve">Best inhoudelijke match telt zwaarst</w:t>
            </w:r>
          </w:p>
        </w:tc>
        <w:tc>
          <w:tcPr>
            <w:tcBorders>
              <w:top w:color="000000" w:space="0" w:sz="0" w:val="nil"/>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F">
            <w:pPr>
              <w:spacing w:after="40" w:line="300" w:lineRule="auto"/>
              <w:rPr>
                <w:sz w:val="20"/>
                <w:szCs w:val="20"/>
              </w:rPr>
            </w:pPr>
            <w:r w:rsidDel="00000000" w:rsidR="00000000" w:rsidRPr="00000000">
              <w:rPr>
                <w:sz w:val="20"/>
                <w:szCs w:val="20"/>
                <w:rtl w:val="0"/>
              </w:rPr>
              <w:t xml:space="preserve">Wachttijd en bezetting bijna nul gewicht; tag-overlap maximaal</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250">
            <w:pPr>
              <w:spacing w:after="40" w:line="300" w:lineRule="auto"/>
              <w:rPr>
                <w:sz w:val="20"/>
                <w:szCs w:val="20"/>
              </w:rPr>
            </w:pPr>
            <w:r w:rsidDel="00000000" w:rsidR="00000000" w:rsidRPr="00000000">
              <w:rPr>
                <w:sz w:val="20"/>
                <w:szCs w:val="20"/>
                <w:rtl w:val="0"/>
              </w:rPr>
              <w:t xml:space="preserve">Custom (geavanceerd)</w:t>
            </w:r>
          </w:p>
        </w:tc>
        <w:tc>
          <w:tcPr>
            <w:tcBorders>
              <w:top w:color="000000" w:space="0" w:sz="0" w:val="nil"/>
              <w:left w:color="000000" w:space="0" w:sz="0" w:val="nil"/>
              <w:bottom w:color="000000" w:space="0" w:sz="6" w:val="single"/>
              <w:right w:color="000000"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251">
            <w:pPr>
              <w:spacing w:after="40" w:line="300" w:lineRule="auto"/>
              <w:rPr>
                <w:sz w:val="20"/>
                <w:szCs w:val="20"/>
              </w:rPr>
            </w:pPr>
            <w:r w:rsidDel="00000000" w:rsidR="00000000" w:rsidRPr="00000000">
              <w:rPr>
                <w:sz w:val="20"/>
                <w:szCs w:val="20"/>
                <w:rtl w:val="0"/>
              </w:rPr>
              <w:t xml:space="preserve">Beheerder stelt gewichten zelf in</w:t>
            </w:r>
          </w:p>
        </w:tc>
        <w:tc>
          <w:tcPr>
            <w:tcBorders>
              <w:top w:color="000000" w:space="0" w:sz="0" w:val="nil"/>
              <w:left w:color="000000" w:space="0" w:sz="0" w:val="nil"/>
              <w:bottom w:color="000000" w:space="0" w:sz="6" w:val="single"/>
              <w:right w:color="000000" w:space="0" w:sz="6" w:val="single"/>
            </w:tcBorders>
            <w:shd w:fill="fafafa" w:val="clear"/>
            <w:tcMar>
              <w:top w:w="100.0" w:type="dxa"/>
              <w:left w:w="140.0" w:type="dxa"/>
              <w:bottom w:w="100.0" w:type="dxa"/>
              <w:right w:w="140.0" w:type="dxa"/>
            </w:tcMar>
            <w:vAlign w:val="top"/>
          </w:tcPr>
          <w:p w:rsidR="00000000" w:rsidDel="00000000" w:rsidP="00000000" w:rsidRDefault="00000000" w:rsidRPr="00000000" w14:paraId="00000252">
            <w:pPr>
              <w:spacing w:after="40" w:line="300" w:lineRule="auto"/>
              <w:rPr>
                <w:sz w:val="20"/>
                <w:szCs w:val="20"/>
              </w:rPr>
            </w:pPr>
            <w:r w:rsidDel="00000000" w:rsidR="00000000" w:rsidRPr="00000000">
              <w:rPr>
                <w:sz w:val="20"/>
                <w:szCs w:val="20"/>
                <w:rtl w:val="0"/>
              </w:rPr>
              <w:t xml:space="preserve">Sliders per dimensie</w:t>
            </w:r>
          </w:p>
        </w:tc>
      </w:tr>
    </w:tbl>
    <w:p w:rsidR="00000000" w:rsidDel="00000000" w:rsidP="00000000" w:rsidRDefault="00000000" w:rsidRPr="00000000" w14:paraId="00000253">
      <w:pPr>
        <w:spacing w:after="120" w:line="300" w:lineRule="auto"/>
        <w:rPr/>
      </w:pPr>
      <w:r w:rsidDel="00000000" w:rsidR="00000000" w:rsidRPr="00000000">
        <w:rPr>
          <w:rtl w:val="0"/>
        </w:rPr>
        <w:t xml:space="preserve">Modus-wijziging is niet retroactief en wordt gelogd. De aanbeveling is om in de pilotfase op één modus te blijven (Snelste hulp) en pas na voldoende baseline-data te experimenteren.</w:t>
      </w:r>
    </w:p>
    <w:p w:rsidR="00000000" w:rsidDel="00000000" w:rsidP="00000000" w:rsidRDefault="00000000" w:rsidRPr="00000000" w14:paraId="00000254">
      <w:pPr>
        <w:pStyle w:val="Heading3"/>
        <w:rPr/>
      </w:pPr>
      <w:bookmarkStart w:colFirst="0" w:colLast="0" w:name="_heading=h.62i3oq8mm25i" w:id="56"/>
      <w:bookmarkEnd w:id="56"/>
      <w:r w:rsidDel="00000000" w:rsidR="00000000" w:rsidRPr="00000000">
        <w:rPr>
          <w:rtl w:val="0"/>
        </w:rPr>
        <w:t xml:space="preserve">6.3.6 Monitoring dashboard</w:t>
      </w:r>
    </w:p>
    <w:p w:rsidR="00000000" w:rsidDel="00000000" w:rsidP="00000000" w:rsidRDefault="00000000" w:rsidRPr="00000000" w14:paraId="00000255">
      <w:pPr>
        <w:spacing w:after="120" w:line="300" w:lineRule="auto"/>
        <w:rPr/>
      </w:pPr>
      <w:r w:rsidDel="00000000" w:rsidR="00000000" w:rsidRPr="00000000">
        <w:rPr>
          <w:rtl w:val="0"/>
        </w:rPr>
        <w:t xml:space="preserve">De beheerder beschikt over een dashboard met minimaal:</w:t>
      </w:r>
    </w:p>
    <w:p w:rsidR="00000000" w:rsidDel="00000000" w:rsidP="00000000" w:rsidRDefault="00000000" w:rsidRPr="00000000" w14:paraId="00000256">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Volume per kanaal en per dag/week.</w:t>
      </w:r>
    </w:p>
    <w:p w:rsidR="00000000" w:rsidDel="00000000" w:rsidP="00000000" w:rsidRDefault="00000000" w:rsidRPr="00000000" w14:paraId="00000257">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Verdeling AI-advies (Ja / Twijfel / Nee).</w:t>
      </w:r>
    </w:p>
    <w:p w:rsidR="00000000" w:rsidDel="00000000" w:rsidP="00000000" w:rsidRDefault="00000000" w:rsidRPr="00000000" w14:paraId="00000258">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Override-ratio (hoe vaak wijkt secretariaat/screenteam af van AI).</w:t>
      </w:r>
    </w:p>
    <w:p w:rsidR="00000000" w:rsidDel="00000000" w:rsidP="00000000" w:rsidRDefault="00000000" w:rsidRPr="00000000" w14:paraId="00000259">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Precisie en recall per label, geaggregeerd over de feedback.</w:t>
      </w:r>
    </w:p>
    <w:p w:rsidR="00000000" w:rsidDel="00000000" w:rsidP="00000000" w:rsidRDefault="00000000" w:rsidRPr="00000000" w14:paraId="0000025A">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Top-10 redenen van overrides en afwijzingen.</w:t>
      </w:r>
    </w:p>
    <w:p w:rsidR="00000000" w:rsidDel="00000000" w:rsidP="00000000" w:rsidRDefault="00000000" w:rsidRPr="00000000" w14:paraId="0000025B">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214865798"/>
          <w:tag w:val="goog_rdk_12"/>
        </w:sdtPr>
        <w:sdtContent>
          <w:r w:rsidDel="00000000" w:rsidR="00000000" w:rsidRPr="00000000">
            <w:rPr>
              <w:rFonts w:ascii="Arial Unicode MS" w:cs="Arial Unicode MS" w:eastAsia="Arial Unicode MS" w:hAnsi="Arial Unicode MS"/>
              <w:rtl w:val="0"/>
            </w:rPr>
            <w:t xml:space="preserve">Doorlooptijd per stap (ontvangst → volledigheidscheck → advies → beslissing).</w:t>
          </w:r>
        </w:sdtContent>
      </w:sdt>
    </w:p>
    <w:p w:rsidR="00000000" w:rsidDel="00000000" w:rsidP="00000000" w:rsidRDefault="00000000" w:rsidRPr="00000000" w14:paraId="0000025C">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960491834"/>
          <w:tag w:val="goog_rdk_13"/>
        </w:sdtPr>
        <w:sdtContent>
          <w:r w:rsidDel="00000000" w:rsidR="00000000" w:rsidRPr="00000000">
            <w:rPr>
              <w:rFonts w:ascii="Arial Unicode MS" w:cs="Arial Unicode MS" w:eastAsia="Arial Unicode MS" w:hAnsi="Arial Unicode MS"/>
              <w:rtl w:val="0"/>
            </w:rPr>
            <w:t xml:space="preserve">Aantal twijfelgevallen → screenteam, en hun uitkomstverdeling.</w:t>
          </w:r>
        </w:sdtContent>
      </w:sdt>
    </w:p>
    <w:p w:rsidR="00000000" w:rsidDel="00000000" w:rsidP="00000000" w:rsidRDefault="00000000" w:rsidRPr="00000000" w14:paraId="0000025D">
      <w:pPr>
        <w:spacing w:after="80" w:line="3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Aantal incomplete brieven en de meest ontbrekende velden per kanaal.</w:t>
      </w:r>
    </w:p>
    <w:p w:rsidR="00000000" w:rsidDel="00000000" w:rsidP="00000000" w:rsidRDefault="00000000" w:rsidRPr="00000000" w14:paraId="0000025E">
      <w:pPr>
        <w:pStyle w:val="Heading3"/>
        <w:spacing w:after="80" w:before="360" w:lineRule="auto"/>
        <w:rPr/>
      </w:pPr>
      <w:bookmarkStart w:colFirst="0" w:colLast="0" w:name="_heading=h.x2fd8emezbk6" w:id="57"/>
      <w:bookmarkEnd w:id="57"/>
      <w:r w:rsidDel="00000000" w:rsidR="00000000" w:rsidRPr="00000000">
        <w:rPr>
          <w:rtl w:val="0"/>
        </w:rPr>
        <w:t xml:space="preserve">6.3.7 Gebruikers en autorisaties</w:t>
      </w:r>
    </w:p>
    <w:p w:rsidR="00000000" w:rsidDel="00000000" w:rsidP="00000000" w:rsidRDefault="00000000" w:rsidRPr="00000000" w14:paraId="0000025F">
      <w:pPr>
        <w:spacing w:after="200" w:lineRule="auto"/>
        <w:rPr/>
      </w:pPr>
      <w:r w:rsidDel="00000000" w:rsidR="00000000" w:rsidRPr="00000000">
        <w:rPr>
          <w:rtl w:val="0"/>
        </w:rPr>
        <w:t xml:space="preserve">De applicatiebeheerder onderhoudt het gebruikersbestand van Forta Match en de autorisaties die aan iedere gebruiker gekoppeld zijn. Een gebruiker krijgt één of meerdere rollen toegewezen (secretariaat, screenteam, applicatiebeheerder, label-eigenaar of contractbeheerder), en aan iedere rol-toewijzing hangen attributen die bepalen wat de gebruiker daadwerkelijk ziet en mag.</w:t>
      </w:r>
    </w:p>
    <w:p w:rsidR="00000000" w:rsidDel="00000000" w:rsidP="00000000" w:rsidRDefault="00000000" w:rsidRPr="00000000" w14:paraId="00000260">
      <w:pPr>
        <w:spacing w:after="200" w:lineRule="auto"/>
        <w:rPr/>
      </w:pPr>
      <w:r w:rsidDel="00000000" w:rsidR="00000000" w:rsidRPr="00000000">
        <w:rPr>
          <w:rtl w:val="0"/>
        </w:rPr>
        <w:t xml:space="preserve">Voor secretariaat- en screenteam-rollen worden de volgende attributen vastgelegd:</w:t>
      </w:r>
    </w:p>
    <w:p w:rsidR="00000000" w:rsidDel="00000000" w:rsidP="00000000" w:rsidRDefault="00000000" w:rsidRPr="00000000" w14:paraId="0000026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Labels — voor welke labels deze gebruiker mag werken.</w:t>
      </w:r>
    </w:p>
    <w:p w:rsidR="00000000" w:rsidDel="00000000" w:rsidP="00000000" w:rsidRDefault="00000000" w:rsidRPr="00000000" w14:paraId="0000026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Locaties — fysieke vestigingen die binnen het werkdomein vallen.</w:t>
      </w:r>
    </w:p>
    <w:p w:rsidR="00000000" w:rsidDel="00000000" w:rsidP="00000000" w:rsidRDefault="00000000" w:rsidRPr="00000000" w14:paraId="0000026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Types behandelingen — welke behandelvormen de gebruiker mag oppakken (relevant bij screeners met specialistische expertise).</w:t>
      </w:r>
    </w:p>
    <w:p w:rsidR="00000000" w:rsidDel="00000000" w:rsidP="00000000" w:rsidRDefault="00000000" w:rsidRPr="00000000" w14:paraId="00000264">
      <w:pPr>
        <w:spacing w:after="200" w:lineRule="auto"/>
        <w:rPr/>
      </w:pPr>
      <w:r w:rsidDel="00000000" w:rsidR="00000000" w:rsidRPr="00000000">
        <w:rPr>
          <w:rtl w:val="0"/>
        </w:rPr>
        <w:t xml:space="preserve">Voor label-eigenaren en contractbeheerders is de toegang nauwer: een label-eigenaar krijgt alleen toegang tot configuratie van het eigen label, een contractbeheerder alleen tot verzekeraarscontracten. De applicatiebeheerder heeft volledige toegang, en kan zelf rollen toekennen en intrekken.</w:t>
      </w:r>
    </w:p>
    <w:p w:rsidR="00000000" w:rsidDel="00000000" w:rsidP="00000000" w:rsidRDefault="00000000" w:rsidRPr="00000000" w14:paraId="00000265">
      <w:pPr>
        <w:spacing w:after="200" w:lineRule="auto"/>
        <w:rPr/>
      </w:pPr>
      <w:r w:rsidDel="00000000" w:rsidR="00000000" w:rsidRPr="00000000">
        <w:rPr>
          <w:rtl w:val="0"/>
        </w:rPr>
        <w:t xml:space="preserve">Het toekennen van een rol activeert direct de bijbehorende rechten — gebruikers hoeven niet opnieuw in te loggen. Het intrekken van een rol heeft hetzelfde directe effect: lopende sessies van de betrokken gebruiker worden bij de eerstvolgende handeling getoetst tegen de nieuwe rechten. Iedere toekenning, wijziging en intrekking wordt gelogd in de audit-trail.</w:t>
      </w:r>
    </w:p>
    <w:p w:rsidR="00000000" w:rsidDel="00000000" w:rsidP="00000000" w:rsidRDefault="00000000" w:rsidRPr="00000000" w14:paraId="00000266">
      <w:pPr>
        <w:spacing w:after="200" w:lineRule="auto"/>
        <w:rPr/>
      </w:pPr>
      <w:r w:rsidDel="00000000" w:rsidR="00000000" w:rsidRPr="00000000">
        <w:rPr>
          <w:rtl w:val="0"/>
        </w:rPr>
        <w:t xml:space="preserve">In Pilot 1d wordt deze functionaliteit in basisvorm opgeleverd: rolbeheer op het niveau zoals hierboven beschreven. Fijnmazigere autorisatie — bijvoorbeeld toegang tot specifieke label-locatie-combinaties — volgt in een latere fase (zie §6.7 Open punten).</w:t>
      </w:r>
    </w:p>
    <w:p w:rsidR="00000000" w:rsidDel="00000000" w:rsidP="00000000" w:rsidRDefault="00000000" w:rsidRPr="00000000" w14:paraId="00000267">
      <w:pPr>
        <w:pStyle w:val="Heading3"/>
        <w:spacing w:after="80" w:before="360" w:lineRule="auto"/>
        <w:rPr/>
      </w:pPr>
      <w:bookmarkStart w:colFirst="0" w:colLast="0" w:name="_heading=h.r53inb4q9gi3" w:id="58"/>
      <w:bookmarkEnd w:id="58"/>
      <w:r w:rsidDel="00000000" w:rsidR="00000000" w:rsidRPr="00000000">
        <w:rPr>
          <w:rtl w:val="0"/>
        </w:rPr>
        <w:t xml:space="preserve">6.3.8 Aanmeldstop-beheer</w:t>
      </w:r>
    </w:p>
    <w:p w:rsidR="00000000" w:rsidDel="00000000" w:rsidP="00000000" w:rsidRDefault="00000000" w:rsidRPr="00000000" w14:paraId="00000268">
      <w:pPr>
        <w:spacing w:after="200" w:lineRule="auto"/>
        <w:rPr/>
      </w:pPr>
      <w:r w:rsidDel="00000000" w:rsidR="00000000" w:rsidRPr="00000000">
        <w:rPr>
          <w:rtl w:val="0"/>
        </w:rPr>
        <w:t xml:space="preserve">De aanmeldstop is een operationele status die het label zelf in eigen beheer aan- of uitzet, doorgaans wanneer de aanvraaglijst zo lang is geworden dat het label nieuwe instroom niet meer verantwoord kan opvangen. Een actieve aanmeldstop fungeert als knock-out in de matching (zie de zevende score-dimensie in §3.6) en is bewust label-eigen — geen mechanisme dat het systeem afleidt uit andere data.</w:t>
      </w:r>
    </w:p>
    <w:p w:rsidR="00000000" w:rsidDel="00000000" w:rsidP="00000000" w:rsidRDefault="00000000" w:rsidRPr="00000000" w14:paraId="00000269">
      <w:pPr>
        <w:spacing w:after="200" w:lineRule="auto"/>
        <w:rPr/>
      </w:pPr>
      <w:r w:rsidDel="00000000" w:rsidR="00000000" w:rsidRPr="00000000">
        <w:rPr>
          <w:rtl w:val="0"/>
        </w:rPr>
        <w:t xml:space="preserve">De label-eigenaar zet de aanmeldstop aan via een eenvoudige toggle per label, met optioneel een einddatum. De status is direct werkzaam in de matching; geen activatie-procedure via de standaard procesflow van §6.2 (omdat een aanmeldstop typisch met spoed wordt geactiveerd).</w:t>
      </w:r>
    </w:p>
    <w:p w:rsidR="00000000" w:rsidDel="00000000" w:rsidP="00000000" w:rsidRDefault="00000000" w:rsidRPr="00000000" w14:paraId="0000026A">
      <w:pPr>
        <w:spacing w:after="200" w:lineRule="auto"/>
        <w:rPr/>
      </w:pPr>
      <w:r w:rsidDel="00000000" w:rsidR="00000000" w:rsidRPr="00000000">
        <w:rPr>
          <w:rtl w:val="0"/>
        </w:rPr>
        <w:t xml:space="preserve">Per aanmeldstop wordt vastgelegd:</w:t>
      </w:r>
    </w:p>
    <w:p w:rsidR="00000000" w:rsidDel="00000000" w:rsidP="00000000" w:rsidRDefault="00000000" w:rsidRPr="00000000" w14:paraId="0000026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Label en eventueel specifieke locatie waarvoor de stop geldt — een aanmeldstop kan label-breed zijn of beperkt tot één of enkele locaties.</w:t>
      </w:r>
    </w:p>
    <w:p w:rsidR="00000000" w:rsidDel="00000000" w:rsidP="00000000" w:rsidRDefault="00000000" w:rsidRPr="00000000" w14:paraId="0000026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Activatiedatum en -tijd, plus de medewerker die de stop heeft geactiveerd.</w:t>
      </w:r>
    </w:p>
    <w:p w:rsidR="00000000" w:rsidDel="00000000" w:rsidP="00000000" w:rsidRDefault="00000000" w:rsidRPr="00000000" w14:paraId="0000026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Optionele einddatum waarop de stop automatisch komt te vervallen — voorkomt vergeten aanmeldstops die maandenlang blijven staan.</w:t>
      </w:r>
    </w:p>
    <w:p w:rsidR="00000000" w:rsidDel="00000000" w:rsidP="00000000" w:rsidRDefault="00000000" w:rsidRPr="00000000" w14:paraId="0000026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Reden (vrije tekst) — voor latere review en patroonanalyse: zijn aanmeldstops voorspelbaar, of komen ze als verrassing?</w:t>
      </w:r>
    </w:p>
    <w:p w:rsidR="00000000" w:rsidDel="00000000" w:rsidP="00000000" w:rsidRDefault="00000000" w:rsidRPr="00000000" w14:paraId="0000026F">
      <w:pPr>
        <w:spacing w:after="200" w:lineRule="auto"/>
        <w:rPr/>
      </w:pPr>
      <w:r w:rsidDel="00000000" w:rsidR="00000000" w:rsidRPr="00000000">
        <w:rPr>
          <w:rtl w:val="0"/>
        </w:rPr>
        <w:t xml:space="preserve">Wanneer een einddatum is opgegeven, wordt de stop automatisch opgeheven op die datum. Anders blijft hij actief tot handmatig deactiveren. Activatie en deactivatie worden beide gelogd in de audit-trail, zodat achteraf te reconstrueren is welke labels op welk moment gesloten waren — belangrijk voor doorlooptijd-analyses en voor klachtafhandeling.</w:t>
      </w:r>
    </w:p>
    <w:p w:rsidR="00000000" w:rsidDel="00000000" w:rsidP="00000000" w:rsidRDefault="00000000" w:rsidRPr="00000000" w14:paraId="00000270">
      <w:pPr>
        <w:spacing w:after="200" w:lineRule="auto"/>
        <w:rPr/>
      </w:pPr>
      <w:r w:rsidDel="00000000" w:rsidR="00000000" w:rsidRPr="00000000">
        <w:rPr>
          <w:rtl w:val="0"/>
        </w:rPr>
        <w:t xml:space="preserve">In het monitoring-dashboard (§6.3.6) verschijnt een aanmeldstop-overzicht: welke labels staan momenteel op stop, hoe lang al, en hoeveel aanvragen werden in die periode afgewezen of omgeleid wegens deze status. Dat is relevant signaal voor zowel het label zelf (eigen sturing) als voor het management van Forta (capaciteits-tekort signaleren).</w:t>
      </w:r>
    </w:p>
    <w:p w:rsidR="00000000" w:rsidDel="00000000" w:rsidP="00000000" w:rsidRDefault="00000000" w:rsidRPr="00000000" w14:paraId="00000271">
      <w:pPr>
        <w:pStyle w:val="Heading3"/>
        <w:spacing w:after="80" w:before="360" w:lineRule="auto"/>
        <w:rPr/>
      </w:pPr>
      <w:bookmarkStart w:colFirst="0" w:colLast="0" w:name="_heading=h.aihb0k7j708q" w:id="59"/>
      <w:bookmarkEnd w:id="59"/>
      <w:r w:rsidDel="00000000" w:rsidR="00000000" w:rsidRPr="00000000">
        <w:rPr>
          <w:rtl w:val="0"/>
        </w:rPr>
        <w:t xml:space="preserve">6.3.9 Volledigheidscheck-configuratie</w:t>
      </w:r>
    </w:p>
    <w:p w:rsidR="00000000" w:rsidDel="00000000" w:rsidP="00000000" w:rsidRDefault="00000000" w:rsidRPr="00000000" w14:paraId="00000272">
      <w:pPr>
        <w:spacing w:after="200" w:lineRule="auto"/>
        <w:rPr/>
      </w:pPr>
      <w:r w:rsidDel="00000000" w:rsidR="00000000" w:rsidRPr="00000000">
        <w:rPr>
          <w:rtl w:val="0"/>
        </w:rPr>
        <w:t xml:space="preserve">Niet ieder label heeft baat bij de volledigheidscheck. Labels die hun aanvragen vrijwel uitsluitend via Zorgdomein ontvangen, krijgen al gestructureerde brieven binnen en hebben de extra check niet nodig. Labels die veel via mailbox of gemeentelijke kanalen binnenkomen — met variabele kwaliteit en formaat — hebben hier juist baat bij. De configuratie van de volledigheidscheck per label is daarom in beheer ondergebracht.</w:t>
      </w:r>
    </w:p>
    <w:p w:rsidR="00000000" w:rsidDel="00000000" w:rsidP="00000000" w:rsidRDefault="00000000" w:rsidRPr="00000000" w14:paraId="00000273">
      <w:pPr>
        <w:spacing w:after="200" w:lineRule="auto"/>
        <w:rPr/>
      </w:pPr>
      <w:r w:rsidDel="00000000" w:rsidR="00000000" w:rsidRPr="00000000">
        <w:rPr>
          <w:rtl w:val="0"/>
        </w:rPr>
        <w:t xml:space="preserve">Per label legt de label-eigenaar (of de applicatiebeheerder namens het label) vast:</w:t>
      </w:r>
    </w:p>
    <w:p w:rsidR="00000000" w:rsidDel="00000000" w:rsidP="00000000" w:rsidRDefault="00000000" w:rsidRPr="00000000" w14:paraId="0000027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 de volledigheidscheck actief is voor dit label (aan of uit).</w:t>
      </w:r>
    </w:p>
    <w:p w:rsidR="00000000" w:rsidDel="00000000" w:rsidP="00000000" w:rsidRDefault="00000000" w:rsidRPr="00000000" w14:paraId="0000027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Welke velden gecheckt worden — kiesbaar uit de centrale veldenlijst (zie volledigheidscheck-werkblad), met onderscheid tussen verplicht, optioneel en conditioneel.</w:t>
      </w:r>
    </w:p>
    <w:p w:rsidR="00000000" w:rsidDel="00000000" w:rsidP="00000000" w:rsidRDefault="00000000" w:rsidRPr="00000000" w14:paraId="0000027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Welke kanalen onder de check vallen — sommige labels willen alleen mailbox-aanvragen checken en Zorgdomein-aanvragen vertrouwen.</w:t>
      </w:r>
    </w:p>
    <w:p w:rsidR="00000000" w:rsidDel="00000000" w:rsidP="00000000" w:rsidRDefault="00000000" w:rsidRPr="00000000" w14:paraId="0000027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 tekst van het terugstuur-advies bij ontbrekende velden — per veld een concept-zin die het secretariaat kan kopiëren in een bericht aan de verwijzer.</w:t>
      </w:r>
    </w:p>
    <w:p w:rsidR="00000000" w:rsidDel="00000000" w:rsidP="00000000" w:rsidRDefault="00000000" w:rsidRPr="00000000" w14:paraId="00000278">
      <w:pPr>
        <w:spacing w:after="200" w:lineRule="auto"/>
        <w:rPr/>
      </w:pPr>
      <w:r w:rsidDel="00000000" w:rsidR="00000000" w:rsidRPr="00000000">
        <w:rPr>
          <w:rtl w:val="0"/>
        </w:rPr>
        <w:t xml:space="preserve">De configuratie heeft een versie-tag die wordt meegestuurd met iedere uitgevoerde check, zodat achteraf reconstrueerbaar is welke versie van de check op een specifieke case is toegepast. Bij aanpassing van de configuratie geldt de standaard procesflow van §6.2 — concept opslaan, impactanalyse tegen recente cases, activeren, vastlegging.</w:t>
      </w:r>
    </w:p>
    <w:p w:rsidR="00000000" w:rsidDel="00000000" w:rsidP="00000000" w:rsidRDefault="00000000" w:rsidRPr="00000000" w14:paraId="00000279">
      <w:pPr>
        <w:spacing w:after="200" w:lineRule="auto"/>
        <w:rPr/>
      </w:pPr>
      <w:r w:rsidDel="00000000" w:rsidR="00000000" w:rsidRPr="00000000">
        <w:rPr>
          <w:rtl w:val="0"/>
        </w:rPr>
        <w:t xml:space="preserve">De velden zelf — wat ze betekenen en hoe ze gevalideerd worden — worden centraal beheerd in samenhang met de tag-taxonomie (§6.3.2). Een label kan dus niet zelf nieuwe velden definiëren, maar wel kiezen welke uit de centrale set actief zijn voor zijn eigen instroom.</w:t>
      </w:r>
    </w:p>
    <w:p w:rsidR="00000000" w:rsidDel="00000000" w:rsidP="00000000" w:rsidRDefault="00000000" w:rsidRPr="00000000" w14:paraId="0000027A">
      <w:pPr>
        <w:pStyle w:val="Heading3"/>
        <w:spacing w:after="80" w:before="360" w:lineRule="auto"/>
        <w:rPr/>
      </w:pPr>
      <w:bookmarkStart w:colFirst="0" w:colLast="0" w:name="_heading=h.79sdprb40wgz" w:id="60"/>
      <w:bookmarkEnd w:id="60"/>
      <w:r w:rsidDel="00000000" w:rsidR="00000000" w:rsidRPr="00000000">
        <w:rPr>
          <w:rtl w:val="0"/>
        </w:rPr>
        <w:t xml:space="preserve">6.3.10 Anonimisering-instellingen</w:t>
      </w:r>
    </w:p>
    <w:p w:rsidR="00000000" w:rsidDel="00000000" w:rsidP="00000000" w:rsidRDefault="00000000" w:rsidRPr="00000000" w14:paraId="0000027B">
      <w:pPr>
        <w:spacing w:after="200" w:lineRule="auto"/>
        <w:rPr/>
      </w:pPr>
      <w:r w:rsidDel="00000000" w:rsidR="00000000" w:rsidRPr="00000000">
        <w:rPr>
          <w:rtl w:val="0"/>
        </w:rPr>
        <w:t xml:space="preserve">De redactielaag uit Module 1 — Anonimisering werkt voor het grootste deel volledig autonoom: patronen voor BSN, adres, contactgegevens en namen worden door het systeem gedetecteerd en voor doorvoer naar de Gemini-extractie geredigeerd. Een aantal aspecten is echter wel configureerbaar, en die instellingen zijn ondergebracht in deze sub-module van de beheeromgeving.</w:t>
      </w:r>
    </w:p>
    <w:p w:rsidR="00000000" w:rsidDel="00000000" w:rsidP="00000000" w:rsidRDefault="00000000" w:rsidRPr="00000000" w14:paraId="0000027C">
      <w:pPr>
        <w:spacing w:after="200" w:lineRule="auto"/>
        <w:rPr/>
      </w:pPr>
      <w:r w:rsidDel="00000000" w:rsidR="00000000" w:rsidRPr="00000000">
        <w:rPr>
          <w:rtl w:val="0"/>
        </w:rPr>
        <w:t xml:space="preserve">De applicatiebeheerder beheert:</w:t>
      </w:r>
    </w:p>
    <w:p w:rsidR="00000000" w:rsidDel="00000000" w:rsidP="00000000" w:rsidRDefault="00000000" w:rsidRPr="00000000" w14:paraId="0000027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Detectiemodus — streng (waarschuw bij elk patroon dat lijkt op een persoonsgegeven, inclusief twijfelgevallen) of pragmatisch (alleen blokkeren bij hoge-confidence detectie). Default in pilotfase is streng.</w:t>
      </w:r>
    </w:p>
    <w:p w:rsidR="00000000" w:rsidDel="00000000" w:rsidP="00000000" w:rsidRDefault="00000000" w:rsidRPr="00000000" w14:paraId="0000027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Aanvullende patronen — vrije lijst van patronen die nooit naar de LLM mogen, bovenop de standaard PII-set. Bijvoorbeeld interne dossiernummers, locatie-codes of label-specifieke identifiers die binnen Forta gevoelig zijn maar niet onder standaard persoonsgegevens vallen.</w:t>
      </w:r>
    </w:p>
    <w:p w:rsidR="00000000" w:rsidDel="00000000" w:rsidP="00000000" w:rsidRDefault="00000000" w:rsidRPr="00000000" w14:paraId="0000027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Sample-frequentie audit — aantal LLM-calls per week dat handmatig wordt gereviewd op gemiste redacties. Default vijftig per week in pilotfase.</w:t>
      </w:r>
    </w:p>
    <w:p w:rsidR="00000000" w:rsidDel="00000000" w:rsidP="00000000" w:rsidRDefault="00000000" w:rsidRPr="00000000" w14:paraId="0000028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Bewaartermijn redaction-events — hoe lang de geanonimiseerde-call-logs (timestamp, detected-categories, hash) bewaard blijven voor audit-doeleinden. Default twee jaar.</w:t>
      </w:r>
    </w:p>
    <w:p w:rsidR="00000000" w:rsidDel="00000000" w:rsidP="00000000" w:rsidRDefault="00000000" w:rsidRPr="00000000" w14:paraId="00000281">
      <w:pPr>
        <w:spacing w:after="200" w:lineRule="auto"/>
        <w:rPr/>
      </w:pPr>
      <w:r w:rsidDel="00000000" w:rsidR="00000000" w:rsidRPr="00000000">
        <w:rPr>
          <w:rtl w:val="0"/>
        </w:rPr>
        <w:t xml:space="preserve">De audit-resultaten uit de wekelijkse sample-check worden teruggekoppeld via deze sub-module: gemiste redacties, valse positieven (onnodig geredigeerde tekst) en confidence-statistieken per detectie-categorie. Op basis daarvan kan de beheerder samen met het ontwikkelteam detectie-patronen verfijnen.</w:t>
      </w:r>
    </w:p>
    <w:p w:rsidR="00000000" w:rsidDel="00000000" w:rsidP="00000000" w:rsidRDefault="00000000" w:rsidRPr="00000000" w14:paraId="00000282">
      <w:pPr>
        <w:spacing w:after="200" w:lineRule="auto"/>
        <w:rPr/>
      </w:pPr>
      <w:r w:rsidDel="00000000" w:rsidR="00000000" w:rsidRPr="00000000">
        <w:rPr>
          <w:rtl w:val="0"/>
        </w:rPr>
        <w:t xml:space="preserve">Wijzigingen in deze sub-module gelden via de standaard procesflow van §6.2, met één uitzondering: aanpassingen aan de detectiemodus of aanvullende patronen worden voor activatie altijd getest tegen een afzonderlijke validatie-set van geanonimiseerde voorbeeldbrieven, om regressie te voorkomen. Pas na succesvolle validatie wordt geactiveerd.</w:t>
      </w:r>
    </w:p>
    <w:p w:rsidR="00000000" w:rsidDel="00000000" w:rsidP="00000000" w:rsidRDefault="00000000" w:rsidRPr="00000000" w14:paraId="00000283">
      <w:pPr>
        <w:pStyle w:val="Heading3"/>
        <w:spacing w:after="80" w:before="360" w:lineRule="auto"/>
        <w:rPr/>
      </w:pPr>
      <w:bookmarkStart w:colFirst="0" w:colLast="0" w:name="_heading=h.d05vt4adrmzv" w:id="61"/>
      <w:bookmarkEnd w:id="61"/>
      <w:r w:rsidDel="00000000" w:rsidR="00000000" w:rsidRPr="00000000">
        <w:rPr>
          <w:rtl w:val="0"/>
        </w:rPr>
        <w:t xml:space="preserve">6.3.11 Afwerklijst-instellingen</w:t>
      </w:r>
    </w:p>
    <w:p w:rsidR="00000000" w:rsidDel="00000000" w:rsidP="00000000" w:rsidRDefault="00000000" w:rsidRPr="00000000" w14:paraId="00000284">
      <w:pPr>
        <w:spacing w:after="200" w:lineRule="auto"/>
        <w:rPr/>
      </w:pPr>
      <w:r w:rsidDel="00000000" w:rsidR="00000000" w:rsidRPr="00000000">
        <w:rPr>
          <w:rtl w:val="0"/>
        </w:rPr>
        <w:t xml:space="preserve">Module 5 — Aanvragen en afwerklijst — heeft een aantal gedragsparameters die via de beheeromgeving worden ingesteld. Deze parameters bepalen hoe de afwerklijst zich gedraagt rond stagnatie-signalen, archivering en eigenaarschap.</w:t>
      </w:r>
    </w:p>
    <w:p w:rsidR="00000000" w:rsidDel="00000000" w:rsidP="00000000" w:rsidRDefault="00000000" w:rsidRPr="00000000" w14:paraId="00000285">
      <w:pPr>
        <w:spacing w:after="200" w:lineRule="auto"/>
        <w:rPr/>
      </w:pPr>
      <w:r w:rsidDel="00000000" w:rsidR="00000000" w:rsidRPr="00000000">
        <w:rPr>
          <w:rtl w:val="0"/>
        </w:rPr>
        <w:t xml:space="preserve">De applicatiebeheerder configureert:</w:t>
      </w:r>
    </w:p>
    <w:p w:rsidR="00000000" w:rsidDel="00000000" w:rsidP="00000000" w:rsidRDefault="00000000" w:rsidRPr="00000000" w14:paraId="0000028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Stagnatiedrempel — aantal werkdagen dat een case open mag staan voordat hij in de filter "Wachten op handeling" verschijnt. Default vijf werkdagen in pilotfase.</w:t>
      </w:r>
    </w:p>
    <w:p w:rsidR="00000000" w:rsidDel="00000000" w:rsidP="00000000" w:rsidRDefault="00000000" w:rsidRPr="00000000" w14:paraId="0000028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Archiefretentie — aantal dagen na afhandeling dat een case in het archief blijft staan voordat hij automatisch wordt verwijderd. Default zestig dagen (twee maanden) — een afweging tussen operationele bruikbaarheid en privacy-discipline.</w:t>
      </w:r>
    </w:p>
    <w:p w:rsidR="00000000" w:rsidDel="00000000" w:rsidP="00000000" w:rsidRDefault="00000000" w:rsidRPr="00000000" w14:paraId="0000028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Rol-eigenaarschap-koppeling — welke labels, locaties en types behandelingen aan welke rol-instantie zijn toegewezen. Bepaalt wat in de standaard-view van iedere rol verschijnt. Wordt gecombineerd met gebruikers-attributen uit §6.3.7.</w:t>
      </w:r>
    </w:p>
    <w:p w:rsidR="00000000" w:rsidDel="00000000" w:rsidP="00000000" w:rsidRDefault="00000000" w:rsidRPr="00000000" w14:paraId="0000028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Notificaties bij doorzet — of screenteam-leden actief gewaarschuwd worden bij een nieuwe doorzet vanuit het secretariaat, of dat ze zelf de werklijst monitoren. Default actief in pilot.</w:t>
      </w:r>
    </w:p>
    <w:p w:rsidR="00000000" w:rsidDel="00000000" w:rsidP="00000000" w:rsidRDefault="00000000" w:rsidRPr="00000000" w14:paraId="0000028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Notificaties bij stagnatie — of teamleads een dagelijks/wekelijks signaal krijgen van cases die de stagnatiedrempel zijn gepasseerd. Default wekelijks in pilot.</w:t>
      </w:r>
    </w:p>
    <w:p w:rsidR="00000000" w:rsidDel="00000000" w:rsidP="00000000" w:rsidRDefault="00000000" w:rsidRPr="00000000" w14:paraId="0000028B">
      <w:pPr>
        <w:spacing w:after="200" w:lineRule="auto"/>
        <w:rPr/>
      </w:pPr>
      <w:r w:rsidDel="00000000" w:rsidR="00000000" w:rsidRPr="00000000">
        <w:rPr>
          <w:rtl w:val="0"/>
        </w:rPr>
        <w:t xml:space="preserve">Een wekelijks rapport van komende archief-verwijderingen wordt automatisch gegenereerd en naar de applicatiebeheerder gestuurd, zodat in uitzonderingsgevallen — een lopende klacht, juridisch traject of kwaliteitsreview — een case eerder kan worden geëxporteerd voor langetermijnopslag buiten Forta Match.</w:t>
      </w:r>
    </w:p>
    <w:p w:rsidR="00000000" w:rsidDel="00000000" w:rsidP="00000000" w:rsidRDefault="00000000" w:rsidRPr="00000000" w14:paraId="0000028C">
      <w:pPr>
        <w:spacing w:after="200" w:lineRule="auto"/>
        <w:rPr/>
      </w:pPr>
      <w:r w:rsidDel="00000000" w:rsidR="00000000" w:rsidRPr="00000000">
        <w:rPr>
          <w:rtl w:val="0"/>
        </w:rPr>
        <w:t xml:space="preserve">Wijzigingen in stagnatiedrempel en archiefretentie hebben direct effect op de actuele werklijst — cases die voorheen niet in "Wachten op handeling" stonden, kunnen daar plotseling verschijnen, of omgekeerd. De impactanalyse uit §6.2 toont vóór activatie hoeveel cases in de huidige werklijst van status zullen wisselen.</w:t>
      </w:r>
    </w:p>
    <w:p w:rsidR="00000000" w:rsidDel="00000000" w:rsidP="00000000" w:rsidRDefault="00000000" w:rsidRPr="00000000" w14:paraId="0000028D">
      <w:pPr>
        <w:pStyle w:val="Heading3"/>
        <w:spacing w:after="80" w:before="360" w:lineRule="auto"/>
        <w:rPr/>
      </w:pPr>
      <w:bookmarkStart w:colFirst="0" w:colLast="0" w:name="_heading=h.nb5fzi8on0pc" w:id="62"/>
      <w:bookmarkEnd w:id="62"/>
      <w:r w:rsidDel="00000000" w:rsidR="00000000" w:rsidRPr="00000000">
        <w:rPr>
          <w:rtl w:val="0"/>
        </w:rPr>
        <w:t xml:space="preserve">6.3.12 Forta-voorkeur-beheer</w:t>
      </w:r>
    </w:p>
    <w:p w:rsidR="00000000" w:rsidDel="00000000" w:rsidP="00000000" w:rsidRDefault="00000000" w:rsidRPr="00000000" w14:paraId="0000028E">
      <w:pPr>
        <w:spacing w:after="200" w:lineRule="auto"/>
        <w:rPr/>
      </w:pPr>
      <w:r w:rsidDel="00000000" w:rsidR="00000000" w:rsidRPr="00000000">
        <w:rPr>
          <w:rtl w:val="0"/>
        </w:rPr>
        <w:t xml:space="preserve">De Forta-voorkeur is de zesde score-dimensie in de matching (zie §3.6): een instelbare boost per label-locatiecombinatie waarmee het management van Forta actief kan sturen op de matching — bijvoorbeeld om een nieuwe locatie te helpen aan instroom, om onderbezette labels te bevoordelen, of om capaciteit te benutten waar die juist beschikbaar is. Anders dan de andere vijf score-dimensies is dit een business-tag, geen intrinsieke eigenschap van de match. Daarmee krijgt het een aparte plek in de beheeromgeving.</w:t>
      </w:r>
    </w:p>
    <w:p w:rsidR="00000000" w:rsidDel="00000000" w:rsidP="00000000" w:rsidRDefault="00000000" w:rsidRPr="00000000" w14:paraId="0000028F">
      <w:pPr>
        <w:spacing w:after="200" w:lineRule="auto"/>
        <w:rPr/>
      </w:pPr>
      <w:r w:rsidDel="00000000" w:rsidR="00000000" w:rsidRPr="00000000">
        <w:rPr>
          <w:rtl w:val="0"/>
        </w:rPr>
        <w:t xml:space="preserve">Het beheer van Forta-voorkeuren is bewust beperkt tot een kleine kring — typisch alleen de applicatiebeheerder samen met het Forta-managementteam. Label-eigenaren kunnen geen Forta-voorkeur instellen voor hun eigen label; dat zou een conflict-of-interest opleveren.</w:t>
      </w:r>
    </w:p>
    <w:p w:rsidR="00000000" w:rsidDel="00000000" w:rsidP="00000000" w:rsidRDefault="00000000" w:rsidRPr="00000000" w14:paraId="00000290">
      <w:pPr>
        <w:spacing w:after="200" w:lineRule="auto"/>
        <w:rPr/>
      </w:pPr>
      <w:r w:rsidDel="00000000" w:rsidR="00000000" w:rsidRPr="00000000">
        <w:rPr>
          <w:rtl w:val="0"/>
        </w:rPr>
        <w:t xml:space="preserve">Per Forta-voorkeur wordt vastgelegd:</w:t>
      </w:r>
    </w:p>
    <w:p w:rsidR="00000000" w:rsidDel="00000000" w:rsidP="00000000" w:rsidRDefault="00000000" w:rsidRPr="00000000" w14:paraId="0000029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Label-locatiecombinatie waarvoor de voorkeur geldt — een voorkeur is altijd specifiek voor één label op één locatie (of voor het online aanbod van een label).</w:t>
      </w:r>
    </w:p>
    <w:p w:rsidR="00000000" w:rsidDel="00000000" w:rsidP="00000000" w:rsidRDefault="00000000" w:rsidRPr="00000000" w14:paraId="0000029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Gewicht (score-bijdrage) — typisch +5 of +10, in uitzonderlijke gevallen +15. Hoger gewicht wordt afgeraden omdat dat de inhoudelijke matching gaat overschaduwen.</w:t>
      </w:r>
    </w:p>
    <w:p w:rsidR="00000000" w:rsidDel="00000000" w:rsidP="00000000" w:rsidRDefault="00000000" w:rsidRPr="00000000" w14:paraId="0000029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Vervaldatum — verplicht, maximaal 90 dagen na activatie. Voorkomt "vergeten boosts" die maandenlang blijven staan zonder dat iemand er nog naar kijkt.</w:t>
      </w:r>
    </w:p>
    <w:p w:rsidR="00000000" w:rsidDel="00000000" w:rsidP="00000000" w:rsidRDefault="00000000" w:rsidRPr="00000000" w14:paraId="0000029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Motivatie — vrije tekst die wordt zichtbaar gemaakt in de matching-resultaten ("Forta-voorkeur +10 — capaciteit Utrecht nog beschikbaar"). Transparantie is hier het uitgangspunt: secretariaat en screenteam moeten weten waarom een hoge ranking deels strategisch tot stand kwam.</w:t>
      </w:r>
    </w:p>
    <w:p w:rsidR="00000000" w:rsidDel="00000000" w:rsidP="00000000" w:rsidRDefault="00000000" w:rsidRPr="00000000" w14:paraId="00000295">
      <w:pPr>
        <w:spacing w:after="200" w:lineRule="auto"/>
        <w:rPr/>
      </w:pPr>
      <w:r w:rsidDel="00000000" w:rsidR="00000000" w:rsidRPr="00000000">
        <w:rPr>
          <w:rtl w:val="0"/>
        </w:rPr>
        <w:t xml:space="preserve">Wanneer een Forta-voorkeur is geactiveerd, verschijnt de boost in iedere matching waar het betreffende label-locatieduo in aanmerking komt, tot de vervaldatum. Op de vervaldatum wordt de voorkeur automatisch ingetrokken; de matching valt vanaf dat moment terug op de overige vijf dimensies plus aanmeldstop. Eventueel kan de voorkeur worden verlengd, maar dat vereist een nieuwe activatie met nieuwe vervaldatum — er is geen "verleng met X dagen"-knop, dat zou het anti-vergeten-mechanisme ondergraven.</w:t>
      </w:r>
    </w:p>
    <w:p w:rsidR="00000000" w:rsidDel="00000000" w:rsidP="00000000" w:rsidRDefault="00000000" w:rsidRPr="00000000" w14:paraId="00000296">
      <w:pPr>
        <w:spacing w:after="200" w:lineRule="auto"/>
        <w:rPr/>
      </w:pPr>
      <w:r w:rsidDel="00000000" w:rsidR="00000000" w:rsidRPr="00000000">
        <w:rPr>
          <w:rtl w:val="0"/>
        </w:rPr>
        <w:t xml:space="preserve">Alle Forta-voorkeur-activaties en -wijzigingen verschijnen prominent in de audit-trail en in het monitoring-dashboard. Een retrospectieve analyse — welke voorkeuren hebben in welke periode gedraaid, met welk effect op de match-uitkomsten — is via het dashboard opvraagbaar. Dat helpt het management om het instrument zelf bij te sturen: een voorkeur die niet het beoogde effect heeft, is een signaal dat de onderliggende capaciteits- of bezettings-data scherper moet, niet dat de voorkeur hoger moet.</w:t>
      </w:r>
    </w:p>
    <w:p w:rsidR="00000000" w:rsidDel="00000000" w:rsidP="00000000" w:rsidRDefault="00000000" w:rsidRPr="00000000" w14:paraId="00000297">
      <w:pPr>
        <w:spacing w:after="200" w:lineRule="auto"/>
        <w:rPr/>
      </w:pPr>
      <w:r w:rsidDel="00000000" w:rsidR="00000000" w:rsidRPr="00000000">
        <w:rPr>
          <w:rtl w:val="0"/>
        </w:rPr>
        <w:t xml:space="preserve">Forta-voorkeuren werken nooit door knock-outs heen. Een label dat op aanmeldstop staat, of dat op harde exclusiecriteria afhaakt, blijft afvallen — een voorkeur kan de inhoudelijke ranking verschuiven, maar de basis-criteria gelden onverkort.</w:t>
      </w:r>
    </w:p>
    <w:p w:rsidR="00000000" w:rsidDel="00000000" w:rsidP="00000000" w:rsidRDefault="00000000" w:rsidRPr="00000000" w14:paraId="00000298">
      <w:pPr>
        <w:spacing w:after="200" w:lineRule="auto"/>
        <w:rPr/>
      </w:pPr>
      <w:r w:rsidDel="00000000" w:rsidR="00000000" w:rsidRPr="00000000">
        <w:rPr>
          <w:rtl w:val="0"/>
        </w:rPr>
        <w:t xml:space="preserve">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10" w:type="default"/>
      <w:footerReference r:id="rId11"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annes Dijkstra" w:id="2" w:date="2026-05-01T12:20:20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kiezen vooral de flow vanuit het secretariaat (dit kan een keuze zijn in de MVp fase), maar we moeten bewust zijn dat we verschillende momenten kunnen zijn wanneer Match gebruikt kan worden. Bijv: tijdens een behandeling intern willen doorverwijzen. Een check op wachtlijsten voordat er überhaupt verwezen wordt. Vervolg na de behandeling (bijv. naar gemeentelijke zorg). Een cliënt die verhuist etc.</w:t>
      </w:r>
    </w:p>
  </w:comment>
  <w:comment w:author="patrick van der vliet" w:id="3" w:date="2026-05-13T08:23:25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kijk even naar de alternatieve routes die ik heb gemaakt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Johannes Dijkstra reacted with 👍 at 2026-05-13 09:17 AM</w:t>
      </w:r>
    </w:p>
  </w:comment>
  <w:comment w:author="Johannes Dijkstra" w:id="0" w:date="2026-05-01T09:55:52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-koppeling datalake al in scope?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op inhoud? alleen ZPM of ook direct sociaal domein?</w:t>
      </w:r>
    </w:p>
  </w:comment>
  <w:comment w:author="Johannes Dijkstra" w:id="1" w:date="2026-05-01T09:55:04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wellicht ook VipLive (checken in proces)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C" w15:done="0"/>
  <w15:commentEx w15:paraId="0000029F" w15:paraIdParent="0000029C" w15:done="0"/>
  <w15:commentEx w15:paraId="000002A1" w15:done="0"/>
  <w15:commentEx w15:paraId="000002A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jc w:val="right"/>
      <w:rPr/>
    </w:pPr>
    <w:r w:rsidDel="00000000" w:rsidR="00000000" w:rsidRPr="00000000">
      <w:rPr>
        <w:color w:val="6b6b6b"/>
        <w:sz w:val="18"/>
        <w:szCs w:val="18"/>
        <w:rtl w:val="0"/>
      </w:rPr>
      <w:t xml:space="preserve">v0.1 — pagina </w:t>
    </w:r>
    <w:r w:rsidDel="00000000" w:rsidR="00000000" w:rsidRPr="00000000">
      <w:rPr>
        <w:color w:val="6b6b6b"/>
        <w:sz w:val="18"/>
        <w:szCs w:val="18"/>
      </w:rPr>
      <w:fldChar w:fldCharType="begin"/>
      <w:instrText xml:space="preserve">PAGE</w:instrText>
      <w:fldChar w:fldCharType="separate"/>
      <w:fldChar w:fldCharType="end"/>
    </w:r>
    <w:r w:rsidDel="00000000" w:rsidR="00000000" w:rsidRPr="00000000">
      <w:rPr>
        <w:color w:val="6b6b6b"/>
        <w:sz w:val="18"/>
        <w:szCs w:val="18"/>
        <w:rtl w:val="0"/>
      </w:rPr>
      <w:t xml:space="preserve"> / </w:t>
    </w:r>
    <w:r w:rsidDel="00000000" w:rsidR="00000000" w:rsidRPr="00000000">
      <w:rPr>
        <w:color w:val="6b6b6b"/>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jc w:val="right"/>
      <w:rPr/>
    </w:pPr>
    <w:r w:rsidDel="00000000" w:rsidR="00000000" w:rsidRPr="00000000">
      <w:rPr>
        <w:i w:val="1"/>
        <w:iCs w:val="1"/>
        <w:color w:val="6b6b6b"/>
        <w:sz w:val="18"/>
        <w:szCs w:val="18"/>
        <w:rtl w:val="0"/>
      </w:rPr>
      <w:t xml:space="preserve">Forta Match — Functioneel &amp; Technisch Ontwerp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540" w:hanging="270"/>
      </w:pPr>
      <w:rPr/>
    </w:lvl>
    <w:lvl w:ilvl="1">
      <w:start w:val="1"/>
      <w:numFmt w:val="bullet"/>
      <w:lvlText w:val="◦"/>
      <w:lvlJc w:val="left"/>
      <w:pPr>
        <w:ind w:left="900" w:hanging="27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4b0e1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4b0e1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1"/>
      <w:iCs w:val="1"/>
      <w:smallCaps w:val="0"/>
      <w:strike w:val="0"/>
      <w:color w:val="1a1a1a"/>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Wz7m9PrVKm3JcysW9YIO2jjWQ==">CgMxLjAaHQoBMBIYChYIB0ISEhBBcmlhbCBVbmljb2RlIE1TGicKATESIgogCAQqHAoLQUFBQjVKYlk3ZzAQCBoLQUFBQjVKYlk3ZzAaJwoBMhIiCiAIBCocCgtBQUFCNUpiWTdndxAIGgtBQUFCNUpiWTdndxonCgEzEiIKIAgEKhwKC0FBQUI1SmJZN253EAgaC0FBQUI1SmJZN253GicKATQSIgogCAQqHAoLQUFBQjVKYlk3bncQCBoLQUFBQjZhLUlMcmc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2026-04-30T14:23:02Z</vt:lpwstr>
  </property>
  <property fmtid="{D5CDD505-2E9C-101B-9397-08002B2CF9AE}" pid="4" name="MSIP_Label_2a535040-0af2-483f-adc3-a132c21e3e2b_Method">
    <vt:lpwstr>Privileged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97077005-e639-4ace-9686-f3e9c0139742</vt:lpwstr>
  </property>
  <property fmtid="{D5CDD505-2E9C-101B-9397-08002B2CF9AE}" pid="8" name="MSIP_Label_2a535040-0af2-483f-adc3-a132c21e3e2b_ContentBits">
    <vt:lpwstr>0</vt:lpwstr>
  </property>
  <property fmtid="{D5CDD505-2E9C-101B-9397-08002B2CF9AE}" pid="9" name="MSIP_Label_2a535040-0af2-483f-adc3-a132c21e3e2b_Tag">
    <vt:lpwstr>50, 0, 1, 1</vt:lpwstr>
  </property>
</Properties>
</file>