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529D7" w:rsidRDefault="003529D7" w:rsidP="003529D7">
      <w:pPr>
        <w:pStyle w:val="a9"/>
      </w:pPr>
      <w:r>
        <w:rPr>
          <w:rFonts w:hint="eastAsia"/>
        </w:rPr>
        <w:t xml:space="preserve">Report for research </w:t>
      </w:r>
      <w:r>
        <w:t>interest development</w:t>
      </w:r>
    </w:p>
    <w:p w:rsidR="009F078F" w:rsidRPr="003529D7" w:rsidRDefault="009F078F" w:rsidP="003529D7">
      <w:pPr>
        <w:jc w:val="right"/>
        <w:rPr>
          <w:sz w:val="28"/>
          <w:szCs w:val="28"/>
        </w:rPr>
      </w:pPr>
      <w:r>
        <w:rPr>
          <w:sz w:val="28"/>
          <w:szCs w:val="28"/>
        </w:rPr>
        <w:t>N</w:t>
      </w:r>
      <w:r>
        <w:rPr>
          <w:rFonts w:hint="eastAsia"/>
          <w:sz w:val="28"/>
          <w:szCs w:val="28"/>
        </w:rPr>
        <w:t>ame:</w:t>
      </w:r>
      <w:r>
        <w:rPr>
          <w:sz w:val="28"/>
          <w:szCs w:val="28"/>
        </w:rPr>
        <w:t xml:space="preserve"> </w:t>
      </w:r>
      <w:proofErr w:type="spellStart"/>
      <w:r w:rsidR="007F21FE">
        <w:rPr>
          <w:sz w:val="28"/>
          <w:szCs w:val="28"/>
        </w:rPr>
        <w:t>Yihong</w:t>
      </w:r>
      <w:proofErr w:type="spellEnd"/>
      <w:r w:rsidR="007F21FE">
        <w:rPr>
          <w:sz w:val="28"/>
          <w:szCs w:val="28"/>
        </w:rPr>
        <w:t xml:space="preserve"> Wu</w:t>
      </w:r>
      <w:r>
        <w:rPr>
          <w:sz w:val="28"/>
          <w:szCs w:val="28"/>
        </w:rPr>
        <w:t xml:space="preserve">    Date:</w:t>
      </w:r>
      <w:r w:rsidR="007F21FE">
        <w:rPr>
          <w:sz w:val="28"/>
          <w:szCs w:val="28"/>
        </w:rPr>
        <w:t xml:space="preserve"> 20180820</w:t>
      </w:r>
      <w:r>
        <w:rPr>
          <w:sz w:val="28"/>
          <w:szCs w:val="28"/>
        </w:rPr>
        <w:t xml:space="preserve">         </w:t>
      </w:r>
    </w:p>
    <w:p w:rsidR="00207C46" w:rsidRPr="00D1609C" w:rsidRDefault="00207C46">
      <w:pPr>
        <w:rPr>
          <w:sz w:val="32"/>
          <w:szCs w:val="32"/>
        </w:rPr>
      </w:pPr>
      <w:r w:rsidRPr="003529D7">
        <w:rPr>
          <w:rFonts w:hint="eastAsia"/>
          <w:sz w:val="32"/>
          <w:szCs w:val="32"/>
        </w:rPr>
        <w:t xml:space="preserve">Report for </w:t>
      </w:r>
      <w:r w:rsidRPr="003529D7">
        <w:rPr>
          <w:sz w:val="32"/>
          <w:szCs w:val="32"/>
        </w:rPr>
        <w:t>Research</w:t>
      </w:r>
      <w:r w:rsidRPr="003529D7">
        <w:rPr>
          <w:rFonts w:hint="eastAsia"/>
          <w:sz w:val="32"/>
          <w:szCs w:val="32"/>
        </w:rPr>
        <w:t xml:space="preserve"> </w:t>
      </w:r>
      <w:r w:rsidRPr="003529D7">
        <w:rPr>
          <w:sz w:val="32"/>
          <w:szCs w:val="32"/>
        </w:rPr>
        <w:t>Interest Development</w:t>
      </w:r>
    </w:p>
    <w:p w:rsidR="00207C46" w:rsidRPr="00D82096" w:rsidRDefault="00207C46" w:rsidP="00207C46">
      <w:pPr>
        <w:pStyle w:val="a7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D82096">
        <w:rPr>
          <w:b/>
          <w:sz w:val="24"/>
          <w:szCs w:val="24"/>
        </w:rPr>
        <w:t>Research</w:t>
      </w:r>
      <w:r w:rsidRPr="00D82096">
        <w:rPr>
          <w:rFonts w:hint="eastAsia"/>
          <w:b/>
          <w:sz w:val="24"/>
          <w:szCs w:val="24"/>
        </w:rPr>
        <w:t xml:space="preserve"> </w:t>
      </w:r>
      <w:r w:rsidRPr="00D82096">
        <w:rPr>
          <w:b/>
          <w:sz w:val="24"/>
          <w:szCs w:val="24"/>
        </w:rPr>
        <w:t>question(s):</w:t>
      </w:r>
    </w:p>
    <w:p w:rsidR="00207C46" w:rsidRPr="003529D7" w:rsidRDefault="00C522C0" w:rsidP="00216AC3">
      <w:pPr>
        <w:ind w:left="36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What </w:t>
      </w:r>
      <w:r>
        <w:rPr>
          <w:sz w:val="24"/>
          <w:szCs w:val="24"/>
        </w:rPr>
        <w:t>are</w:t>
      </w:r>
      <w:r w:rsidR="00216AC3">
        <w:rPr>
          <w:rFonts w:hint="eastAsia"/>
          <w:sz w:val="24"/>
          <w:szCs w:val="24"/>
        </w:rPr>
        <w:t xml:space="preserve"> the difference</w:t>
      </w:r>
      <w:r>
        <w:rPr>
          <w:sz w:val="24"/>
          <w:szCs w:val="24"/>
        </w:rPr>
        <w:t>s</w:t>
      </w:r>
      <w:r w:rsidR="00216AC3">
        <w:rPr>
          <w:rFonts w:hint="eastAsia"/>
          <w:sz w:val="24"/>
          <w:szCs w:val="24"/>
        </w:rPr>
        <w:t xml:space="preserve"> in cellular morphology </w:t>
      </w:r>
      <w:r w:rsidR="009E2B0D">
        <w:rPr>
          <w:sz w:val="24"/>
          <w:szCs w:val="24"/>
        </w:rPr>
        <w:t>through</w:t>
      </w:r>
      <w:r w:rsidR="00E80508">
        <w:rPr>
          <w:sz w:val="24"/>
          <w:szCs w:val="24"/>
        </w:rPr>
        <w:t>out</w:t>
      </w:r>
      <w:r w:rsidR="009E2B0D">
        <w:rPr>
          <w:sz w:val="24"/>
          <w:szCs w:val="24"/>
        </w:rPr>
        <w:t xml:space="preserve"> </w:t>
      </w:r>
      <w:r w:rsidR="00AD4399">
        <w:rPr>
          <w:sz w:val="24"/>
          <w:szCs w:val="24"/>
        </w:rPr>
        <w:t xml:space="preserve">the </w:t>
      </w:r>
      <w:r w:rsidR="00856C63">
        <w:rPr>
          <w:sz w:val="24"/>
          <w:szCs w:val="24"/>
        </w:rPr>
        <w:t>cycle</w:t>
      </w:r>
      <w:r w:rsidR="00AD4399">
        <w:rPr>
          <w:sz w:val="24"/>
          <w:szCs w:val="24"/>
        </w:rPr>
        <w:t xml:space="preserve"> of </w:t>
      </w:r>
      <w:r w:rsidR="0011145D">
        <w:rPr>
          <w:sz w:val="24"/>
          <w:szCs w:val="24"/>
        </w:rPr>
        <w:t>cell</w:t>
      </w:r>
      <w:r w:rsidR="007A429F">
        <w:rPr>
          <w:sz w:val="24"/>
          <w:szCs w:val="24"/>
        </w:rPr>
        <w:t>s</w:t>
      </w:r>
      <w:r w:rsidR="00914AD8">
        <w:rPr>
          <w:sz w:val="24"/>
          <w:szCs w:val="24"/>
        </w:rPr>
        <w:t xml:space="preserve"> </w:t>
      </w:r>
      <w:r w:rsidR="00914AD8" w:rsidRPr="00403771">
        <w:rPr>
          <w:color w:val="FF0000"/>
          <w:sz w:val="24"/>
          <w:szCs w:val="24"/>
        </w:rPr>
        <w:t>(</w:t>
      </w:r>
      <w:r w:rsidR="00FB43B0" w:rsidRPr="00403771">
        <w:rPr>
          <w:color w:val="FF0000"/>
          <w:sz w:val="24"/>
          <w:szCs w:val="24"/>
        </w:rPr>
        <w:t>c</w:t>
      </w:r>
      <w:r w:rsidR="00914AD8" w:rsidRPr="00403771">
        <w:rPr>
          <w:color w:val="FF0000"/>
          <w:sz w:val="24"/>
          <w:szCs w:val="24"/>
        </w:rPr>
        <w:t>ell type: __________)</w:t>
      </w:r>
      <w:r w:rsidR="00843228">
        <w:rPr>
          <w:sz w:val="24"/>
          <w:szCs w:val="24"/>
        </w:rPr>
        <w:t xml:space="preserve">, measured by </w:t>
      </w:r>
      <w:r w:rsidR="00C80079">
        <w:rPr>
          <w:sz w:val="24"/>
          <w:szCs w:val="24"/>
        </w:rPr>
        <w:t xml:space="preserve">the new technique </w:t>
      </w:r>
      <w:r w:rsidR="00843228">
        <w:rPr>
          <w:sz w:val="24"/>
          <w:szCs w:val="24"/>
        </w:rPr>
        <w:t>“</w:t>
      </w:r>
      <w:r w:rsidR="00C80079">
        <w:rPr>
          <w:sz w:val="24"/>
          <w:szCs w:val="24"/>
        </w:rPr>
        <w:t>Biote</w:t>
      </w:r>
      <w:r w:rsidR="00DC55D9">
        <w:rPr>
          <w:sz w:val="24"/>
          <w:szCs w:val="24"/>
        </w:rPr>
        <w:t>ch</w:t>
      </w:r>
      <w:r w:rsidR="00C80079">
        <w:rPr>
          <w:sz w:val="24"/>
          <w:szCs w:val="24"/>
        </w:rPr>
        <w:t xml:space="preserve"> </w:t>
      </w:r>
      <w:r w:rsidR="00843228">
        <w:rPr>
          <w:sz w:val="24"/>
          <w:szCs w:val="24"/>
        </w:rPr>
        <w:t>High Content”</w:t>
      </w:r>
      <w:r w:rsidR="00930CD9">
        <w:rPr>
          <w:sz w:val="24"/>
          <w:szCs w:val="24"/>
        </w:rPr>
        <w:t>?</w:t>
      </w:r>
      <w:r w:rsidR="007A2DC1">
        <w:rPr>
          <w:sz w:val="24"/>
          <w:szCs w:val="24"/>
        </w:rPr>
        <w:t xml:space="preserve"> </w:t>
      </w:r>
      <w:r w:rsidR="00A469C5">
        <w:rPr>
          <w:sz w:val="24"/>
          <w:szCs w:val="24"/>
        </w:rPr>
        <w:t>How to use the new technique</w:t>
      </w:r>
      <w:r w:rsidR="004C0EA1">
        <w:rPr>
          <w:sz w:val="24"/>
          <w:szCs w:val="24"/>
        </w:rPr>
        <w:t xml:space="preserve"> to </w:t>
      </w:r>
      <w:r w:rsidR="00EC06B5">
        <w:rPr>
          <w:sz w:val="24"/>
          <w:szCs w:val="24"/>
        </w:rPr>
        <w:t>investigate questi</w:t>
      </w:r>
      <w:r w:rsidR="002778BD">
        <w:rPr>
          <w:sz w:val="24"/>
          <w:szCs w:val="24"/>
        </w:rPr>
        <w:t>ons by measuring cellular morphological phenotypes?</w:t>
      </w:r>
    </w:p>
    <w:p w:rsidR="00207C46" w:rsidRPr="00D82096" w:rsidRDefault="00207C46" w:rsidP="00E211AA">
      <w:pPr>
        <w:pStyle w:val="a7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D82096">
        <w:rPr>
          <w:rFonts w:hint="eastAsia"/>
          <w:b/>
          <w:sz w:val="24"/>
          <w:szCs w:val="24"/>
        </w:rPr>
        <w:t>Why is this question(s) important?</w:t>
      </w:r>
      <w:r w:rsidR="00E211AA" w:rsidRPr="00D82096">
        <w:rPr>
          <w:b/>
          <w:sz w:val="24"/>
          <w:szCs w:val="24"/>
        </w:rPr>
        <w:t xml:space="preserve"> (Novelty? Significance</w:t>
      </w:r>
      <w:proofErr w:type="gramStart"/>
      <w:r w:rsidR="00E211AA" w:rsidRPr="00D82096">
        <w:rPr>
          <w:b/>
          <w:sz w:val="24"/>
          <w:szCs w:val="24"/>
        </w:rPr>
        <w:t>?...</w:t>
      </w:r>
      <w:proofErr w:type="gramEnd"/>
      <w:r w:rsidR="00E211AA" w:rsidRPr="00D82096">
        <w:rPr>
          <w:b/>
          <w:sz w:val="24"/>
          <w:szCs w:val="24"/>
        </w:rPr>
        <w:t>)</w:t>
      </w:r>
    </w:p>
    <w:p w:rsidR="00207C46" w:rsidRPr="003529D7" w:rsidRDefault="00814506" w:rsidP="00313C78">
      <w:pPr>
        <w:ind w:left="36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To </w:t>
      </w:r>
      <w:r w:rsidR="00837A8C">
        <w:rPr>
          <w:sz w:val="24"/>
          <w:szCs w:val="24"/>
        </w:rPr>
        <w:t>investigate the difference in morphology of cell</w:t>
      </w:r>
      <w:r w:rsidR="007B534D">
        <w:rPr>
          <w:sz w:val="24"/>
          <w:szCs w:val="24"/>
        </w:rPr>
        <w:t xml:space="preserve"> throughout its cycle, </w:t>
      </w:r>
      <w:r w:rsidR="009E40F8">
        <w:rPr>
          <w:sz w:val="24"/>
          <w:szCs w:val="24"/>
        </w:rPr>
        <w:t>building a systemic platform for its later experiments.</w:t>
      </w:r>
    </w:p>
    <w:p w:rsidR="00207C46" w:rsidRPr="00D82096" w:rsidRDefault="00207C46" w:rsidP="00D1609C">
      <w:pPr>
        <w:pStyle w:val="a7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D82096">
        <w:rPr>
          <w:b/>
          <w:sz w:val="24"/>
          <w:szCs w:val="24"/>
        </w:rPr>
        <w:t xml:space="preserve">How will this research </w:t>
      </w:r>
      <w:r w:rsidR="00304CD8" w:rsidRPr="00D82096">
        <w:rPr>
          <w:b/>
          <w:sz w:val="24"/>
          <w:szCs w:val="24"/>
        </w:rPr>
        <w:t xml:space="preserve">advance </w:t>
      </w:r>
      <w:r w:rsidR="00304CD8" w:rsidRPr="00D82096">
        <w:rPr>
          <w:rFonts w:hint="eastAsia"/>
          <w:b/>
          <w:sz w:val="24"/>
          <w:szCs w:val="24"/>
        </w:rPr>
        <w:t xml:space="preserve">the related </w:t>
      </w:r>
      <w:r w:rsidRPr="00D82096">
        <w:rPr>
          <w:b/>
          <w:sz w:val="24"/>
          <w:szCs w:val="24"/>
        </w:rPr>
        <w:t>fi</w:t>
      </w:r>
      <w:r w:rsidR="00D2720E" w:rsidRPr="00D82096">
        <w:rPr>
          <w:rFonts w:hint="eastAsia"/>
          <w:b/>
          <w:sz w:val="24"/>
          <w:szCs w:val="24"/>
        </w:rPr>
        <w:t>e</w:t>
      </w:r>
      <w:r w:rsidR="00D2720E" w:rsidRPr="00D82096">
        <w:rPr>
          <w:b/>
          <w:sz w:val="24"/>
          <w:szCs w:val="24"/>
        </w:rPr>
        <w:t>l</w:t>
      </w:r>
      <w:r w:rsidRPr="00D82096">
        <w:rPr>
          <w:b/>
          <w:sz w:val="24"/>
          <w:szCs w:val="24"/>
        </w:rPr>
        <w:t>d</w:t>
      </w:r>
      <w:proofErr w:type="gramStart"/>
      <w:r w:rsidRPr="00D82096">
        <w:rPr>
          <w:b/>
          <w:sz w:val="24"/>
          <w:szCs w:val="24"/>
        </w:rPr>
        <w:t>?(</w:t>
      </w:r>
      <w:proofErr w:type="gramEnd"/>
      <w:r w:rsidRPr="00D82096">
        <w:rPr>
          <w:b/>
          <w:sz w:val="24"/>
          <w:szCs w:val="24"/>
        </w:rPr>
        <w:t>The anticipated results and contribution…)</w:t>
      </w:r>
    </w:p>
    <w:p w:rsidR="00207C46" w:rsidRPr="003529D7" w:rsidRDefault="008D2B5A" w:rsidP="00D82096">
      <w:pPr>
        <w:ind w:left="36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There is no </w:t>
      </w:r>
      <w:r w:rsidR="00165517">
        <w:rPr>
          <w:sz w:val="24"/>
          <w:szCs w:val="24"/>
        </w:rPr>
        <w:t xml:space="preserve">platform </w:t>
      </w:r>
      <w:r w:rsidR="00152C12">
        <w:rPr>
          <w:sz w:val="24"/>
          <w:szCs w:val="24"/>
        </w:rPr>
        <w:t>built up</w:t>
      </w:r>
      <w:r w:rsidR="00334984">
        <w:rPr>
          <w:sz w:val="24"/>
          <w:szCs w:val="24"/>
        </w:rPr>
        <w:t xml:space="preserve"> for </w:t>
      </w:r>
      <w:r w:rsidR="00BA4BC8">
        <w:rPr>
          <w:sz w:val="24"/>
          <w:szCs w:val="24"/>
        </w:rPr>
        <w:t xml:space="preserve">recording cellular parameters </w:t>
      </w:r>
      <w:r w:rsidR="0035530C">
        <w:rPr>
          <w:sz w:val="24"/>
          <w:szCs w:val="24"/>
        </w:rPr>
        <w:t xml:space="preserve">of interest </w:t>
      </w:r>
      <w:r w:rsidR="006E3736">
        <w:rPr>
          <w:sz w:val="24"/>
          <w:szCs w:val="24"/>
        </w:rPr>
        <w:t xml:space="preserve">by </w:t>
      </w:r>
      <w:r w:rsidR="00334984">
        <w:rPr>
          <w:sz w:val="24"/>
          <w:szCs w:val="24"/>
        </w:rPr>
        <w:t xml:space="preserve">measuring cellular </w:t>
      </w:r>
      <w:r w:rsidR="000D3B39">
        <w:rPr>
          <w:sz w:val="24"/>
          <w:szCs w:val="24"/>
        </w:rPr>
        <w:t xml:space="preserve">morphological </w:t>
      </w:r>
      <w:r w:rsidR="00521201">
        <w:rPr>
          <w:sz w:val="24"/>
          <w:szCs w:val="24"/>
        </w:rPr>
        <w:t>phenotypes</w:t>
      </w:r>
      <w:r w:rsidR="00373D92">
        <w:rPr>
          <w:sz w:val="24"/>
          <w:szCs w:val="24"/>
        </w:rPr>
        <w:t xml:space="preserve">, so building up a </w:t>
      </w:r>
      <w:r w:rsidR="00F4313E">
        <w:rPr>
          <w:sz w:val="24"/>
          <w:szCs w:val="24"/>
        </w:rPr>
        <w:t>system is important.</w:t>
      </w:r>
      <w:r w:rsidR="00837BF8" w:rsidRPr="003529D7">
        <w:rPr>
          <w:sz w:val="24"/>
          <w:szCs w:val="24"/>
        </w:rPr>
        <w:t xml:space="preserve"> </w:t>
      </w:r>
    </w:p>
    <w:p w:rsidR="00207C46" w:rsidRPr="005A4400" w:rsidRDefault="00207C46" w:rsidP="00D1609C">
      <w:pPr>
        <w:pStyle w:val="a7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5A4400">
        <w:rPr>
          <w:b/>
          <w:sz w:val="24"/>
          <w:szCs w:val="24"/>
        </w:rPr>
        <w:t>What approach will you take</w:t>
      </w:r>
      <w:r w:rsidRPr="005A4400">
        <w:rPr>
          <w:rFonts w:hint="eastAsia"/>
          <w:b/>
          <w:sz w:val="24"/>
          <w:szCs w:val="24"/>
        </w:rPr>
        <w:t>?</w:t>
      </w:r>
      <w:r w:rsidR="00B52BF9">
        <w:rPr>
          <w:b/>
          <w:sz w:val="24"/>
          <w:szCs w:val="24"/>
        </w:rPr>
        <w:t xml:space="preserve"> </w:t>
      </w:r>
      <w:r w:rsidRPr="005A4400">
        <w:rPr>
          <w:b/>
          <w:sz w:val="24"/>
          <w:szCs w:val="24"/>
        </w:rPr>
        <w:t>(Research plan, experimental materials and methods…)</w:t>
      </w:r>
    </w:p>
    <w:p w:rsidR="00987D8F" w:rsidRDefault="004A400C" w:rsidP="00A96AD8">
      <w:pPr>
        <w:ind w:left="360"/>
        <w:rPr>
          <w:sz w:val="24"/>
          <w:szCs w:val="24"/>
        </w:rPr>
      </w:pPr>
      <w:r>
        <w:rPr>
          <w:sz w:val="24"/>
          <w:szCs w:val="24"/>
        </w:rPr>
        <w:lastRenderedPageBreak/>
        <w:t>“Cell morphological phenotypes, including cell shape, size, intensity , and texture of cellular compartments have been shown to change in response to perturbation with small molecule compounds</w:t>
      </w:r>
      <w:r w:rsidR="00AC49A5">
        <w:rPr>
          <w:sz w:val="24"/>
          <w:szCs w:val="24"/>
        </w:rPr>
        <w:t>.</w:t>
      </w:r>
      <w:r>
        <w:rPr>
          <w:sz w:val="24"/>
          <w:szCs w:val="24"/>
        </w:rPr>
        <w:t>”</w:t>
      </w:r>
      <w:r w:rsidR="00A96AD8">
        <w:rPr>
          <w:sz w:val="24"/>
          <w:szCs w:val="24"/>
        </w:rPr>
        <w:fldChar w:fldCharType="begin"/>
      </w:r>
      <w:r w:rsidR="00A96AD8">
        <w:rPr>
          <w:sz w:val="24"/>
          <w:szCs w:val="24"/>
        </w:rPr>
        <w:instrText xml:space="preserve"> ADDIN EN.CITE &lt;EndNote&gt;&lt;Cite&gt;&lt;Author&gt;Nassiri&lt;/Author&gt;&lt;Year&gt;2018&lt;/Year&gt;&lt;RecNum&gt;2&lt;/RecNum&gt;&lt;DisplayText&gt;(Nassiri &amp;amp; McCall, 2018)&lt;/DisplayText&gt;&lt;record&gt;&lt;rec-number&gt;2&lt;/rec-number&gt;&lt;foreign-keys&gt;&lt;key app="EN" db-id="e022dzpadtf0xge2f9n5rdfrsffpzvepx52d" timestamp="1534751646"&gt;2&lt;/key&gt;&lt;/foreign-keys&gt;&lt;ref-type name="Journal Article"&gt;17&lt;/ref-type&gt;&lt;contributors&gt;&lt;authors&gt;&lt;author&gt;Nassiri, Isar&lt;/author&gt;&lt;author&gt;McCall, Matthew N&lt;/author&gt;&lt;/authors&gt;&lt;/contributors&gt;&lt;titles&gt;&lt;title&gt;Systematic exploration of cell morphological phenotypes associated with a transcriptomic query&lt;/title&gt;&lt;secondary-title&gt;Nucleic Acids Research&lt;/secondary-title&gt;&lt;/titles&gt;&lt;periodical&gt;&lt;full-title&gt;Nucleic Acids Research&lt;/full-title&gt;&lt;/periodical&gt;&lt;pages&gt;gky626-gky626&lt;/pages&gt;&lt;dates&gt;&lt;year&gt;2018&lt;/year&gt;&lt;/dates&gt;&lt;isbn&gt;0305-1048&lt;/isbn&gt;&lt;urls&gt;&lt;related-urls&gt;&lt;url&gt;http://dx.doi.org/10.1093/nar/gky626&lt;/url&gt;&lt;/related-urls&gt;&lt;/urls&gt;&lt;electronic-resource-num&gt;10.1093/nar/gky626&lt;/electronic-resource-num&gt;&lt;/record&gt;&lt;/Cite&gt;&lt;/EndNote&gt;</w:instrText>
      </w:r>
      <w:r w:rsidR="00A96AD8">
        <w:rPr>
          <w:sz w:val="24"/>
          <w:szCs w:val="24"/>
        </w:rPr>
        <w:fldChar w:fldCharType="separate"/>
      </w:r>
      <w:r w:rsidR="00A96AD8">
        <w:rPr>
          <w:noProof/>
          <w:sz w:val="24"/>
          <w:szCs w:val="24"/>
        </w:rPr>
        <w:t>(Nassiri &amp; McCall, 2018)</w:t>
      </w:r>
      <w:r w:rsidR="00A96AD8">
        <w:rPr>
          <w:sz w:val="24"/>
          <w:szCs w:val="24"/>
        </w:rPr>
        <w:fldChar w:fldCharType="end"/>
      </w:r>
      <w:r w:rsidR="00AC49A5">
        <w:rPr>
          <w:sz w:val="24"/>
          <w:szCs w:val="24"/>
        </w:rPr>
        <w:t xml:space="preserve"> In the study of </w:t>
      </w:r>
      <w:proofErr w:type="spellStart"/>
      <w:r w:rsidR="00AC49A5">
        <w:rPr>
          <w:sz w:val="24"/>
          <w:szCs w:val="24"/>
        </w:rPr>
        <w:t>Nassiri</w:t>
      </w:r>
      <w:proofErr w:type="spellEnd"/>
      <w:r w:rsidR="00AC49A5">
        <w:rPr>
          <w:sz w:val="24"/>
          <w:szCs w:val="24"/>
        </w:rPr>
        <w:t xml:space="preserve">, they use </w:t>
      </w:r>
      <w:proofErr w:type="spellStart"/>
      <w:r w:rsidR="00AC49A5" w:rsidRPr="00AC49A5">
        <w:rPr>
          <w:i/>
          <w:sz w:val="24"/>
          <w:szCs w:val="24"/>
        </w:rPr>
        <w:t>CellProfiler</w:t>
      </w:r>
      <w:proofErr w:type="spellEnd"/>
      <w:r w:rsidR="00AC49A5">
        <w:rPr>
          <w:i/>
          <w:sz w:val="24"/>
          <w:szCs w:val="24"/>
        </w:rPr>
        <w:t xml:space="preserve"> </w:t>
      </w:r>
      <w:r w:rsidR="00AC49A5">
        <w:rPr>
          <w:sz w:val="24"/>
          <w:szCs w:val="24"/>
        </w:rPr>
        <w:t>to transform images to quantitative information.</w:t>
      </w:r>
      <w:r w:rsidR="00683AEE">
        <w:rPr>
          <w:sz w:val="24"/>
          <w:szCs w:val="24"/>
        </w:rPr>
        <w:t xml:space="preserve"> </w:t>
      </w:r>
    </w:p>
    <w:p w:rsidR="00207C46" w:rsidRDefault="00683AEE" w:rsidP="00A96AD8">
      <w:pPr>
        <w:ind w:left="360"/>
        <w:rPr>
          <w:color w:val="FF0000"/>
          <w:sz w:val="24"/>
          <w:szCs w:val="24"/>
        </w:rPr>
      </w:pPr>
      <w:r>
        <w:rPr>
          <w:sz w:val="24"/>
          <w:szCs w:val="24"/>
        </w:rPr>
        <w:t xml:space="preserve">In this study, we are to use “Biotech </w:t>
      </w:r>
      <w:r>
        <w:rPr>
          <w:i/>
          <w:sz w:val="24"/>
          <w:szCs w:val="24"/>
        </w:rPr>
        <w:t>High Content</w:t>
      </w:r>
      <w:r>
        <w:rPr>
          <w:sz w:val="24"/>
          <w:szCs w:val="24"/>
        </w:rPr>
        <w:t>”</w:t>
      </w:r>
      <w:r>
        <w:rPr>
          <w:rFonts w:hint="eastAsia"/>
          <w:sz w:val="24"/>
          <w:szCs w:val="24"/>
        </w:rPr>
        <w:t xml:space="preserve"> t</w:t>
      </w:r>
      <w:r>
        <w:rPr>
          <w:sz w:val="24"/>
          <w:szCs w:val="24"/>
        </w:rPr>
        <w:t xml:space="preserve">o </w:t>
      </w:r>
      <w:r w:rsidR="00A1203D">
        <w:rPr>
          <w:sz w:val="24"/>
          <w:szCs w:val="24"/>
        </w:rPr>
        <w:t>quantify the phenotypes of cell</w:t>
      </w:r>
      <w:r w:rsidR="002A101A">
        <w:rPr>
          <w:sz w:val="24"/>
          <w:szCs w:val="24"/>
        </w:rPr>
        <w:t xml:space="preserve"> morphology</w:t>
      </w:r>
      <w:r w:rsidR="00A1203D">
        <w:rPr>
          <w:sz w:val="24"/>
          <w:szCs w:val="24"/>
        </w:rPr>
        <w:t>.</w:t>
      </w:r>
      <w:r w:rsidR="003B6BB6">
        <w:rPr>
          <w:sz w:val="24"/>
          <w:szCs w:val="24"/>
        </w:rPr>
        <w:t xml:space="preserve"> </w:t>
      </w:r>
      <w:r w:rsidR="003B6BB6" w:rsidRPr="00E145C9">
        <w:rPr>
          <w:color w:val="FF0000"/>
          <w:sz w:val="24"/>
          <w:szCs w:val="24"/>
        </w:rPr>
        <w:t>(The technique is to be demonstrated</w:t>
      </w:r>
      <w:r w:rsidR="00E145C9">
        <w:rPr>
          <w:color w:val="FF0000"/>
          <w:sz w:val="24"/>
          <w:szCs w:val="24"/>
        </w:rPr>
        <w:t xml:space="preserve"> by</w:t>
      </w:r>
      <w:r w:rsidR="00133634">
        <w:rPr>
          <w:color w:val="FF0000"/>
          <w:sz w:val="24"/>
          <w:szCs w:val="24"/>
        </w:rPr>
        <w:t xml:space="preserve"> Biotech</w:t>
      </w:r>
      <w:r w:rsidR="003B6BB6" w:rsidRPr="00E145C9">
        <w:rPr>
          <w:color w:val="FF0000"/>
          <w:sz w:val="24"/>
          <w:szCs w:val="24"/>
        </w:rPr>
        <w:t xml:space="preserve"> on </w:t>
      </w:r>
      <w:r w:rsidR="00E145C9" w:rsidRPr="00E145C9">
        <w:rPr>
          <w:color w:val="FF0000"/>
          <w:sz w:val="24"/>
          <w:szCs w:val="24"/>
        </w:rPr>
        <w:t>________</w:t>
      </w:r>
      <w:r w:rsidR="003B6BB6" w:rsidRPr="00E145C9">
        <w:rPr>
          <w:color w:val="FF0000"/>
          <w:sz w:val="24"/>
          <w:szCs w:val="24"/>
        </w:rPr>
        <w:t>)</w:t>
      </w:r>
    </w:p>
    <w:p w:rsidR="00E92671" w:rsidRDefault="00FC3B0F" w:rsidP="00E92671">
      <w:pPr>
        <w:ind w:left="360"/>
        <w:rPr>
          <w:sz w:val="24"/>
          <w:szCs w:val="24"/>
        </w:rPr>
      </w:pPr>
      <w:r>
        <w:rPr>
          <w:b/>
          <w:sz w:val="24"/>
          <w:szCs w:val="24"/>
        </w:rPr>
        <w:t>Below is a g</w:t>
      </w:r>
      <w:r w:rsidR="00E92671" w:rsidRPr="00811020">
        <w:rPr>
          <w:rFonts w:hint="eastAsia"/>
          <w:b/>
          <w:sz w:val="24"/>
          <w:szCs w:val="24"/>
        </w:rPr>
        <w:t>raphic</w:t>
      </w:r>
      <w:r w:rsidR="008C7847">
        <w:rPr>
          <w:b/>
          <w:sz w:val="24"/>
          <w:szCs w:val="24"/>
        </w:rPr>
        <w:t>al</w:t>
      </w:r>
      <w:r w:rsidR="00E92671" w:rsidRPr="00811020">
        <w:rPr>
          <w:rFonts w:hint="eastAsia"/>
          <w:b/>
          <w:sz w:val="24"/>
          <w:szCs w:val="24"/>
        </w:rPr>
        <w:t xml:space="preserve"> summary</w:t>
      </w:r>
      <w:r w:rsidR="00DC1B14" w:rsidRPr="00811020">
        <w:rPr>
          <w:b/>
          <w:sz w:val="24"/>
          <w:szCs w:val="24"/>
        </w:rPr>
        <w:t xml:space="preserve"> of RNAi morphological profiling on genes as components of known pathways</w:t>
      </w:r>
      <w:r w:rsidR="00ED1D39">
        <w:rPr>
          <w:sz w:val="24"/>
          <w:szCs w:val="24"/>
        </w:rPr>
        <w:t xml:space="preserve"> </w:t>
      </w:r>
      <w:r w:rsidR="009B424D">
        <w:rPr>
          <w:sz w:val="24"/>
          <w:szCs w:val="24"/>
        </w:rPr>
        <w:fldChar w:fldCharType="begin">
          <w:fldData xml:space="preserve">PEVuZE5vdGU+PENpdGU+PEF1dGhvcj5IYXllcjwvQXV0aG9yPjxZZWFyPjIwMTA8L1llYXI+PFJl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</w:fldData>
        </w:fldChar>
      </w:r>
      <w:r w:rsidR="001000A9">
        <w:rPr>
          <w:sz w:val="24"/>
          <w:szCs w:val="24"/>
        </w:rPr>
        <w:instrText xml:space="preserve"> ADDIN EN.CITE </w:instrText>
      </w:r>
      <w:r w:rsidR="001000A9">
        <w:rPr>
          <w:sz w:val="24"/>
          <w:szCs w:val="24"/>
        </w:rPr>
        <w:fldChar w:fldCharType="begin">
          <w:fldData xml:space="preserve">PEVuZE5vdGU+PENpdGU+PEF1dGhvcj5IYXllcjwvQXV0aG9yPjxZZWFyPjIwMTA8L1llYXI+PFJl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</w:fldData>
        </w:fldChar>
      </w:r>
      <w:r w:rsidR="001000A9">
        <w:rPr>
          <w:sz w:val="24"/>
          <w:szCs w:val="24"/>
        </w:rPr>
        <w:instrText xml:space="preserve"> ADDIN EN.CITE.DATA </w:instrText>
      </w:r>
      <w:r w:rsidR="001000A9">
        <w:rPr>
          <w:sz w:val="24"/>
          <w:szCs w:val="24"/>
        </w:rPr>
      </w:r>
      <w:r w:rsidR="001000A9">
        <w:rPr>
          <w:sz w:val="24"/>
          <w:szCs w:val="24"/>
        </w:rPr>
        <w:fldChar w:fldCharType="end"/>
      </w:r>
      <w:r w:rsidR="009B424D">
        <w:rPr>
          <w:sz w:val="24"/>
          <w:szCs w:val="24"/>
        </w:rPr>
      </w:r>
      <w:r w:rsidR="009B424D">
        <w:rPr>
          <w:sz w:val="24"/>
          <w:szCs w:val="24"/>
        </w:rPr>
        <w:fldChar w:fldCharType="separate"/>
      </w:r>
      <w:r w:rsidR="001000A9">
        <w:rPr>
          <w:noProof/>
          <w:sz w:val="24"/>
          <w:szCs w:val="24"/>
        </w:rPr>
        <w:t>(Collinet et al., 2010; Hayer &amp; Meyer, 2010)</w:t>
      </w:r>
      <w:r w:rsidR="009B424D">
        <w:rPr>
          <w:sz w:val="24"/>
          <w:szCs w:val="24"/>
        </w:rPr>
        <w:fldChar w:fldCharType="end"/>
      </w:r>
      <w:r w:rsidR="00524875">
        <w:rPr>
          <w:sz w:val="24"/>
          <w:szCs w:val="24"/>
        </w:rPr>
        <w:t>:</w:t>
      </w:r>
    </w:p>
    <w:p w:rsidR="00CA6000" w:rsidRPr="00AC49A5" w:rsidRDefault="00CA6000" w:rsidP="00E92671">
      <w:pPr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7EF4765F" wp14:editId="7F18261D">
            <wp:extent cx="3848100" cy="912684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75971" cy="919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CE4" w:rsidRDefault="00DD6CE4" w:rsidP="00A96AD8">
      <w:pPr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3FE74D07" wp14:editId="5E18763A">
            <wp:extent cx="5274310" cy="2008505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139" w:rsidRDefault="00701139" w:rsidP="00A96AD8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Similar to </w:t>
      </w:r>
      <w:proofErr w:type="spellStart"/>
      <w:r>
        <w:rPr>
          <w:sz w:val="24"/>
          <w:szCs w:val="24"/>
        </w:rPr>
        <w:t>Collinet’s</w:t>
      </w:r>
      <w:proofErr w:type="spellEnd"/>
      <w:r>
        <w:rPr>
          <w:sz w:val="24"/>
          <w:szCs w:val="24"/>
        </w:rPr>
        <w:t xml:space="preserve"> research, we could generate phenotypic profiles for genes of interest</w:t>
      </w:r>
      <w:r w:rsidR="009530D7">
        <w:rPr>
          <w:sz w:val="24"/>
          <w:szCs w:val="24"/>
        </w:rPr>
        <w:t>, clustering genes</w:t>
      </w:r>
      <w:r w:rsidR="00711AC7">
        <w:rPr>
          <w:sz w:val="24"/>
          <w:szCs w:val="24"/>
        </w:rPr>
        <w:t xml:space="preserve"> with</w:t>
      </w:r>
      <w:r w:rsidR="00E96792">
        <w:rPr>
          <w:sz w:val="24"/>
          <w:szCs w:val="24"/>
        </w:rPr>
        <w:t xml:space="preserve"> the profiles</w:t>
      </w:r>
      <w:r w:rsidR="00BC0BC4">
        <w:rPr>
          <w:sz w:val="24"/>
          <w:szCs w:val="24"/>
        </w:rPr>
        <w:t xml:space="preserve"> of</w:t>
      </w:r>
      <w:r w:rsidR="00E96792">
        <w:rPr>
          <w:sz w:val="24"/>
          <w:szCs w:val="24"/>
        </w:rPr>
        <w:t xml:space="preserve"> parameters</w:t>
      </w:r>
      <w:r>
        <w:rPr>
          <w:sz w:val="24"/>
          <w:szCs w:val="24"/>
        </w:rPr>
        <w:t>.</w:t>
      </w:r>
      <w:r w:rsidR="00310205">
        <w:rPr>
          <w:sz w:val="24"/>
          <w:szCs w:val="24"/>
        </w:rPr>
        <w:t xml:space="preserve"> Also, we could develop profiles along the cell cycle</w:t>
      </w:r>
      <w:r w:rsidR="00E4729F">
        <w:rPr>
          <w:sz w:val="24"/>
          <w:szCs w:val="24"/>
        </w:rPr>
        <w:t xml:space="preserve"> for cell grouping</w:t>
      </w:r>
      <w:r w:rsidR="00310205">
        <w:rPr>
          <w:sz w:val="24"/>
          <w:szCs w:val="24"/>
        </w:rPr>
        <w:t>.</w:t>
      </w:r>
    </w:p>
    <w:p w:rsidR="0050736E" w:rsidRDefault="0050736E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:rsidR="00811020" w:rsidRDefault="001C71BE" w:rsidP="00A96AD8">
      <w:pPr>
        <w:ind w:left="360"/>
        <w:rPr>
          <w:b/>
          <w:sz w:val="24"/>
          <w:szCs w:val="24"/>
        </w:rPr>
      </w:pPr>
      <w:r w:rsidRPr="001C71BE">
        <w:rPr>
          <w:rFonts w:hint="eastAsia"/>
          <w:b/>
          <w:sz w:val="24"/>
          <w:szCs w:val="24"/>
        </w:rPr>
        <w:lastRenderedPageBreak/>
        <w:t>Graphical summary</w:t>
      </w:r>
      <w:r>
        <w:rPr>
          <w:b/>
          <w:sz w:val="24"/>
          <w:szCs w:val="24"/>
        </w:rPr>
        <w:t xml:space="preserve"> of </w:t>
      </w:r>
      <w:r w:rsidR="004F40B4" w:rsidRPr="000276E9">
        <w:rPr>
          <w:b/>
          <w:i/>
          <w:sz w:val="24"/>
          <w:szCs w:val="24"/>
        </w:rPr>
        <w:t>cell morphology enrichment analysis</w:t>
      </w:r>
      <w:r w:rsidR="004F40B4">
        <w:rPr>
          <w:b/>
          <w:sz w:val="24"/>
          <w:szCs w:val="24"/>
        </w:rPr>
        <w:t xml:space="preserve"> (</w:t>
      </w:r>
      <w:r w:rsidR="00C648B3">
        <w:rPr>
          <w:b/>
          <w:sz w:val="24"/>
          <w:szCs w:val="24"/>
        </w:rPr>
        <w:t xml:space="preserve">linking </w:t>
      </w:r>
      <w:r w:rsidR="00B7439A">
        <w:rPr>
          <w:b/>
          <w:sz w:val="24"/>
          <w:szCs w:val="24"/>
        </w:rPr>
        <w:t xml:space="preserve">transcriptomic </w:t>
      </w:r>
      <w:r w:rsidR="00C648B3">
        <w:rPr>
          <w:b/>
          <w:sz w:val="24"/>
          <w:szCs w:val="24"/>
        </w:rPr>
        <w:t>changes with alterations in morphology</w:t>
      </w:r>
      <w:r w:rsidR="004F40B4">
        <w:rPr>
          <w:b/>
          <w:sz w:val="24"/>
          <w:szCs w:val="24"/>
        </w:rPr>
        <w:t>)</w:t>
      </w:r>
      <w:r w:rsidR="00420BF8">
        <w:rPr>
          <w:b/>
          <w:sz w:val="24"/>
          <w:szCs w:val="24"/>
        </w:rPr>
        <w:t xml:space="preserve"> </w:t>
      </w:r>
      <w:r w:rsidR="00420BF8">
        <w:rPr>
          <w:b/>
          <w:sz w:val="24"/>
          <w:szCs w:val="24"/>
        </w:rPr>
        <w:fldChar w:fldCharType="begin"/>
      </w:r>
      <w:r w:rsidR="00420BF8">
        <w:rPr>
          <w:b/>
          <w:sz w:val="24"/>
          <w:szCs w:val="24"/>
        </w:rPr>
        <w:instrText xml:space="preserve"> ADDIN EN.CITE &lt;EndNote&gt;&lt;Cite&gt;&lt;Author&gt;Nassiri&lt;/Author&gt;&lt;Year&gt;2018&lt;/Year&gt;&lt;RecNum&gt;2&lt;/RecNum&gt;&lt;DisplayText&gt;(Nassiri &amp;amp; McCall, 2018)&lt;/DisplayText&gt;&lt;record&gt;&lt;rec-number&gt;2&lt;/rec-number&gt;&lt;foreign-keys&gt;&lt;key app="EN" db-id="e022dzpadtf0xge2f9n5rdfrsffpzvepx52d" timestamp="1534751646"&gt;2&lt;/key&gt;&lt;/foreign-keys&gt;&lt;ref-type name="Journal Article"&gt;17&lt;/ref-type&gt;&lt;contributors&gt;&lt;authors&gt;&lt;author&gt;Nassiri, Isar&lt;/author&gt;&lt;author&gt;McCall, Matthew N&lt;/author&gt;&lt;/authors&gt;&lt;/contributors&gt;&lt;titles&gt;&lt;title&gt;Systematic exploration of cell morphological phenotypes associated with a transcriptomic query&lt;/title&gt;&lt;secondary-title&gt;Nucleic Acids Research&lt;/secondary-title&gt;&lt;/titles&gt;&lt;periodical&gt;&lt;full-title&gt;Nucleic Acids Research&lt;/full-title&gt;&lt;/periodical&gt;&lt;pages&gt;gky626-gky626&lt;/pages&gt;&lt;dates&gt;&lt;year&gt;2018&lt;/year&gt;&lt;/dates&gt;&lt;isbn&gt;0305-1048&lt;/isbn&gt;&lt;urls&gt;&lt;related-urls&gt;&lt;url&gt;http://dx.doi.org/10.1093/nar/gky626&lt;/url&gt;&lt;/related-urls&gt;&lt;/urls&gt;&lt;electronic-resource-num&gt;10.1093/nar/gky626&lt;/electronic-resource-num&gt;&lt;/record&gt;&lt;/Cite&gt;&lt;/EndNote&gt;</w:instrText>
      </w:r>
      <w:r w:rsidR="00420BF8">
        <w:rPr>
          <w:b/>
          <w:sz w:val="24"/>
          <w:szCs w:val="24"/>
        </w:rPr>
        <w:fldChar w:fldCharType="separate"/>
      </w:r>
      <w:r w:rsidR="00420BF8">
        <w:rPr>
          <w:b/>
          <w:noProof/>
          <w:sz w:val="24"/>
          <w:szCs w:val="24"/>
        </w:rPr>
        <w:t>(Nassiri &amp; McCall, 2018)</w:t>
      </w:r>
      <w:r w:rsidR="00420BF8">
        <w:rPr>
          <w:b/>
          <w:sz w:val="24"/>
          <w:szCs w:val="24"/>
        </w:rPr>
        <w:fldChar w:fldCharType="end"/>
      </w:r>
      <w:r w:rsidR="00C648B3">
        <w:rPr>
          <w:b/>
          <w:sz w:val="24"/>
          <w:szCs w:val="24"/>
        </w:rPr>
        <w:t>:</w:t>
      </w:r>
    </w:p>
    <w:p w:rsidR="00724A14" w:rsidRPr="001C71BE" w:rsidRDefault="007F679D" w:rsidP="00A96AD8">
      <w:pPr>
        <w:ind w:left="360"/>
        <w:rPr>
          <w:b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215265</wp:posOffset>
            </wp:positionH>
            <wp:positionV relativeFrom="paragraph">
              <wp:posOffset>5537200</wp:posOffset>
            </wp:positionV>
            <wp:extent cx="4686935" cy="2632075"/>
            <wp:effectExtent l="0" t="0" r="0" b="0"/>
            <wp:wrapTight wrapText="bothSides">
              <wp:wrapPolygon edited="0">
                <wp:start x="0" y="0"/>
                <wp:lineTo x="0" y="21418"/>
                <wp:lineTo x="21509" y="21418"/>
                <wp:lineTo x="21509" y="0"/>
                <wp:lineTo x="0" y="0"/>
              </wp:wrapPolygon>
            </wp:wrapTight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1"/>
                    <a:stretch/>
                  </pic:blipFill>
                  <pic:spPr bwMode="auto">
                    <a:xfrm>
                      <a:off x="0" y="0"/>
                      <a:ext cx="4686935" cy="2632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7216" behindDoc="1" locked="0" layoutInCell="1" allowOverlap="1">
            <wp:simplePos x="0" y="0"/>
            <wp:positionH relativeFrom="column">
              <wp:posOffset>192405</wp:posOffset>
            </wp:positionH>
            <wp:positionV relativeFrom="paragraph">
              <wp:posOffset>2787650</wp:posOffset>
            </wp:positionV>
            <wp:extent cx="4680000" cy="2745361"/>
            <wp:effectExtent l="0" t="0" r="0" b="0"/>
            <wp:wrapTight wrapText="bothSides">
              <wp:wrapPolygon edited="0">
                <wp:start x="0" y="0"/>
                <wp:lineTo x="0" y="21435"/>
                <wp:lineTo x="21541" y="21435"/>
                <wp:lineTo x="21541" y="0"/>
                <wp:lineTo x="0" y="0"/>
              </wp:wrapPolygon>
            </wp:wrapTight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7453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24A14">
        <w:rPr>
          <w:noProof/>
        </w:rPr>
        <w:drawing>
          <wp:anchor distT="0" distB="0" distL="114300" distR="114300" simplePos="0" relativeHeight="251655680" behindDoc="1" locked="0" layoutInCell="1" allowOverlap="1">
            <wp:simplePos x="0" y="0"/>
            <wp:positionH relativeFrom="column">
              <wp:posOffset>228600</wp:posOffset>
            </wp:positionH>
            <wp:positionV relativeFrom="paragraph">
              <wp:posOffset>19050</wp:posOffset>
            </wp:positionV>
            <wp:extent cx="4680000" cy="2781179"/>
            <wp:effectExtent l="0" t="0" r="0" b="0"/>
            <wp:wrapTight wrapText="bothSides">
              <wp:wrapPolygon edited="0">
                <wp:start x="0" y="0"/>
                <wp:lineTo x="0" y="21457"/>
                <wp:lineTo x="21541" y="21457"/>
                <wp:lineTo x="21541" y="0"/>
                <wp:lineTo x="0" y="0"/>
              </wp:wrapPolygon>
            </wp:wrapTight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7811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70F83" w:rsidRDefault="00870F83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:rsidR="00870F83" w:rsidRDefault="00870F83" w:rsidP="00870F83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lastRenderedPageBreak/>
        <w:t xml:space="preserve">Graphical summary of </w:t>
      </w:r>
      <w:r>
        <w:rPr>
          <w:b/>
          <w:sz w:val="24"/>
          <w:szCs w:val="24"/>
        </w:rPr>
        <w:t>image-based</w:t>
      </w:r>
      <w:r>
        <w:rPr>
          <w:rFonts w:hint="eastAsia"/>
          <w:b/>
          <w:sz w:val="24"/>
          <w:szCs w:val="24"/>
        </w:rPr>
        <w:t xml:space="preserve"> cell profiling</w:t>
      </w:r>
      <w:r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fldChar w:fldCharType="begin"/>
      </w:r>
      <w:r>
        <w:rPr>
          <w:b/>
          <w:sz w:val="24"/>
          <w:szCs w:val="24"/>
        </w:rPr>
        <w:instrText xml:space="preserve"> ADDIN EN.CITE &lt;EndNote&gt;&lt;Cite&gt;&lt;Author&gt;Caicedo&lt;/Author&gt;&lt;Year&gt;2017&lt;/Year&gt;&lt;RecNum&gt;9&lt;/RecNum&gt;&lt;DisplayText&gt;(Caicedo et al., 2017)&lt;/DisplayText&gt;&lt;record&gt;&lt;rec-number&gt;9&lt;/rec-number&gt;&lt;foreign-keys&gt;&lt;key app="EN" db-id="e022dzpadtf0xge2f9n5rdfrsffpzvepx52d" timestamp="1534838276"&gt;9&lt;/key&gt;&lt;/foreign-keys&gt;&lt;ref-type name="Journal Article"&gt;17&lt;/ref-type&gt;&lt;contributors&gt;&lt;authors&gt;&lt;author&gt;Caicedo, Juan C.&lt;/author&gt;&lt;author&gt;Cooper, Sam&lt;/author&gt;&lt;author&gt;Heigwer, Florian&lt;/author&gt;&lt;author&gt;Warchal, Scott&lt;/author&gt;&lt;author&gt;Qiu, Peng&lt;/author&gt;&lt;author&gt;Molnar, Csaba&lt;/author&gt;&lt;author&gt;Vasilevich, Aliaksei S.&lt;/author&gt;&lt;author&gt;Barry, Joseph D.&lt;/author&gt;&lt;author&gt;Bansal, Harmanjit Singh&lt;/author&gt;&lt;author&gt;Kraus, Oren&lt;/author&gt;&lt;author&gt;Wawer, Mathias&lt;/author&gt;&lt;author&gt;Paavolainen, Lassi&lt;/author&gt;&lt;author&gt;Herrmann, Markus D.&lt;/author&gt;&lt;author&gt;Rohban, Mohammad&lt;/author&gt;&lt;author&gt;Hung, Jane&lt;/author&gt;&lt;author&gt;Hennig, Holger&lt;/author&gt;&lt;author&gt;Concannon, John&lt;/author&gt;&lt;author&gt;Smith, Ian&lt;/author&gt;&lt;author&gt;Clemons, Paul A.&lt;/author&gt;&lt;author&gt;Singh, Shantanu&lt;/author&gt;&lt;author&gt;Rees, Paul&lt;/author&gt;&lt;author&gt;Horvath, Peter&lt;/author&gt;&lt;author&gt;Linington, Roger G.&lt;/author&gt;&lt;author&gt;Carpenter, Anne E.&lt;/author&gt;&lt;/authors&gt;&lt;/contributors&gt;&lt;titles&gt;&lt;title&gt;Data-analysis strategies for image-based cell profiling&lt;/title&gt;&lt;secondary-title&gt;Nature Methods&lt;/secondary-title&gt;&lt;/titles&gt;&lt;periodical&gt;&lt;full-title&gt;Nature Methods&lt;/full-title&gt;&lt;/periodical&gt;&lt;pages&gt;849&lt;/pages&gt;&lt;volume&gt;14&lt;/volume&gt;&lt;dates&gt;&lt;year&gt;2017&lt;/year&gt;&lt;pub-dates&gt;&lt;date&gt;08/31/online&lt;/date&gt;&lt;/pub-dates&gt;&lt;/dates&gt;&lt;publisher&gt;The Author(s)&lt;/publisher&gt;&lt;work-type&gt;Review Article&lt;/work-type&gt;&lt;urls&gt;&lt;related-urls&gt;&lt;url&gt;http://dx.doi.org/10.1038/nmeth.4397&lt;/url&gt;&lt;/related-urls&gt;&lt;/urls&gt;&lt;electronic-resource-num&gt;10.1038/nmeth.4397&lt;/electronic-resource-num&gt;&lt;/record&gt;&lt;/Cite&gt;&lt;/EndNote&gt;</w:instrText>
      </w:r>
      <w:r>
        <w:rPr>
          <w:b/>
          <w:sz w:val="24"/>
          <w:szCs w:val="24"/>
        </w:rPr>
        <w:fldChar w:fldCharType="separate"/>
      </w:r>
      <w:r>
        <w:rPr>
          <w:b/>
          <w:noProof/>
          <w:sz w:val="24"/>
          <w:szCs w:val="24"/>
        </w:rPr>
        <w:t>(Caicedo et al., 2017)</w:t>
      </w:r>
      <w:r>
        <w:rPr>
          <w:b/>
          <w:sz w:val="24"/>
          <w:szCs w:val="24"/>
        </w:rPr>
        <w:fldChar w:fldCharType="end"/>
      </w:r>
    </w:p>
    <w:p w:rsidR="00870F83" w:rsidRDefault="00870F83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4B38CE51" wp14:editId="5D4FD1C4">
            <wp:extent cx="5274310" cy="2551430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nmeth.4397-F1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F83" w:rsidRDefault="00870F83">
      <w:pPr>
        <w:rPr>
          <w:rFonts w:hint="eastAsia"/>
          <w:b/>
          <w:sz w:val="24"/>
          <w:szCs w:val="24"/>
        </w:rPr>
      </w:pPr>
    </w:p>
    <w:p w:rsidR="00DF526E" w:rsidRPr="00DF526E" w:rsidRDefault="00207C46" w:rsidP="00486446">
      <w:pPr>
        <w:pStyle w:val="a7"/>
        <w:numPr>
          <w:ilvl w:val="0"/>
          <w:numId w:val="1"/>
        </w:numPr>
        <w:ind w:leftChars="0"/>
        <w:rPr>
          <w:sz w:val="24"/>
          <w:szCs w:val="24"/>
        </w:rPr>
      </w:pPr>
      <w:r w:rsidRPr="00DF526E">
        <w:rPr>
          <w:rFonts w:hint="eastAsia"/>
          <w:b/>
          <w:sz w:val="24"/>
          <w:szCs w:val="24"/>
        </w:rPr>
        <w:t xml:space="preserve">What kind of help will you </w:t>
      </w:r>
      <w:r w:rsidRPr="00DF526E">
        <w:rPr>
          <w:b/>
          <w:sz w:val="24"/>
          <w:szCs w:val="24"/>
        </w:rPr>
        <w:t>need? (Collaborator? Core facility? If any, what are their roles and function?)</w:t>
      </w:r>
      <w:r w:rsidR="00E703C6" w:rsidRPr="00DF526E">
        <w:rPr>
          <w:b/>
          <w:sz w:val="24"/>
          <w:szCs w:val="24"/>
        </w:rPr>
        <w:tab/>
      </w:r>
    </w:p>
    <w:p w:rsidR="00EE50E2" w:rsidRPr="00DF526E" w:rsidRDefault="009379AB" w:rsidP="00DF526E">
      <w:pPr>
        <w:pStyle w:val="a7"/>
        <w:ind w:leftChars="0" w:left="360"/>
        <w:rPr>
          <w:sz w:val="24"/>
          <w:szCs w:val="24"/>
        </w:rPr>
      </w:pPr>
      <w:bookmarkStart w:id="0" w:name="_GoBack"/>
      <w:bookmarkEnd w:id="0"/>
      <w:r w:rsidRPr="00DF526E">
        <w:rPr>
          <w:rFonts w:hint="eastAsia"/>
          <w:sz w:val="24"/>
          <w:szCs w:val="24"/>
        </w:rPr>
        <w:t>Biotech</w:t>
      </w:r>
      <w:r w:rsidRPr="00DF526E">
        <w:rPr>
          <w:sz w:val="24"/>
          <w:szCs w:val="24"/>
        </w:rPr>
        <w:t>’s demonstration,</w:t>
      </w:r>
      <w:r w:rsidRPr="00DF526E">
        <w:rPr>
          <w:rFonts w:hint="eastAsia"/>
          <w:sz w:val="24"/>
          <w:szCs w:val="24"/>
        </w:rPr>
        <w:t xml:space="preserve"> C</w:t>
      </w:r>
      <w:r w:rsidR="00086718" w:rsidRPr="00DF526E">
        <w:rPr>
          <w:sz w:val="24"/>
          <w:szCs w:val="24"/>
        </w:rPr>
        <w:t>hui-</w:t>
      </w:r>
      <w:proofErr w:type="spellStart"/>
      <w:r w:rsidR="00086718" w:rsidRPr="00DF526E">
        <w:rPr>
          <w:sz w:val="24"/>
          <w:szCs w:val="24"/>
        </w:rPr>
        <w:t>hu</w:t>
      </w:r>
      <w:r w:rsidR="00A9155F" w:rsidRPr="00DF526E">
        <w:rPr>
          <w:sz w:val="24"/>
          <w:szCs w:val="24"/>
        </w:rPr>
        <w:t>a</w:t>
      </w:r>
      <w:proofErr w:type="spellEnd"/>
      <w:r w:rsidR="0073356E" w:rsidRPr="00DF526E">
        <w:rPr>
          <w:sz w:val="24"/>
          <w:szCs w:val="24"/>
        </w:rPr>
        <w:t xml:space="preserve"> Lin</w:t>
      </w:r>
      <w:r w:rsidR="00A9155F" w:rsidRPr="00DF526E">
        <w:rPr>
          <w:sz w:val="24"/>
          <w:szCs w:val="24"/>
        </w:rPr>
        <w:t>,</w:t>
      </w:r>
      <w:r w:rsidR="0073356E" w:rsidRPr="00DF526E">
        <w:rPr>
          <w:sz w:val="24"/>
          <w:szCs w:val="24"/>
        </w:rPr>
        <w:t xml:space="preserve"> CT Chao.</w:t>
      </w:r>
      <w:r w:rsidR="00A9155F" w:rsidRPr="00DF526E">
        <w:rPr>
          <w:sz w:val="24"/>
          <w:szCs w:val="24"/>
        </w:rPr>
        <w:t xml:space="preserve"> </w:t>
      </w:r>
    </w:p>
    <w:p w:rsidR="002D4DC1" w:rsidRDefault="00EE50E2" w:rsidP="00F50603">
      <w:pPr>
        <w:rPr>
          <w:b/>
          <w:sz w:val="24"/>
          <w:szCs w:val="24"/>
        </w:rPr>
      </w:pPr>
      <w:r w:rsidRPr="00DA0844">
        <w:rPr>
          <w:b/>
          <w:sz w:val="24"/>
          <w:szCs w:val="24"/>
        </w:rPr>
        <w:t>References</w:t>
      </w:r>
    </w:p>
    <w:p w:rsidR="00DF526E" w:rsidRPr="00DF526E" w:rsidRDefault="002D4DC1" w:rsidP="00DF526E">
      <w:pPr>
        <w:pStyle w:val="EndNoteBibliography"/>
        <w:spacing w:after="0"/>
        <w:ind w:left="720" w:hanging="720"/>
      </w:pPr>
      <w:r>
        <w:fldChar w:fldCharType="begin"/>
      </w:r>
      <w:r>
        <w:instrText xml:space="preserve"> ADDIN EN.REFLIST </w:instrText>
      </w:r>
      <w:r>
        <w:fldChar w:fldCharType="separate"/>
      </w:r>
      <w:r w:rsidR="00DF526E" w:rsidRPr="00DF526E">
        <w:t xml:space="preserve">Caicedo, J. C., Cooper, S., Heigwer, F., Warchal, S., Qiu, P., Molnar, C., . . . Carpenter, A. E. (2017). Data-analysis strategies for image-based cell profiling. </w:t>
      </w:r>
      <w:r w:rsidR="00DF526E" w:rsidRPr="00DF526E">
        <w:rPr>
          <w:i/>
        </w:rPr>
        <w:t>Nature Methods, 14</w:t>
      </w:r>
      <w:r w:rsidR="00DF526E" w:rsidRPr="00DF526E">
        <w:t>, 849. doi:10.1038/nmeth.4397</w:t>
      </w:r>
    </w:p>
    <w:p w:rsidR="00DF526E" w:rsidRPr="00DF526E" w:rsidRDefault="00DF526E" w:rsidP="00DF526E">
      <w:pPr>
        <w:pStyle w:val="EndNoteBibliography"/>
        <w:spacing w:after="0"/>
        <w:ind w:left="720" w:hanging="720"/>
      </w:pPr>
      <w:r w:rsidRPr="00DF526E">
        <w:t xml:space="preserve">Collinet, C., Stoter, M., Bradshaw, C. R., Samusik, N., Rink, J. C., Kenski, D., . . . Zerial, M. (2010). Systems survey of endocytosis by multiparametric image analysis. </w:t>
      </w:r>
      <w:r w:rsidRPr="00DF526E">
        <w:rPr>
          <w:i/>
        </w:rPr>
        <w:t>Nature, 464</w:t>
      </w:r>
      <w:r w:rsidRPr="00DF526E">
        <w:t>(7286), 243-249. doi:10.1038/nature08779</w:t>
      </w:r>
    </w:p>
    <w:p w:rsidR="00DF526E" w:rsidRPr="00DF526E" w:rsidRDefault="00DF526E" w:rsidP="00DF526E">
      <w:pPr>
        <w:pStyle w:val="EndNoteBibliography"/>
        <w:spacing w:after="0"/>
        <w:ind w:left="720" w:hanging="720"/>
      </w:pPr>
      <w:r w:rsidRPr="00DF526E">
        <w:t xml:space="preserve">Hayer, A., &amp; Meyer, T. (2010). High-content imaging. </w:t>
      </w:r>
      <w:r w:rsidRPr="00DF526E">
        <w:rPr>
          <w:i/>
        </w:rPr>
        <w:t>Nature Biotechnology, 28</w:t>
      </w:r>
      <w:r w:rsidRPr="00DF526E">
        <w:t>, 424. doi:10.1038/nbt0510-424</w:t>
      </w:r>
    </w:p>
    <w:p w:rsidR="00DF526E" w:rsidRPr="00DF526E" w:rsidRDefault="00DF526E" w:rsidP="00DF526E">
      <w:pPr>
        <w:pStyle w:val="EndNoteBibliography"/>
        <w:ind w:left="720" w:hanging="720"/>
      </w:pPr>
      <w:r w:rsidRPr="00DF526E">
        <w:t xml:space="preserve">Nassiri, I., &amp; McCall, Matthew N. (2018). Systematic exploration of cell morphological phenotypes associated with a transcriptomic query. </w:t>
      </w:r>
      <w:r w:rsidRPr="00DF526E">
        <w:rPr>
          <w:i/>
        </w:rPr>
        <w:t>Nucleic Acids Research</w:t>
      </w:r>
      <w:r w:rsidRPr="00DF526E">
        <w:t>, gky626-gky626. doi:10.1093/nar/gky626</w:t>
      </w:r>
    </w:p>
    <w:p w:rsidR="00F50603" w:rsidRDefault="002D4DC1" w:rsidP="00F50603">
      <w:r>
        <w:fldChar w:fldCharType="end"/>
      </w:r>
    </w:p>
    <w:sectPr w:rsidR="00F50603" w:rsidSect="00025CFA">
      <w:headerReference w:type="default" r:id="rId13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80136" w:rsidRDefault="00880136" w:rsidP="00207C46">
      <w:r>
        <w:separator/>
      </w:r>
    </w:p>
  </w:endnote>
  <w:endnote w:type="continuationSeparator" w:id="0">
    <w:p w:rsidR="00880136" w:rsidRDefault="00880136" w:rsidP="00207C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80136" w:rsidRDefault="00880136" w:rsidP="00207C46">
      <w:r>
        <w:separator/>
      </w:r>
    </w:p>
  </w:footnote>
  <w:footnote w:type="continuationSeparator" w:id="0">
    <w:p w:rsidR="00880136" w:rsidRDefault="00880136" w:rsidP="00207C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07C46" w:rsidRDefault="00207C46" w:rsidP="00207C46">
    <w:pPr>
      <w:pStyle w:val="a3"/>
      <w:jc w:val="right"/>
    </w:pPr>
    <w:r>
      <w:t>B</w:t>
    </w:r>
    <w:r>
      <w:rPr>
        <w:rFonts w:hint="eastAsia"/>
      </w:rPr>
      <w:t xml:space="preserve">y </w:t>
    </w:r>
    <w:r>
      <w:t>YJ Chuang, NTHU-DMS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D722B80"/>
    <w:multiLevelType w:val="hybridMultilevel"/>
    <w:tmpl w:val="61289FC0"/>
    <w:lvl w:ilvl="0" w:tplc="3C46C8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APA 6th&lt;/Style&gt;&lt;LeftDelim&gt;{&lt;/LeftDelim&gt;&lt;RightDelim&gt;}&lt;/RightDelim&gt;&lt;FontName&gt;Century Gothic&lt;/FontName&gt;&lt;FontSize&gt;10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e022dzpadtf0xge2f9n5rdfrsffpzvepx52d&quot;&gt;Cell morphology phenotypes&lt;record-ids&gt;&lt;item&gt;2&lt;/item&gt;&lt;item&gt;5&lt;/item&gt;&lt;item&gt;7&lt;/item&gt;&lt;item&gt;9&lt;/item&gt;&lt;/record-ids&gt;&lt;/item&gt;&lt;/Libraries&gt;"/>
  </w:docVars>
  <w:rsids>
    <w:rsidRoot w:val="00207C46"/>
    <w:rsid w:val="0001082A"/>
    <w:rsid w:val="00025CFA"/>
    <w:rsid w:val="000276E9"/>
    <w:rsid w:val="00086718"/>
    <w:rsid w:val="000D3B39"/>
    <w:rsid w:val="000F1E7C"/>
    <w:rsid w:val="001000A9"/>
    <w:rsid w:val="0011145D"/>
    <w:rsid w:val="00133634"/>
    <w:rsid w:val="00140B0A"/>
    <w:rsid w:val="00152C12"/>
    <w:rsid w:val="001578C6"/>
    <w:rsid w:val="00165517"/>
    <w:rsid w:val="001C71BE"/>
    <w:rsid w:val="001C756F"/>
    <w:rsid w:val="001E4EE0"/>
    <w:rsid w:val="00207C46"/>
    <w:rsid w:val="002149B3"/>
    <w:rsid w:val="00216AC3"/>
    <w:rsid w:val="00224538"/>
    <w:rsid w:val="002778BD"/>
    <w:rsid w:val="002A101A"/>
    <w:rsid w:val="002C509E"/>
    <w:rsid w:val="002D4DC1"/>
    <w:rsid w:val="00300009"/>
    <w:rsid w:val="00304CD8"/>
    <w:rsid w:val="00310205"/>
    <w:rsid w:val="00313C78"/>
    <w:rsid w:val="00334984"/>
    <w:rsid w:val="00350054"/>
    <w:rsid w:val="003529D7"/>
    <w:rsid w:val="00354002"/>
    <w:rsid w:val="0035530C"/>
    <w:rsid w:val="00373D92"/>
    <w:rsid w:val="00381137"/>
    <w:rsid w:val="003B6BB6"/>
    <w:rsid w:val="003C3300"/>
    <w:rsid w:val="003F2CC8"/>
    <w:rsid w:val="00403771"/>
    <w:rsid w:val="00420BF8"/>
    <w:rsid w:val="00425AFB"/>
    <w:rsid w:val="00426260"/>
    <w:rsid w:val="004379AA"/>
    <w:rsid w:val="004755EF"/>
    <w:rsid w:val="004A400C"/>
    <w:rsid w:val="004C0EA1"/>
    <w:rsid w:val="004F40B4"/>
    <w:rsid w:val="0050736E"/>
    <w:rsid w:val="00513BD2"/>
    <w:rsid w:val="00521201"/>
    <w:rsid w:val="00524875"/>
    <w:rsid w:val="005500F1"/>
    <w:rsid w:val="005A366E"/>
    <w:rsid w:val="005A4400"/>
    <w:rsid w:val="005D5027"/>
    <w:rsid w:val="005E24C2"/>
    <w:rsid w:val="0062050E"/>
    <w:rsid w:val="00625224"/>
    <w:rsid w:val="00643977"/>
    <w:rsid w:val="00683AEE"/>
    <w:rsid w:val="006D6012"/>
    <w:rsid w:val="006E246C"/>
    <w:rsid w:val="006E3736"/>
    <w:rsid w:val="00701139"/>
    <w:rsid w:val="00711AC7"/>
    <w:rsid w:val="0072217A"/>
    <w:rsid w:val="00724A14"/>
    <w:rsid w:val="0073356E"/>
    <w:rsid w:val="007446F6"/>
    <w:rsid w:val="00751A4D"/>
    <w:rsid w:val="007A2DC1"/>
    <w:rsid w:val="007A429F"/>
    <w:rsid w:val="007B534D"/>
    <w:rsid w:val="007B7136"/>
    <w:rsid w:val="007E1CDC"/>
    <w:rsid w:val="007F12B1"/>
    <w:rsid w:val="007F21FE"/>
    <w:rsid w:val="007F679D"/>
    <w:rsid w:val="00811020"/>
    <w:rsid w:val="00814506"/>
    <w:rsid w:val="00837A8C"/>
    <w:rsid w:val="00837BF8"/>
    <w:rsid w:val="00843228"/>
    <w:rsid w:val="00856C63"/>
    <w:rsid w:val="00870F83"/>
    <w:rsid w:val="00874A76"/>
    <w:rsid w:val="00880136"/>
    <w:rsid w:val="008A37FB"/>
    <w:rsid w:val="008B150C"/>
    <w:rsid w:val="008B248F"/>
    <w:rsid w:val="008C7667"/>
    <w:rsid w:val="008C7847"/>
    <w:rsid w:val="008D2B5A"/>
    <w:rsid w:val="008D6283"/>
    <w:rsid w:val="009027E5"/>
    <w:rsid w:val="00913F10"/>
    <w:rsid w:val="00914AD8"/>
    <w:rsid w:val="00930CD9"/>
    <w:rsid w:val="009379AB"/>
    <w:rsid w:val="009530D7"/>
    <w:rsid w:val="00987D8F"/>
    <w:rsid w:val="009B424D"/>
    <w:rsid w:val="009E2B0D"/>
    <w:rsid w:val="009E40F8"/>
    <w:rsid w:val="009F078F"/>
    <w:rsid w:val="00A04E27"/>
    <w:rsid w:val="00A1203D"/>
    <w:rsid w:val="00A3387C"/>
    <w:rsid w:val="00A469C5"/>
    <w:rsid w:val="00A9155F"/>
    <w:rsid w:val="00A93EF4"/>
    <w:rsid w:val="00A96AD8"/>
    <w:rsid w:val="00AC49A5"/>
    <w:rsid w:val="00AD4399"/>
    <w:rsid w:val="00AD512F"/>
    <w:rsid w:val="00B21B28"/>
    <w:rsid w:val="00B2224B"/>
    <w:rsid w:val="00B52BF9"/>
    <w:rsid w:val="00B534F4"/>
    <w:rsid w:val="00B73F94"/>
    <w:rsid w:val="00B7439A"/>
    <w:rsid w:val="00BA1658"/>
    <w:rsid w:val="00BA4BC8"/>
    <w:rsid w:val="00BC0BC4"/>
    <w:rsid w:val="00C12902"/>
    <w:rsid w:val="00C20E56"/>
    <w:rsid w:val="00C522C0"/>
    <w:rsid w:val="00C54500"/>
    <w:rsid w:val="00C60F5D"/>
    <w:rsid w:val="00C648B3"/>
    <w:rsid w:val="00C80079"/>
    <w:rsid w:val="00C80FF5"/>
    <w:rsid w:val="00CA6000"/>
    <w:rsid w:val="00CB7B51"/>
    <w:rsid w:val="00D00710"/>
    <w:rsid w:val="00D1609C"/>
    <w:rsid w:val="00D2720E"/>
    <w:rsid w:val="00D41F9D"/>
    <w:rsid w:val="00D63A68"/>
    <w:rsid w:val="00D76E36"/>
    <w:rsid w:val="00D82096"/>
    <w:rsid w:val="00DA0844"/>
    <w:rsid w:val="00DC1B14"/>
    <w:rsid w:val="00DC55D9"/>
    <w:rsid w:val="00DD6CE4"/>
    <w:rsid w:val="00DF1C1E"/>
    <w:rsid w:val="00DF1FF6"/>
    <w:rsid w:val="00DF526E"/>
    <w:rsid w:val="00E145C9"/>
    <w:rsid w:val="00E211AA"/>
    <w:rsid w:val="00E4729F"/>
    <w:rsid w:val="00E703C6"/>
    <w:rsid w:val="00E80508"/>
    <w:rsid w:val="00E92671"/>
    <w:rsid w:val="00E96792"/>
    <w:rsid w:val="00EC06B5"/>
    <w:rsid w:val="00ED1D39"/>
    <w:rsid w:val="00EE50E2"/>
    <w:rsid w:val="00F4313E"/>
    <w:rsid w:val="00F50603"/>
    <w:rsid w:val="00FB43B0"/>
    <w:rsid w:val="00FC266C"/>
    <w:rsid w:val="00FC3B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0498A53"/>
  <w15:docId w15:val="{2C335B3D-FD28-4AAC-BB7E-1923FC42A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1"/>
        <w:szCs w:val="21"/>
        <w:lang w:val="en-US" w:eastAsia="zh-TW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529D7"/>
  </w:style>
  <w:style w:type="paragraph" w:styleId="1">
    <w:name w:val="heading 1"/>
    <w:basedOn w:val="a"/>
    <w:next w:val="a"/>
    <w:link w:val="10"/>
    <w:uiPriority w:val="9"/>
    <w:qFormat/>
    <w:rsid w:val="003529D7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850C4B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529D7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529D7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529D7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529D7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529D7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529D7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529D7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529D7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07C4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207C46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207C4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207C46"/>
    <w:rPr>
      <w:sz w:val="20"/>
      <w:szCs w:val="20"/>
    </w:rPr>
  </w:style>
  <w:style w:type="paragraph" w:styleId="a7">
    <w:name w:val="List Paragraph"/>
    <w:basedOn w:val="a"/>
    <w:uiPriority w:val="34"/>
    <w:qFormat/>
    <w:rsid w:val="00207C46"/>
    <w:pPr>
      <w:ind w:leftChars="200" w:left="480"/>
    </w:pPr>
  </w:style>
  <w:style w:type="character" w:customStyle="1" w:styleId="10">
    <w:name w:val="標題 1 字元"/>
    <w:basedOn w:val="a0"/>
    <w:link w:val="1"/>
    <w:uiPriority w:val="9"/>
    <w:rsid w:val="003529D7"/>
    <w:rPr>
      <w:rFonts w:asciiTheme="majorHAnsi" w:eastAsiaTheme="majorEastAsia" w:hAnsiTheme="majorHAnsi" w:cstheme="majorBidi"/>
      <w:color w:val="850C4B" w:themeColor="accent1" w:themeShade="BF"/>
      <w:sz w:val="40"/>
      <w:szCs w:val="40"/>
    </w:rPr>
  </w:style>
  <w:style w:type="character" w:customStyle="1" w:styleId="20">
    <w:name w:val="標題 2 字元"/>
    <w:basedOn w:val="a0"/>
    <w:link w:val="2"/>
    <w:uiPriority w:val="9"/>
    <w:semiHidden/>
    <w:rsid w:val="003529D7"/>
    <w:rPr>
      <w:rFonts w:asciiTheme="majorHAnsi" w:eastAsiaTheme="majorEastAsia" w:hAnsiTheme="majorHAnsi" w:cstheme="majorBidi"/>
      <w:sz w:val="32"/>
      <w:szCs w:val="32"/>
    </w:rPr>
  </w:style>
  <w:style w:type="character" w:customStyle="1" w:styleId="30">
    <w:name w:val="標題 3 字元"/>
    <w:basedOn w:val="a0"/>
    <w:link w:val="3"/>
    <w:uiPriority w:val="9"/>
    <w:semiHidden/>
    <w:rsid w:val="003529D7"/>
    <w:rPr>
      <w:rFonts w:asciiTheme="majorHAnsi" w:eastAsiaTheme="majorEastAsia" w:hAnsiTheme="majorHAnsi" w:cstheme="majorBidi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3529D7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50">
    <w:name w:val="標題 5 字元"/>
    <w:basedOn w:val="a0"/>
    <w:link w:val="5"/>
    <w:uiPriority w:val="9"/>
    <w:semiHidden/>
    <w:rsid w:val="003529D7"/>
    <w:rPr>
      <w:rFonts w:asciiTheme="majorHAnsi" w:eastAsiaTheme="majorEastAsia" w:hAnsiTheme="majorHAnsi" w:cstheme="majorBidi"/>
      <w:sz w:val="28"/>
      <w:szCs w:val="28"/>
    </w:rPr>
  </w:style>
  <w:style w:type="character" w:customStyle="1" w:styleId="60">
    <w:name w:val="標題 6 字元"/>
    <w:basedOn w:val="a0"/>
    <w:link w:val="6"/>
    <w:uiPriority w:val="9"/>
    <w:semiHidden/>
    <w:rsid w:val="003529D7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70">
    <w:name w:val="標題 7 字元"/>
    <w:basedOn w:val="a0"/>
    <w:link w:val="7"/>
    <w:uiPriority w:val="9"/>
    <w:semiHidden/>
    <w:rsid w:val="003529D7"/>
    <w:rPr>
      <w:rFonts w:asciiTheme="majorHAnsi" w:eastAsiaTheme="majorEastAsia" w:hAnsiTheme="majorHAnsi" w:cstheme="majorBidi"/>
      <w:sz w:val="24"/>
      <w:szCs w:val="24"/>
    </w:rPr>
  </w:style>
  <w:style w:type="character" w:customStyle="1" w:styleId="80">
    <w:name w:val="標題 8 字元"/>
    <w:basedOn w:val="a0"/>
    <w:link w:val="8"/>
    <w:uiPriority w:val="9"/>
    <w:semiHidden/>
    <w:rsid w:val="003529D7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90">
    <w:name w:val="標題 9 字元"/>
    <w:basedOn w:val="a0"/>
    <w:link w:val="9"/>
    <w:uiPriority w:val="9"/>
    <w:semiHidden/>
    <w:rsid w:val="003529D7"/>
    <w:rPr>
      <w:b/>
      <w:bCs/>
      <w:i/>
      <w:iCs/>
    </w:rPr>
  </w:style>
  <w:style w:type="paragraph" w:styleId="a8">
    <w:name w:val="caption"/>
    <w:basedOn w:val="a"/>
    <w:next w:val="a"/>
    <w:uiPriority w:val="35"/>
    <w:semiHidden/>
    <w:unhideWhenUsed/>
    <w:qFormat/>
    <w:rsid w:val="003529D7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a9">
    <w:name w:val="Title"/>
    <w:basedOn w:val="a"/>
    <w:next w:val="a"/>
    <w:link w:val="aa"/>
    <w:uiPriority w:val="10"/>
    <w:qFormat/>
    <w:rsid w:val="003529D7"/>
    <w:pPr>
      <w:pBdr>
        <w:top w:val="single" w:sz="6" w:space="8" w:color="E45F3C" w:themeColor="accent3"/>
        <w:bottom w:val="single" w:sz="6" w:space="8" w:color="E45F3C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3B3059" w:themeColor="text2"/>
      <w:spacing w:val="30"/>
      <w:sz w:val="72"/>
      <w:szCs w:val="72"/>
    </w:rPr>
  </w:style>
  <w:style w:type="character" w:customStyle="1" w:styleId="aa">
    <w:name w:val="標題 字元"/>
    <w:basedOn w:val="a0"/>
    <w:link w:val="a9"/>
    <w:uiPriority w:val="10"/>
    <w:rsid w:val="003529D7"/>
    <w:rPr>
      <w:rFonts w:asciiTheme="majorHAnsi" w:eastAsiaTheme="majorEastAsia" w:hAnsiTheme="majorHAnsi" w:cstheme="majorBidi"/>
      <w:caps/>
      <w:color w:val="3B3059" w:themeColor="text2"/>
      <w:spacing w:val="30"/>
      <w:sz w:val="72"/>
      <w:szCs w:val="72"/>
    </w:rPr>
  </w:style>
  <w:style w:type="paragraph" w:styleId="ab">
    <w:name w:val="Subtitle"/>
    <w:basedOn w:val="a"/>
    <w:next w:val="a"/>
    <w:link w:val="ac"/>
    <w:uiPriority w:val="11"/>
    <w:qFormat/>
    <w:rsid w:val="003529D7"/>
    <w:pPr>
      <w:numPr>
        <w:ilvl w:val="1"/>
      </w:numPr>
      <w:jc w:val="center"/>
    </w:pPr>
    <w:rPr>
      <w:color w:val="3B3059" w:themeColor="text2"/>
      <w:sz w:val="28"/>
      <w:szCs w:val="28"/>
    </w:rPr>
  </w:style>
  <w:style w:type="character" w:customStyle="1" w:styleId="ac">
    <w:name w:val="副標題 字元"/>
    <w:basedOn w:val="a0"/>
    <w:link w:val="ab"/>
    <w:uiPriority w:val="11"/>
    <w:rsid w:val="003529D7"/>
    <w:rPr>
      <w:color w:val="3B3059" w:themeColor="text2"/>
      <w:sz w:val="28"/>
      <w:szCs w:val="28"/>
    </w:rPr>
  </w:style>
  <w:style w:type="character" w:styleId="ad">
    <w:name w:val="Strong"/>
    <w:basedOn w:val="a0"/>
    <w:uiPriority w:val="22"/>
    <w:qFormat/>
    <w:rsid w:val="003529D7"/>
    <w:rPr>
      <w:b/>
      <w:bCs/>
    </w:rPr>
  </w:style>
  <w:style w:type="character" w:styleId="ae">
    <w:name w:val="Emphasis"/>
    <w:basedOn w:val="a0"/>
    <w:uiPriority w:val="20"/>
    <w:qFormat/>
    <w:rsid w:val="003529D7"/>
    <w:rPr>
      <w:i/>
      <w:iCs/>
      <w:color w:val="000000" w:themeColor="text1"/>
    </w:rPr>
  </w:style>
  <w:style w:type="paragraph" w:styleId="af">
    <w:name w:val="No Spacing"/>
    <w:uiPriority w:val="1"/>
    <w:qFormat/>
    <w:rsid w:val="003529D7"/>
    <w:pPr>
      <w:spacing w:after="0" w:line="240" w:lineRule="auto"/>
    </w:pPr>
  </w:style>
  <w:style w:type="paragraph" w:styleId="af0">
    <w:name w:val="Quote"/>
    <w:basedOn w:val="a"/>
    <w:next w:val="a"/>
    <w:link w:val="af1"/>
    <w:uiPriority w:val="29"/>
    <w:qFormat/>
    <w:rsid w:val="003529D7"/>
    <w:pPr>
      <w:spacing w:before="160"/>
      <w:ind w:left="720" w:right="720"/>
      <w:jc w:val="center"/>
    </w:pPr>
    <w:rPr>
      <w:i/>
      <w:iCs/>
      <w:color w:val="BD3C1A" w:themeColor="accent3" w:themeShade="BF"/>
      <w:sz w:val="24"/>
      <w:szCs w:val="24"/>
    </w:rPr>
  </w:style>
  <w:style w:type="character" w:customStyle="1" w:styleId="af1">
    <w:name w:val="引文 字元"/>
    <w:basedOn w:val="a0"/>
    <w:link w:val="af0"/>
    <w:uiPriority w:val="29"/>
    <w:rsid w:val="003529D7"/>
    <w:rPr>
      <w:i/>
      <w:iCs/>
      <w:color w:val="BD3C1A" w:themeColor="accent3" w:themeShade="BF"/>
      <w:sz w:val="24"/>
      <w:szCs w:val="24"/>
    </w:rPr>
  </w:style>
  <w:style w:type="paragraph" w:styleId="af2">
    <w:name w:val="Intense Quote"/>
    <w:basedOn w:val="a"/>
    <w:next w:val="a"/>
    <w:link w:val="af3"/>
    <w:uiPriority w:val="30"/>
    <w:qFormat/>
    <w:rsid w:val="003529D7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850C4B" w:themeColor="accent1" w:themeShade="BF"/>
      <w:sz w:val="28"/>
      <w:szCs w:val="28"/>
    </w:rPr>
  </w:style>
  <w:style w:type="character" w:customStyle="1" w:styleId="af3">
    <w:name w:val="鮮明引文 字元"/>
    <w:basedOn w:val="a0"/>
    <w:link w:val="af2"/>
    <w:uiPriority w:val="30"/>
    <w:rsid w:val="003529D7"/>
    <w:rPr>
      <w:rFonts w:asciiTheme="majorHAnsi" w:eastAsiaTheme="majorEastAsia" w:hAnsiTheme="majorHAnsi" w:cstheme="majorBidi"/>
      <w:caps/>
      <w:color w:val="850C4B" w:themeColor="accent1" w:themeShade="BF"/>
      <w:sz w:val="28"/>
      <w:szCs w:val="28"/>
    </w:rPr>
  </w:style>
  <w:style w:type="character" w:styleId="af4">
    <w:name w:val="Subtle Emphasis"/>
    <w:basedOn w:val="a0"/>
    <w:uiPriority w:val="19"/>
    <w:qFormat/>
    <w:rsid w:val="003529D7"/>
    <w:rPr>
      <w:i/>
      <w:iCs/>
      <w:color w:val="595959" w:themeColor="text1" w:themeTint="A6"/>
    </w:rPr>
  </w:style>
  <w:style w:type="character" w:styleId="af5">
    <w:name w:val="Intense Emphasis"/>
    <w:basedOn w:val="a0"/>
    <w:uiPriority w:val="21"/>
    <w:qFormat/>
    <w:rsid w:val="003529D7"/>
    <w:rPr>
      <w:b/>
      <w:bCs/>
      <w:i/>
      <w:iCs/>
      <w:color w:val="auto"/>
    </w:rPr>
  </w:style>
  <w:style w:type="character" w:styleId="af6">
    <w:name w:val="Subtle Reference"/>
    <w:basedOn w:val="a0"/>
    <w:uiPriority w:val="31"/>
    <w:qFormat/>
    <w:rsid w:val="003529D7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af7">
    <w:name w:val="Intense Reference"/>
    <w:basedOn w:val="a0"/>
    <w:uiPriority w:val="32"/>
    <w:qFormat/>
    <w:rsid w:val="003529D7"/>
    <w:rPr>
      <w:b/>
      <w:bCs/>
      <w:caps w:val="0"/>
      <w:smallCaps/>
      <w:color w:val="auto"/>
      <w:spacing w:val="0"/>
      <w:u w:val="single"/>
    </w:rPr>
  </w:style>
  <w:style w:type="character" w:styleId="af8">
    <w:name w:val="Book Title"/>
    <w:basedOn w:val="a0"/>
    <w:uiPriority w:val="33"/>
    <w:qFormat/>
    <w:rsid w:val="003529D7"/>
    <w:rPr>
      <w:b/>
      <w:bCs/>
      <w:caps w:val="0"/>
      <w:smallCaps/>
      <w:spacing w:val="0"/>
    </w:rPr>
  </w:style>
  <w:style w:type="paragraph" w:styleId="af9">
    <w:name w:val="TOC Heading"/>
    <w:basedOn w:val="1"/>
    <w:next w:val="a"/>
    <w:uiPriority w:val="39"/>
    <w:semiHidden/>
    <w:unhideWhenUsed/>
    <w:qFormat/>
    <w:rsid w:val="003529D7"/>
    <w:pPr>
      <w:outlineLvl w:val="9"/>
    </w:pPr>
  </w:style>
  <w:style w:type="paragraph" w:customStyle="1" w:styleId="EndNoteBibliographyTitle">
    <w:name w:val="EndNote Bibliography Title"/>
    <w:basedOn w:val="a"/>
    <w:link w:val="EndNoteBibliographyTitle0"/>
    <w:rsid w:val="002D4DC1"/>
    <w:pPr>
      <w:spacing w:after="0"/>
      <w:jc w:val="center"/>
    </w:pPr>
    <w:rPr>
      <w:rFonts w:ascii="Century Gothic" w:hAnsi="Century Gothic"/>
      <w:noProof/>
      <w:sz w:val="20"/>
    </w:rPr>
  </w:style>
  <w:style w:type="character" w:customStyle="1" w:styleId="EndNoteBibliographyTitle0">
    <w:name w:val="EndNote Bibliography Title 字元"/>
    <w:basedOn w:val="a0"/>
    <w:link w:val="EndNoteBibliographyTitle"/>
    <w:rsid w:val="002D4DC1"/>
    <w:rPr>
      <w:rFonts w:ascii="Century Gothic" w:hAnsi="Century Gothic"/>
      <w:noProof/>
      <w:sz w:val="20"/>
    </w:rPr>
  </w:style>
  <w:style w:type="paragraph" w:customStyle="1" w:styleId="EndNoteBibliography">
    <w:name w:val="EndNote Bibliography"/>
    <w:basedOn w:val="a"/>
    <w:link w:val="EndNoteBibliography0"/>
    <w:rsid w:val="002D4DC1"/>
    <w:pPr>
      <w:spacing w:line="240" w:lineRule="auto"/>
    </w:pPr>
    <w:rPr>
      <w:rFonts w:ascii="Century Gothic" w:hAnsi="Century Gothic"/>
      <w:noProof/>
      <w:sz w:val="20"/>
    </w:rPr>
  </w:style>
  <w:style w:type="character" w:customStyle="1" w:styleId="EndNoteBibliography0">
    <w:name w:val="EndNote Bibliography 字元"/>
    <w:basedOn w:val="a0"/>
    <w:link w:val="EndNoteBibliography"/>
    <w:rsid w:val="002D4DC1"/>
    <w:rPr>
      <w:rFonts w:ascii="Century Gothic" w:hAnsi="Century Gothic"/>
      <w:noProof/>
      <w:sz w:val="20"/>
    </w:rPr>
  </w:style>
  <w:style w:type="character" w:styleId="afa">
    <w:name w:val="Hyperlink"/>
    <w:basedOn w:val="a0"/>
    <w:uiPriority w:val="99"/>
    <w:unhideWhenUsed/>
    <w:rsid w:val="002D4DC1"/>
    <w:rPr>
      <w:color w:val="8F8F8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7.jpeg"/></Relationships>
</file>

<file path=word/theme/theme1.xml><?xml version="1.0" encoding="utf-8"?>
<a:theme xmlns:a="http://schemas.openxmlformats.org/drawingml/2006/main" name="離子會議室">
  <a:themeElements>
    <a:clrScheme name="離子會議室">
      <a:dk1>
        <a:sysClr val="windowText" lastClr="000000"/>
      </a:dk1>
      <a:lt1>
        <a:sysClr val="window" lastClr="FFFFFF"/>
      </a:lt1>
      <a:dk2>
        <a:srgbClr val="3B3059"/>
      </a:dk2>
      <a:lt2>
        <a:srgbClr val="EBEBEB"/>
      </a:lt2>
      <a:accent1>
        <a:srgbClr val="B31166"/>
      </a:accent1>
      <a:accent2>
        <a:srgbClr val="E33D6F"/>
      </a:accent2>
      <a:accent3>
        <a:srgbClr val="E45F3C"/>
      </a:accent3>
      <a:accent4>
        <a:srgbClr val="E9943A"/>
      </a:accent4>
      <a:accent5>
        <a:srgbClr val="9B6BF2"/>
      </a:accent5>
      <a:accent6>
        <a:srgbClr val="D53DD0"/>
      </a:accent6>
      <a:hlink>
        <a:srgbClr val="8F8F8F"/>
      </a:hlink>
      <a:folHlink>
        <a:srgbClr val="A5A5A5"/>
      </a:folHlink>
    </a:clrScheme>
    <a:fontScheme name="離子會議室">
      <a:maj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離子會議室">
      <a:fillStyleLst>
        <a:solidFill>
          <a:schemeClr val="phClr"/>
        </a:solidFill>
        <a:gradFill rotWithShape="1">
          <a:gsLst>
            <a:gs pos="0">
              <a:schemeClr val="phClr">
                <a:tint val="64000"/>
                <a:lumMod val="118000"/>
              </a:schemeClr>
            </a:gs>
            <a:gs pos="100000">
              <a:schemeClr val="phClr">
                <a:tint val="92000"/>
                <a:alpha val="100000"/>
                <a:lumMod val="11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lumMod val="114000"/>
              </a:schemeClr>
            </a:gs>
            <a:gs pos="100000">
              <a:schemeClr val="phClr">
                <a:shade val="90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8000"/>
                <a:hueMod val="124000"/>
                <a:satMod val="148000"/>
                <a:lumMod val="124000"/>
              </a:schemeClr>
            </a:gs>
            <a:gs pos="100000">
              <a:schemeClr val="phClr">
                <a:shade val="76000"/>
                <a:hueMod val="89000"/>
                <a:satMod val="164000"/>
                <a:lumMod val="56000"/>
              </a:schemeClr>
            </a:gs>
          </a:gsLst>
          <a:path path="circle">
            <a:fillToRect l="45000" t="65000" r="125000" b="100000"/>
          </a:path>
        </a:gradFill>
        <a:blipFill rotWithShape="1">
          <a:blip xmlns:r="http://schemas.openxmlformats.org/officeDocument/2006/relationships" r:embed="rId1">
            <a:duotone>
              <a:schemeClr val="phClr">
                <a:shade val="69000"/>
                <a:hueMod val="91000"/>
                <a:satMod val="164000"/>
                <a:lumMod val="74000"/>
              </a:schemeClr>
              <a:schemeClr val="phClr">
                <a:hueMod val="124000"/>
                <a:satMod val="140000"/>
                <a:lumMod val="142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on Boardroom" id="{FC33163D-4339-46B1-8EED-24C834239D99}" vid="{B8502691-933B-45FE-8764-BA278511EF27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257</TotalTime>
  <Pages>4</Pages>
  <Words>995</Words>
  <Characters>5673</Characters>
  <Application>Microsoft Office Word</Application>
  <DocSecurity>0</DocSecurity>
  <Lines>47</Lines>
  <Paragraphs>13</Paragraphs>
  <ScaleCrop>false</ScaleCrop>
  <Company/>
  <LinksUpToDate>false</LinksUpToDate>
  <CharactersWithSpaces>6655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Yung-Jen Chuang</dc:creator>
  <cp:lastModifiedBy>Windows 使用者</cp:lastModifiedBy>
  <cp:revision>141</cp:revision>
  <dcterms:created xsi:type="dcterms:W3CDTF">2014-08-03T13:13:00Z</dcterms:created>
  <dcterms:modified xsi:type="dcterms:W3CDTF">2018-08-21T08:15:00Z</dcterms:modified>
</cp:coreProperties>
</file>