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48"/>
          <w:szCs w:val="48"/>
          <w:rtl w:val="0"/>
        </w:rPr>
        <w:t xml:space="preserve">Maandag 30 maart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sz w:val="30"/>
          <w:szCs w:val="30"/>
          <w:shd w:fill="fff2cc" w:val="clear"/>
          <w:rtl w:val="0"/>
        </w:rPr>
        <w:t xml:space="preserve">Opwarming</w:t>
      </w:r>
      <w:r w:rsidDel="00000000" w:rsidR="00000000" w:rsidRPr="00000000">
        <w:rPr>
          <w:rtl w:val="0"/>
        </w:rPr>
      </w:r>
    </w:p>
    <w:tbl>
      <w:tblPr>
        <w:tblStyle w:val="Table1"/>
        <w:tblW w:w="9254.0" w:type="dxa"/>
        <w:jc w:val="left"/>
        <w:tblInd w:w="-2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0"/>
        <w:gridCol w:w="4514"/>
        <w:tblGridChange w:id="0">
          <w:tblGrid>
            <w:gridCol w:w="4740"/>
            <w:gridCol w:w="4514"/>
          </w:tblGrid>
        </w:tblGridChange>
      </w:tblGrid>
      <w:tr>
        <w:trPr>
          <w:cantSplit w:val="0"/>
          <w:trHeight w:val="399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Alles goed? Goed geslapen?</w:t>
              <w:br w:type="textWrapping"/>
              <w:t xml:space="preserve">Hoe voel je je vandaag?</w:t>
              <w:br w:type="textWrapping"/>
              <w:t xml:space="preserve">Wat heb je in het weekend gedaan?</w:t>
              <w:br w:type="textWrapping"/>
              <w:t xml:space="preserve">‘De weg en de wet’: p. 2 (Aangename kennismaking)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</w:rPr>
              <w:drawing>
                <wp:inline distB="114300" distT="114300" distL="114300" distR="114300">
                  <wp:extent cx="2100263" cy="149013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263" cy="14901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line="276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sz w:val="40"/>
          <w:szCs w:val="40"/>
          <w:rtl w:val="0"/>
        </w:rPr>
        <w:br w:type="textWrapping"/>
      </w:r>
      <w:r w:rsidDel="00000000" w:rsidR="00000000" w:rsidRPr="00000000">
        <w:rPr>
          <w:sz w:val="28"/>
          <w:szCs w:val="28"/>
          <w:shd w:fill="fff2cc" w:val="clear"/>
          <w:rtl w:val="0"/>
        </w:rPr>
        <w:t xml:space="preserve">De auto in Brussel (VIDEO)</w:t>
        <w:br w:type="textWrapping"/>
      </w:r>
      <w:hyperlink r:id="rId7">
        <w:r w:rsidDel="00000000" w:rsidR="00000000" w:rsidRPr="00000000">
          <w:rPr>
            <w:color w:val="1155cc"/>
            <w:sz w:val="28"/>
            <w:szCs w:val="28"/>
            <w:highlight w:val="white"/>
            <w:u w:val="single"/>
            <w:rtl w:val="0"/>
          </w:rPr>
          <w:t xml:space="preserve">’De weg en de wet’ - mondeling</w:t>
        </w:r>
      </w:hyperlink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p</w:t>
      </w: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. 19,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oefening </w:t>
      </w: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C. </w:t>
        <w:br w:type="textWrapping"/>
      </w:r>
      <w:r w:rsidDel="00000000" w:rsidR="00000000" w:rsidRPr="00000000">
        <w:rPr>
          <w:sz w:val="40"/>
          <w:szCs w:val="40"/>
          <w:rtl w:val="0"/>
        </w:rPr>
        <w:br w:type="textWrapping"/>
      </w:r>
      <w:r w:rsidDel="00000000" w:rsidR="00000000" w:rsidRPr="00000000">
        <w:rPr>
          <w:sz w:val="30"/>
          <w:szCs w:val="30"/>
          <w:shd w:fill="fff2cc" w:val="clear"/>
          <w:rtl w:val="0"/>
        </w:rPr>
        <w:t xml:space="preserve">Een ongeval melden bij 112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0"/>
        </w:rPr>
        <w:t xml:space="preserve">P. 6, 7, 8, 9</w:t>
        <w:br w:type="textWrapping"/>
        <w:t xml:space="preserve">Ga naar de syllabus </w:t>
      </w:r>
      <w:hyperlink r:id="rId8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De weg en de wet - mondeling</w:t>
        </w:r>
      </w:hyperlink>
      <w:r w:rsidDel="00000000" w:rsidR="00000000" w:rsidRPr="00000000">
        <w:rPr>
          <w:sz w:val="30"/>
          <w:szCs w:val="30"/>
          <w:highlight w:val="white"/>
          <w:rtl w:val="0"/>
        </w:rPr>
        <w:t xml:space="preserve">.</w:t>
        <w:br w:type="textWrapping"/>
        <w:br w:type="textWrapping"/>
      </w:r>
      <w:r w:rsidDel="00000000" w:rsidR="00000000" w:rsidRPr="00000000">
        <w:rPr>
          <w:sz w:val="28"/>
          <w:szCs w:val="28"/>
          <w:shd w:fill="fff2cc" w:val="clear"/>
          <w:rtl w:val="0"/>
        </w:rPr>
        <w:t xml:space="preserve">Wat zijn je plannen na deze cursus?</w:t>
        <w:br w:type="textWrapping"/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Blaadje aanvullen</w:t>
      </w: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. </w:t>
        <w:br w:type="textWrapping"/>
      </w:r>
      <w:r w:rsidDel="00000000" w:rsidR="00000000" w:rsidRPr="00000000">
        <w:rPr>
          <w:sz w:val="28"/>
          <w:szCs w:val="28"/>
          <w:highlight w:val="white"/>
          <w:rtl w:val="0"/>
        </w:rPr>
        <w:br w:type="textWrapping"/>
      </w:r>
      <w:r w:rsidDel="00000000" w:rsidR="00000000" w:rsidRPr="00000000">
        <w:rPr>
          <w:sz w:val="28"/>
          <w:szCs w:val="28"/>
          <w:shd w:fill="fff2cc" w:val="clear"/>
          <w:rtl w:val="0"/>
        </w:rPr>
        <w:t xml:space="preserve">Feedback luistertest</w:t>
        <w:br w:type="textWrapping"/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We zorgen voor elkaar.</w:t>
      </w: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sz w:val="30"/>
          <w:szCs w:val="30"/>
          <w:shd w:fill="fff2cc" w:val="clear"/>
          <w:rtl w:val="0"/>
        </w:rPr>
        <w:t xml:space="preserve">Nieuws over ongevallen</w:t>
      </w:r>
      <w:r w:rsidDel="00000000" w:rsidR="00000000" w:rsidRPr="00000000">
        <w:rPr>
          <w:sz w:val="30"/>
          <w:szCs w:val="30"/>
          <w:highlight w:val="white"/>
          <w:rtl w:val="0"/>
        </w:rPr>
        <w:t xml:space="preserve"> P. 13, oef. B</w:t>
        <w:br w:type="textWrapping"/>
        <w:t xml:space="preserve">Ga naar de </w:t>
      </w:r>
      <w:r w:rsidDel="00000000" w:rsidR="00000000" w:rsidRPr="00000000">
        <w:rPr>
          <w:sz w:val="30"/>
          <w:szCs w:val="30"/>
          <w:highlight w:val="white"/>
          <w:rtl w:val="0"/>
        </w:rPr>
        <w:t xml:space="preserve">syllabus </w:t>
      </w:r>
      <w:hyperlink r:id="rId9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de weg</w:t>
        </w:r>
      </w:hyperlink>
      <w:hyperlink r:id="rId10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 en de wet - mondeling</w:t>
        </w:r>
      </w:hyperlink>
      <w:r w:rsidDel="00000000" w:rsidR="00000000" w:rsidRPr="00000000">
        <w:rPr>
          <w:sz w:val="30"/>
          <w:szCs w:val="30"/>
          <w:highlight w:val="white"/>
          <w:rtl w:val="0"/>
        </w:rPr>
        <w:t xml:space="preserve">.</w:t>
      </w: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sz w:val="28"/>
          <w:szCs w:val="28"/>
          <w:shd w:fill="fff2cc" w:val="clear"/>
          <w:rtl w:val="0"/>
        </w:rPr>
        <w:t xml:space="preserve">Ergernissen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                                             </w:t>
        <w:br w:type="textWrapping"/>
        <w:t xml:space="preserve">Welke van de vervelende situaties uit het leerpad heb jij ook al meegemaakt?</w:t>
        <w:br w:type="textWrapping"/>
        <w:t xml:space="preserve">Bespreek de 4 zinnen die je geschreven hebt.</w:t>
        <w:br w:type="textWrapping"/>
        <w:t xml:space="preserve">(Die beginnen met ‘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Ik heb/ben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helaas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ook al eens …’</w:t>
        <w:br w:type="textWrapping"/>
        <w:tab/>
        <w:tab/>
        <w:tab/>
        <w:t xml:space="preserve">  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of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met  ‘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Ik heb/ben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gelukkig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nog nooit …’ </w:t>
      </w:r>
      <w:r w:rsidDel="00000000" w:rsidR="00000000" w:rsidRPr="00000000">
        <w:rPr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sz w:val="48"/>
          <w:szCs w:val="4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sz w:val="48"/>
          <w:szCs w:val="48"/>
          <w:rtl w:val="0"/>
        </w:rPr>
        <w:t xml:space="preserve">Dinsdag 31 </w:t>
      </w:r>
      <w:r w:rsidDel="00000000" w:rsidR="00000000" w:rsidRPr="00000000">
        <w:rPr>
          <w:sz w:val="48"/>
          <w:szCs w:val="48"/>
          <w:rtl w:val="0"/>
        </w:rPr>
        <w:t xml:space="preserve">maart</w:t>
      </w:r>
      <w:r w:rsidDel="00000000" w:rsidR="00000000" w:rsidRPr="00000000">
        <w:rPr>
          <w:sz w:val="30"/>
          <w:szCs w:val="30"/>
          <w:shd w:fill="fff2cc" w:val="clear"/>
          <w:rtl w:val="0"/>
        </w:rPr>
        <w:br w:type="textWrapping"/>
        <w:br w:type="textWrapping"/>
        <w:t xml:space="preserve">Opwarming</w:t>
      </w:r>
      <w:r w:rsidDel="00000000" w:rsidR="00000000" w:rsidRPr="00000000">
        <w:rPr>
          <w:rtl w:val="0"/>
        </w:rPr>
      </w:r>
    </w:p>
    <w:tbl>
      <w:tblPr>
        <w:tblStyle w:val="Table2"/>
        <w:tblW w:w="9254.0" w:type="dxa"/>
        <w:jc w:val="left"/>
        <w:tblInd w:w="-2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0"/>
        <w:gridCol w:w="4514"/>
        <w:tblGridChange w:id="0">
          <w:tblGrid>
            <w:gridCol w:w="4740"/>
            <w:gridCol w:w="4514"/>
          </w:tblGrid>
        </w:tblGridChange>
      </w:tblGrid>
      <w:tr>
        <w:trPr>
          <w:cantSplit w:val="0"/>
          <w:trHeight w:val="399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Alles goed? Goed geslapen?</w:t>
              <w:br w:type="textWrapping"/>
              <w:t xml:space="preserve">Hoe voel je je vandaag?</w:t>
              <w:br w:type="textWrapping"/>
              <w:t xml:space="preserve">‘De weg en de wet’: p. 23 (Aan het einde)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</w:rPr>
              <w:drawing>
                <wp:inline distB="114300" distT="114300" distL="114300" distR="114300">
                  <wp:extent cx="2100263" cy="149013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263" cy="14901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line="276" w:lineRule="auto"/>
        <w:rPr>
          <w:shd w:fill="fff2cc" w:val="clear"/>
        </w:rPr>
      </w:pP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sz w:val="32"/>
          <w:szCs w:val="32"/>
          <w:shd w:fill="fff2cc" w:val="clear"/>
          <w:rtl w:val="0"/>
        </w:rPr>
        <w:t xml:space="preserve">Welke straf verdient deze man?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                                </w:t>
        <w:br w:type="textWrapping"/>
      </w:r>
      <w:hyperlink r:id="rId11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De weg en de wet - schriftelijk</w:t>
        </w:r>
      </w:hyperlink>
      <w:r w:rsidDel="00000000" w:rsidR="00000000" w:rsidRPr="00000000">
        <w:rPr>
          <w:sz w:val="32"/>
          <w:szCs w:val="32"/>
          <w:highlight w:val="white"/>
          <w:rtl w:val="0"/>
        </w:rPr>
        <w:t xml:space="preserve"> </w:t>
        <w:br w:type="textWrapping"/>
        <w:t xml:space="preserve">op </w:t>
      </w:r>
      <w:r w:rsidDel="00000000" w:rsidR="00000000" w:rsidRPr="00000000">
        <w:rPr>
          <w:b w:val="1"/>
          <w:bCs w:val="1"/>
          <w:sz w:val="32"/>
          <w:szCs w:val="32"/>
          <w:highlight w:val="white"/>
          <w:rtl w:val="0"/>
        </w:rPr>
        <w:t xml:space="preserve">p. 9, oef. C.</w:t>
      </w:r>
      <w:r w:rsidDel="00000000" w:rsidR="00000000" w:rsidRPr="00000000">
        <w:rPr>
          <w:sz w:val="42"/>
          <w:szCs w:val="42"/>
          <w:shd w:fill="fff2cc" w:val="clear"/>
          <w:rtl w:val="0"/>
        </w:rPr>
        <w:br w:type="textWrapping"/>
        <w:br w:type="textWrapping"/>
      </w:r>
      <w:r w:rsidDel="00000000" w:rsidR="00000000" w:rsidRPr="00000000">
        <w:rPr>
          <w:sz w:val="32"/>
          <w:szCs w:val="32"/>
          <w:shd w:fill="fff2cc" w:val="clear"/>
          <w:rtl w:val="0"/>
        </w:rPr>
        <w:t xml:space="preserve">Welke straf verdienen deze mensen?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                                </w:t>
        <w:br w:type="textWrapping"/>
      </w:r>
      <w:hyperlink r:id="rId12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De weg en de wet - schriftelijk</w:t>
        </w:r>
      </w:hyperlink>
      <w:r w:rsidDel="00000000" w:rsidR="00000000" w:rsidRPr="00000000">
        <w:rPr>
          <w:sz w:val="32"/>
          <w:szCs w:val="32"/>
          <w:highlight w:val="white"/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sz w:val="32"/>
          <w:szCs w:val="32"/>
          <w:highlight w:val="white"/>
          <w:rtl w:val="0"/>
        </w:rPr>
        <w:t xml:space="preserve">p. 9 + 10; 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artikeltjes bespreken</w:t>
      </w:r>
      <w:r w:rsidDel="00000000" w:rsidR="00000000" w:rsidRPr="00000000">
        <w:rPr>
          <w:sz w:val="42"/>
          <w:szCs w:val="42"/>
          <w:shd w:fill="fff2cc" w:val="clear"/>
          <w:rtl w:val="0"/>
        </w:rPr>
        <w:br w:type="textWrapping"/>
        <w:br w:type="textWrapping"/>
      </w:r>
      <w:r w:rsidDel="00000000" w:rsidR="00000000" w:rsidRPr="00000000">
        <w:rPr>
          <w:sz w:val="32"/>
          <w:szCs w:val="32"/>
          <w:shd w:fill="fff2cc" w:val="clear"/>
          <w:rtl w:val="0"/>
        </w:rPr>
        <w:t xml:space="preserve">Bellen naar 112 </w:t>
      </w:r>
      <w:r w:rsidDel="00000000" w:rsidR="00000000" w:rsidRPr="00000000">
        <w:rPr>
          <w:sz w:val="32"/>
          <w:szCs w:val="32"/>
          <w:rtl w:val="0"/>
        </w:rPr>
        <w:t xml:space="preserve">                           </w:t>
        <w:br w:type="textWrapping"/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Ga naar de syllabus </w:t>
      </w:r>
      <w:hyperlink r:id="rId13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De weg en de wet - mondeling</w:t>
        </w:r>
      </w:hyperlink>
      <w:r w:rsidDel="00000000" w:rsidR="00000000" w:rsidRPr="00000000">
        <w:rPr>
          <w:sz w:val="32"/>
          <w:szCs w:val="32"/>
          <w:highlight w:val="white"/>
          <w:rtl w:val="0"/>
        </w:rPr>
        <w:t xml:space="preserve">.</w:t>
        <w:br w:type="textWrapping"/>
        <w:t xml:space="preserve">Herhalingsoefening ‘bellen naar 112’</w:t>
        <w:br w:type="textWrapping"/>
        <w:t xml:space="preserve">(nieuwe groepjes)</w:t>
      </w:r>
      <w:r w:rsidDel="00000000" w:rsidR="00000000" w:rsidRPr="00000000">
        <w:rPr>
          <w:sz w:val="42"/>
          <w:szCs w:val="42"/>
          <w:shd w:fill="fff2cc" w:val="clear"/>
          <w:rtl w:val="0"/>
        </w:rPr>
        <w:br w:type="textWrapping"/>
        <w:br w:type="textWrapping"/>
      </w:r>
      <w:r w:rsidDel="00000000" w:rsidR="00000000" w:rsidRPr="00000000">
        <w:rPr>
          <w:sz w:val="32"/>
          <w:szCs w:val="32"/>
          <w:shd w:fill="fff2cc" w:val="clear"/>
          <w:rtl w:val="0"/>
        </w:rPr>
        <w:t xml:space="preserve">Feedback schrijftest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                               </w:t>
        <w:br w:type="textWrapping"/>
        <w:t xml:space="preserve">- Bekijk de 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feedback.</w:t>
      </w:r>
      <w:r w:rsidDel="00000000" w:rsidR="00000000" w:rsidRPr="00000000">
        <w:rPr>
          <w:sz w:val="32"/>
          <w:szCs w:val="32"/>
          <w:highlight w:val="white"/>
          <w:rtl w:val="0"/>
        </w:rPr>
        <w:br w:type="textWrapping"/>
      </w:r>
      <w:r w:rsidDel="00000000" w:rsidR="00000000" w:rsidRPr="00000000">
        <w:rPr>
          <w:sz w:val="40"/>
          <w:szCs w:val="40"/>
          <w:shd w:fill="fff2cc" w:val="clear"/>
          <w:rtl w:val="0"/>
        </w:rPr>
        <w:br w:type="textWrapping"/>
      </w:r>
      <w:r w:rsidDel="00000000" w:rsidR="00000000" w:rsidRPr="00000000">
        <w:rPr>
          <w:sz w:val="32"/>
          <w:szCs w:val="32"/>
          <w:shd w:fill="fff2cc" w:val="clear"/>
          <w:rtl w:val="0"/>
        </w:rPr>
        <w:t xml:space="preserve">Feedback luistertest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                              </w:t>
        <w:br w:type="textWrapping"/>
        <w:t xml:space="preserve">- Bekijk de 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feedback.</w:t>
      </w:r>
      <w:r w:rsidDel="00000000" w:rsidR="00000000" w:rsidRPr="00000000">
        <w:rPr>
          <w:sz w:val="34"/>
          <w:szCs w:val="34"/>
          <w:highlight w:val="white"/>
          <w:rtl w:val="0"/>
        </w:rPr>
        <w:br w:type="textWrapping"/>
      </w:r>
      <w:r w:rsidDel="00000000" w:rsidR="00000000" w:rsidRPr="00000000">
        <w:rPr>
          <w:sz w:val="42"/>
          <w:szCs w:val="42"/>
          <w:shd w:fill="fff2cc" w:val="clear"/>
          <w:rtl w:val="0"/>
        </w:rPr>
        <w:br w:type="textWrapping"/>
      </w:r>
      <w:r w:rsidDel="00000000" w:rsidR="00000000" w:rsidRPr="00000000">
        <w:rPr>
          <w:sz w:val="32"/>
          <w:szCs w:val="32"/>
          <w:shd w:fill="fff2cc" w:val="clear"/>
          <w:rtl w:val="0"/>
        </w:rPr>
        <w:t xml:space="preserve">Feedback schrijftest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                               </w:t>
        <w:br w:type="textWrapping"/>
        <w:t xml:space="preserve">- ‘nog een’ vs. ‘andere’</w:t>
        <w:br w:type="textWrapping"/>
        <w:br w:type="textWrapping"/>
      </w:r>
      <w:r w:rsidDel="00000000" w:rsidR="00000000" w:rsidRPr="00000000">
        <w:rPr>
          <w:i w:val="1"/>
          <w:iCs w:val="1"/>
          <w:sz w:val="32"/>
          <w:szCs w:val="32"/>
          <w:highlight w:val="white"/>
          <w:rtl w:val="0"/>
        </w:rPr>
        <w:t xml:space="preserve">Wil je een andere appel?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highlight w:val="white"/>
          <w:rtl w:val="0"/>
        </w:rPr>
        <w:t xml:space="preserve">vs</w:t>
      </w:r>
      <w:r w:rsidDel="00000000" w:rsidR="00000000" w:rsidRPr="00000000">
        <w:rPr>
          <w:i w:val="1"/>
          <w:iCs w:val="1"/>
          <w:sz w:val="32"/>
          <w:szCs w:val="32"/>
          <w:highlight w:val="white"/>
          <w:rtl w:val="0"/>
        </w:rPr>
        <w:t xml:space="preserve">.</w:t>
      </w:r>
      <w:r w:rsidDel="00000000" w:rsidR="00000000" w:rsidRPr="00000000">
        <w:rPr>
          <w:sz w:val="32"/>
          <w:szCs w:val="32"/>
          <w:highlight w:val="white"/>
          <w:rtl w:val="0"/>
        </w:rPr>
        <w:br w:type="textWrapping"/>
      </w:r>
      <w:r w:rsidDel="00000000" w:rsidR="00000000" w:rsidRPr="00000000">
        <w:rPr>
          <w:i w:val="1"/>
          <w:iCs w:val="1"/>
          <w:sz w:val="32"/>
          <w:szCs w:val="32"/>
          <w:highlight w:val="white"/>
          <w:rtl w:val="0"/>
        </w:rPr>
        <w:t xml:space="preserve">Wil je nog een appel?</w:t>
        <w:br w:type="textWrapping"/>
        <w:br w:type="textWrapping"/>
      </w:r>
      <w:r w:rsidDel="00000000" w:rsidR="00000000" w:rsidRPr="00000000">
        <w:rPr>
          <w:i w:val="1"/>
          <w:iCs w:val="1"/>
          <w:sz w:val="32"/>
          <w:szCs w:val="32"/>
          <w:highlight w:val="white"/>
          <w:u w:val="single"/>
          <w:rtl w:val="0"/>
        </w:rPr>
        <w:t xml:space="preserve">Oefen in duo’s</w:t>
      </w:r>
      <w:r w:rsidDel="00000000" w:rsidR="00000000" w:rsidRPr="00000000">
        <w:rPr>
          <w:i w:val="1"/>
          <w:iCs w:val="1"/>
          <w:sz w:val="32"/>
          <w:szCs w:val="32"/>
          <w:highlight w:val="white"/>
          <w:rtl w:val="0"/>
        </w:rPr>
        <w:br w:type="textWrapping"/>
        <w:t xml:space="preserve">Wil je een andere balpen?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highlight w:val="white"/>
          <w:rtl w:val="0"/>
        </w:rPr>
        <w:t xml:space="preserve">vs</w:t>
      </w:r>
      <w:r w:rsidDel="00000000" w:rsidR="00000000" w:rsidRPr="00000000">
        <w:rPr>
          <w:i w:val="1"/>
          <w:iCs w:val="1"/>
          <w:sz w:val="32"/>
          <w:szCs w:val="32"/>
          <w:highlight w:val="white"/>
          <w:rtl w:val="0"/>
        </w:rPr>
        <w:br w:type="textWrapping"/>
        <w:t xml:space="preserve">Wil je nog een balpen?</w:t>
      </w:r>
      <w:r w:rsidDel="00000000" w:rsidR="00000000" w:rsidRPr="00000000">
        <w:rPr>
          <w:sz w:val="32"/>
          <w:szCs w:val="32"/>
          <w:highlight w:val="white"/>
          <w:rtl w:val="0"/>
        </w:rPr>
        <w:br w:type="textWrapping"/>
      </w:r>
      <w:r w:rsidDel="00000000" w:rsidR="00000000" w:rsidRPr="00000000">
        <w:rPr>
          <w:sz w:val="42"/>
          <w:szCs w:val="42"/>
          <w:shd w:fill="fff2cc" w:val="clear"/>
          <w:rtl w:val="0"/>
        </w:rPr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Leestest ‘De weg en de wet’</w:t>
      </w:r>
      <w:r w:rsidDel="00000000" w:rsidR="00000000" w:rsidRPr="00000000">
        <w:rPr>
          <w:sz w:val="36"/>
          <w:szCs w:val="36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P. 16, oef. 5</w:t>
      </w:r>
      <w:r w:rsidDel="00000000" w:rsidR="00000000" w:rsidRPr="00000000">
        <w:rPr>
          <w:sz w:val="28"/>
          <w:szCs w:val="28"/>
          <w:highlight w:val="white"/>
          <w:rtl w:val="0"/>
        </w:rPr>
        <w:br w:type="textWrapping"/>
      </w:r>
      <w:r w:rsidDel="00000000" w:rsidR="00000000" w:rsidRPr="00000000">
        <w:rPr>
          <w:sz w:val="30"/>
          <w:szCs w:val="30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sz w:val="48"/>
          <w:szCs w:val="48"/>
        </w:rPr>
      </w:pPr>
      <w:r w:rsidDel="00000000" w:rsidR="00000000" w:rsidRPr="00000000">
        <w:rPr>
          <w:sz w:val="30"/>
          <w:szCs w:val="30"/>
          <w:shd w:fill="fff2cc" w:val="clear"/>
          <w:rtl w:val="0"/>
        </w:rPr>
        <w:br w:type="textWrapping"/>
      </w:r>
      <w:r w:rsidDel="00000000" w:rsidR="00000000" w:rsidRPr="00000000">
        <w:rPr>
          <w:sz w:val="48"/>
          <w:szCs w:val="48"/>
          <w:rtl w:val="0"/>
        </w:rPr>
        <w:t xml:space="preserve">Woensdag 1 april</w:t>
      </w:r>
    </w:p>
    <w:p w:rsidR="00000000" w:rsidDel="00000000" w:rsidP="00000000" w:rsidRDefault="00000000" w:rsidRPr="00000000" w14:paraId="0000000C">
      <w:pPr>
        <w:spacing w:line="276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sz w:val="30"/>
          <w:szCs w:val="30"/>
          <w:shd w:fill="fff2cc" w:val="clear"/>
          <w:rtl w:val="0"/>
        </w:rPr>
        <w:br w:type="textWrapping"/>
        <w:t xml:space="preserve">Opwarming</w:t>
      </w:r>
      <w:r w:rsidDel="00000000" w:rsidR="00000000" w:rsidRPr="00000000">
        <w:rPr>
          <w:rtl w:val="0"/>
        </w:rPr>
      </w:r>
    </w:p>
    <w:tbl>
      <w:tblPr>
        <w:tblStyle w:val="Table3"/>
        <w:tblW w:w="9254.0" w:type="dxa"/>
        <w:jc w:val="left"/>
        <w:tblInd w:w="-2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0"/>
        <w:gridCol w:w="4514"/>
        <w:tblGridChange w:id="0">
          <w:tblGrid>
            <w:gridCol w:w="4740"/>
            <w:gridCol w:w="4514"/>
          </w:tblGrid>
        </w:tblGridChange>
      </w:tblGrid>
      <w:tr>
        <w:trPr>
          <w:cantSplit w:val="0"/>
          <w:trHeight w:val="595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Arial" w:cs="Arial" w:eastAsia="Arial" w:hAnsi="Arial"/>
                <w:i w:val="1"/>
                <w:iCs w:val="1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Alles goed? Goed geslapen?</w:t>
              <w:br w:type="textWrapping"/>
              <w:t xml:space="preserve">Wat ga je in de paasvakantie doen?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Kijk je ernaar uit?</w:t>
              <w:br w:type="textWrapping"/>
              <w:t xml:space="preserve">Ga je de lessen Nederlands missen?</w:t>
              <w:br w:type="textWrapping"/>
              <w:t xml:space="preserve">Wat ga je doen om een beetje Nederlands te oefenen?   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</w:rPr>
              <w:drawing>
                <wp:inline distB="114300" distT="114300" distL="114300" distR="114300">
                  <wp:extent cx="3411131" cy="2423117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1131" cy="24231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line="276" w:lineRule="auto"/>
        <w:rPr>
          <w:sz w:val="42"/>
          <w:szCs w:val="42"/>
          <w:shd w:fill="fff2cc" w:val="clear"/>
        </w:rPr>
      </w:pPr>
      <w:r w:rsidDel="00000000" w:rsidR="00000000" w:rsidRPr="00000000">
        <w:rPr>
          <w:highlight w:val="white"/>
          <w:rtl w:val="0"/>
        </w:rPr>
        <w:br w:type="textWrapping"/>
        <w:br w:type="textWrapping"/>
      </w:r>
      <w:r w:rsidDel="00000000" w:rsidR="00000000" w:rsidRPr="00000000">
        <w:rPr>
          <w:sz w:val="34"/>
          <w:szCs w:val="34"/>
          <w:shd w:fill="fff2cc" w:val="clear"/>
          <w:rtl w:val="0"/>
        </w:rPr>
        <w:t xml:space="preserve">Welke straf verdienen deze mensen?</w:t>
      </w:r>
      <w:r w:rsidDel="00000000" w:rsidR="00000000" w:rsidRPr="00000000">
        <w:rPr>
          <w:sz w:val="34"/>
          <w:szCs w:val="34"/>
          <w:highlight w:val="white"/>
          <w:rtl w:val="0"/>
        </w:rPr>
        <w:t xml:space="preserve">                                </w:t>
        <w:br w:type="textWrapping"/>
      </w:r>
      <w:hyperlink r:id="rId14">
        <w:r w:rsidDel="00000000" w:rsidR="00000000" w:rsidRPr="00000000">
          <w:rPr>
            <w:color w:val="1155cc"/>
            <w:sz w:val="34"/>
            <w:szCs w:val="34"/>
            <w:u w:val="single"/>
            <w:rtl w:val="0"/>
          </w:rPr>
          <w:t xml:space="preserve">De weg en de wet - schriftelijk</w:t>
        </w:r>
      </w:hyperlink>
      <w:r w:rsidDel="00000000" w:rsidR="00000000" w:rsidRPr="00000000">
        <w:rPr>
          <w:sz w:val="34"/>
          <w:szCs w:val="34"/>
          <w:highlight w:val="white"/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p. 11; </w:t>
      </w:r>
      <w:r w:rsidDel="00000000" w:rsidR="00000000" w:rsidRPr="00000000">
        <w:rPr>
          <w:sz w:val="34"/>
          <w:szCs w:val="34"/>
          <w:highlight w:val="white"/>
          <w:rtl w:val="0"/>
        </w:rPr>
        <w:t xml:space="preserve">artikeltjes 5 + 6 bespreken</w:t>
      </w:r>
      <w:r w:rsidDel="00000000" w:rsidR="00000000" w:rsidRPr="00000000">
        <w:rPr>
          <w:sz w:val="42"/>
          <w:szCs w:val="42"/>
          <w:shd w:fill="fff2cc" w:val="clear"/>
          <w:rtl w:val="0"/>
        </w:rPr>
        <w:br w:type="textWrapping"/>
        <w:br w:type="textWrapping"/>
      </w:r>
      <w:r w:rsidDel="00000000" w:rsidR="00000000" w:rsidRPr="00000000">
        <w:rPr>
          <w:sz w:val="34"/>
          <w:szCs w:val="34"/>
          <w:shd w:fill="fff2cc" w:val="clear"/>
          <w:rtl w:val="0"/>
        </w:rPr>
        <w:t xml:space="preserve">Feedback leestest</w:t>
      </w:r>
      <w:r w:rsidDel="00000000" w:rsidR="00000000" w:rsidRPr="00000000">
        <w:rPr>
          <w:sz w:val="34"/>
          <w:szCs w:val="34"/>
          <w:highlight w:val="white"/>
          <w:rtl w:val="0"/>
        </w:rPr>
        <w:t xml:space="preserve">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br w:type="textWrapping"/>
      </w:r>
      <w:r w:rsidDel="00000000" w:rsidR="00000000" w:rsidRPr="00000000">
        <w:rPr>
          <w:sz w:val="28"/>
          <w:szCs w:val="28"/>
          <w:shd w:fill="fff2cc" w:val="clear"/>
          <w:rtl w:val="0"/>
        </w:rPr>
        <w:t xml:space="preserve">Pakkende getuigenis van een vader </w:t>
      </w:r>
      <w:r w:rsidDel="00000000" w:rsidR="00000000" w:rsidRPr="00000000">
        <w:rPr>
          <w:sz w:val="28"/>
          <w:szCs w:val="28"/>
          <w:rtl w:val="0"/>
        </w:rPr>
        <w:t xml:space="preserve"> </w:t>
        <w:tab/>
        <w:tab/>
        <w:br w:type="textWrapping"/>
      </w:r>
      <w:hyperlink r:id="rId15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De weg en de wet - mondeling</w:t>
        </w:r>
      </w:hyperlink>
      <w:r w:rsidDel="00000000" w:rsidR="00000000" w:rsidRPr="00000000">
        <w:rPr>
          <w:sz w:val="28"/>
          <w:szCs w:val="28"/>
          <w:highlight w:val="white"/>
          <w:rtl w:val="0"/>
        </w:rPr>
        <w:t xml:space="preserve">.</w:t>
        <w:br w:type="textWrapping"/>
        <w:t xml:space="preserve">Nabespreking video.  </w:t>
        <w:br w:type="textWrapping"/>
        <w:t xml:space="preserve">P. 15: Oefening </w:t>
      </w: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1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: Bespreken</w:t>
        <w:br w:type="textWrapping"/>
        <w:tab/>
        <w:t xml:space="preserve">  Oefening </w:t>
      </w: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2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: Correctie projecteren</w:t>
        <w:br w:type="textWrapping"/>
        <w:t xml:space="preserve">P. 16: Oefening </w:t>
      </w: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3, 4</w:t>
        <w:br w:type="textWrapping"/>
      </w:r>
    </w:p>
    <w:p w:rsidR="00000000" w:rsidDel="00000000" w:rsidP="00000000" w:rsidRDefault="00000000" w:rsidRPr="00000000" w14:paraId="00000012">
      <w:pPr>
        <w:spacing w:line="276" w:lineRule="auto"/>
        <w:rPr>
          <w:sz w:val="28"/>
          <w:szCs w:val="28"/>
          <w:shd w:fill="fff2cc" w:val="clear"/>
        </w:rPr>
      </w:pPr>
      <w:r w:rsidDel="00000000" w:rsidR="00000000" w:rsidRPr="00000000">
        <w:rPr>
          <w:sz w:val="28"/>
          <w:szCs w:val="28"/>
          <w:shd w:fill="fff2cc" w:val="clear"/>
          <w:rtl w:val="0"/>
        </w:rPr>
        <w:t xml:space="preserve">Reageren op slecht nieuws</w:t>
      </w:r>
      <w:r w:rsidDel="00000000" w:rsidR="00000000" w:rsidRPr="00000000">
        <w:rPr>
          <w:sz w:val="28"/>
          <w:szCs w:val="28"/>
          <w:rtl w:val="0"/>
        </w:rPr>
        <w:tab/>
        <w:tab/>
        <w:br w:type="textWrapping"/>
        <w:t xml:space="preserve">P. 16, oef. 5</w:t>
      </w:r>
      <w:r w:rsidDel="00000000" w:rsidR="00000000" w:rsidRPr="00000000">
        <w:rPr>
          <w:sz w:val="28"/>
          <w:szCs w:val="28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sz w:val="28"/>
          <w:szCs w:val="28"/>
          <w:shd w:fill="fff2cc" w:val="clear"/>
          <w:rtl w:val="0"/>
        </w:rPr>
        <w:t xml:space="preserve">De ochtendspits in Gent</w:t>
      </w:r>
      <w:r w:rsidDel="00000000" w:rsidR="00000000" w:rsidRPr="00000000">
        <w:rPr>
          <w:sz w:val="28"/>
          <w:szCs w:val="28"/>
          <w:rtl w:val="0"/>
        </w:rPr>
        <w:t xml:space="preserve">                               </w:t>
        <w:br w:type="textWrapping"/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Ga naar de syllabus </w:t>
      </w:r>
      <w:hyperlink r:id="rId1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De weg en de wet - mondeling</w:t>
        </w:r>
      </w:hyperlink>
      <w:r w:rsidDel="00000000" w:rsidR="00000000" w:rsidRPr="00000000">
        <w:rPr>
          <w:sz w:val="28"/>
          <w:szCs w:val="28"/>
          <w:highlight w:val="white"/>
          <w:rtl w:val="0"/>
        </w:rPr>
        <w:t xml:space="preserve">.</w:t>
        <w:br w:type="textWrapping"/>
        <w:t xml:space="preserve">We doen de oefening ‘de ochtendspits in Gent’</w:t>
      </w:r>
      <w:r w:rsidDel="00000000" w:rsidR="00000000" w:rsidRPr="00000000">
        <w:rPr>
          <w:sz w:val="30"/>
          <w:szCs w:val="30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sz w:val="28"/>
          <w:szCs w:val="28"/>
          <w:shd w:fill="fff2cc" w:val="clear"/>
          <w:rtl w:val="0"/>
        </w:rPr>
        <w:t xml:space="preserve">We spelen een mondeling examen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nl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83" w:lineRule="auto"/>
      <w:ind w:hanging="2"/>
    </w:pPr>
    <w:rPr>
      <w:b w:val="1"/>
      <w:bCs w:val="1"/>
      <w:color w:val="e69138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="276" w:lineRule="auto"/>
    </w:pPr>
    <w:rPr>
      <w:sz w:val="32"/>
      <w:szCs w:val="32"/>
      <w:shd w:fill="fce5cd" w:val="clear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line="276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color w:val="c86b02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wTShllbu3LDocGKIMatEo7mP7kBj9Xmv/view?usp=share_link" TargetMode="External"/><Relationship Id="rId10" Type="http://schemas.openxmlformats.org/officeDocument/2006/relationships/hyperlink" Target="https://drive.google.com/file/d/1OZIxVM95R76gOpf4FofCSoKhRkqEFxhP/view?usp=sharing" TargetMode="External"/><Relationship Id="rId13" Type="http://schemas.openxmlformats.org/officeDocument/2006/relationships/hyperlink" Target="https://drive.google.com/file/d/1OZIxVM95R76gOpf4FofCSoKhRkqEFxhP/view?usp=sharing" TargetMode="External"/><Relationship Id="rId12" Type="http://schemas.openxmlformats.org/officeDocument/2006/relationships/hyperlink" Target="https://drive.google.com/file/d/1wTShllbu3LDocGKIMatEo7mP7kBj9Xmv/view?usp=shar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OZIxVM95R76gOpf4FofCSoKhRkqEFxhP/view?usp=sharing" TargetMode="External"/><Relationship Id="rId15" Type="http://schemas.openxmlformats.org/officeDocument/2006/relationships/hyperlink" Target="https://drive.google.com/file/d/1OZIxVM95R76gOpf4FofCSoKhRkqEFxhP/view?usp=sharing" TargetMode="External"/><Relationship Id="rId14" Type="http://schemas.openxmlformats.org/officeDocument/2006/relationships/hyperlink" Target="https://drive.google.com/file/d/1wTShllbu3LDocGKIMatEo7mP7kBj9Xmv/view?usp=share_link" TargetMode="External"/><Relationship Id="rId16" Type="http://schemas.openxmlformats.org/officeDocument/2006/relationships/hyperlink" Target="https://drive.google.com/file/d/1OZIxVM95R76gOpf4FofCSoKhRkqEFxhP/view?usp=sharing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rive.google.com/file/d/1OZIxVM95R76gOpf4FofCSoKhRkqEFxhP/view?usp=sharing" TargetMode="External"/><Relationship Id="rId8" Type="http://schemas.openxmlformats.org/officeDocument/2006/relationships/hyperlink" Target="https://drive.google.com/file/d/1OZIxVM95R76gOpf4FofCSoKhRkqEFxhP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