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E13A" w14:textId="77777777" w:rsidR="00AC1566" w:rsidRDefault="00B4108E">
      <w:pPr>
        <w:tabs>
          <w:tab w:val="right" w:pos="9025"/>
        </w:tabs>
        <w:spacing w:before="60" w:line="240" w:lineRule="auto"/>
        <w:ind w:left="360"/>
        <w:jc w:val="center"/>
        <w:rPr>
          <w:b/>
          <w:smallCaps/>
          <w:sz w:val="24"/>
          <w:szCs w:val="24"/>
        </w:rPr>
      </w:pPr>
      <w:r>
        <w:rPr>
          <w:b/>
          <w:noProof/>
          <w:sz w:val="24"/>
          <w:szCs w:val="24"/>
        </w:rPr>
        <w:drawing>
          <wp:inline distT="114300" distB="114300" distL="114300" distR="114300" wp14:anchorId="2DF2D233" wp14:editId="5776B542">
            <wp:extent cx="2272270" cy="70961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272270" cy="709613"/>
                    </a:xfrm>
                    <a:prstGeom prst="rect">
                      <a:avLst/>
                    </a:prstGeom>
                    <a:ln/>
                  </pic:spPr>
                </pic:pic>
              </a:graphicData>
            </a:graphic>
          </wp:inline>
        </w:drawing>
      </w:r>
    </w:p>
    <w:p w14:paraId="55CF3301" w14:textId="77777777" w:rsidR="00AC1566" w:rsidRDefault="00AC1566">
      <w:pPr>
        <w:jc w:val="center"/>
        <w:rPr>
          <w:b/>
          <w:smallCaps/>
          <w:sz w:val="24"/>
          <w:szCs w:val="24"/>
        </w:rPr>
      </w:pPr>
    </w:p>
    <w:p w14:paraId="08E48B67" w14:textId="77777777" w:rsidR="00AC1566" w:rsidRPr="00CB5B73" w:rsidRDefault="00B4108E">
      <w:pPr>
        <w:jc w:val="center"/>
        <w:rPr>
          <w:sz w:val="24"/>
          <w:szCs w:val="24"/>
          <w:lang w:val="en-US"/>
        </w:rPr>
      </w:pPr>
      <w:proofErr w:type="spellStart"/>
      <w:r w:rsidRPr="00CB5B73">
        <w:rPr>
          <w:b/>
          <w:sz w:val="24"/>
          <w:szCs w:val="24"/>
          <w:lang w:val="en-US"/>
        </w:rPr>
        <w:t>Fachbereich</w:t>
      </w:r>
      <w:proofErr w:type="spellEnd"/>
      <w:r w:rsidRPr="00CB5B73">
        <w:rPr>
          <w:b/>
          <w:sz w:val="24"/>
          <w:szCs w:val="24"/>
          <w:lang w:val="en-US"/>
        </w:rPr>
        <w:t>:</w:t>
      </w:r>
      <w:r w:rsidRPr="00CB5B73">
        <w:rPr>
          <w:sz w:val="24"/>
          <w:szCs w:val="24"/>
          <w:lang w:val="en-US"/>
        </w:rPr>
        <w:t xml:space="preserve"> </w:t>
      </w:r>
      <w:r w:rsidR="00AC419F" w:rsidRPr="00CB5B73">
        <w:rPr>
          <w:sz w:val="24"/>
          <w:szCs w:val="24"/>
          <w:lang w:val="en-US"/>
        </w:rPr>
        <w:t>Data Science</w:t>
      </w:r>
    </w:p>
    <w:p w14:paraId="42C4A052" w14:textId="77777777" w:rsidR="00AC1566" w:rsidRPr="00CB5B73" w:rsidRDefault="00B4108E">
      <w:pPr>
        <w:jc w:val="center"/>
        <w:rPr>
          <w:sz w:val="24"/>
          <w:szCs w:val="24"/>
          <w:lang w:val="en-US"/>
        </w:rPr>
      </w:pPr>
      <w:proofErr w:type="spellStart"/>
      <w:r w:rsidRPr="00CB5B73">
        <w:rPr>
          <w:b/>
          <w:sz w:val="24"/>
          <w:szCs w:val="24"/>
          <w:lang w:val="en-US"/>
        </w:rPr>
        <w:t>Lehrveranstaltung</w:t>
      </w:r>
      <w:proofErr w:type="spellEnd"/>
      <w:r w:rsidRPr="00CB5B73">
        <w:rPr>
          <w:b/>
          <w:sz w:val="24"/>
          <w:szCs w:val="24"/>
          <w:lang w:val="en-US"/>
        </w:rPr>
        <w:t>:</w:t>
      </w:r>
      <w:r w:rsidRPr="00CB5B73">
        <w:rPr>
          <w:sz w:val="24"/>
          <w:szCs w:val="24"/>
          <w:lang w:val="en-US"/>
        </w:rPr>
        <w:t xml:space="preserve"> SE </w:t>
      </w:r>
      <w:r w:rsidR="000D7406" w:rsidRPr="00CB5B73">
        <w:rPr>
          <w:sz w:val="24"/>
          <w:szCs w:val="24"/>
          <w:lang w:val="en-US"/>
        </w:rPr>
        <w:t>Advanced Data Challenge</w:t>
      </w:r>
    </w:p>
    <w:p w14:paraId="0C474295" w14:textId="77777777" w:rsidR="00AC1566" w:rsidRDefault="00B4108E" w:rsidP="00AC419F">
      <w:pPr>
        <w:jc w:val="center"/>
        <w:rPr>
          <w:sz w:val="24"/>
          <w:szCs w:val="24"/>
        </w:rPr>
      </w:pPr>
      <w:r>
        <w:rPr>
          <w:b/>
          <w:sz w:val="24"/>
          <w:szCs w:val="24"/>
        </w:rPr>
        <w:t xml:space="preserve">LV-Nummer: </w:t>
      </w:r>
      <w:r w:rsidR="00AC419F" w:rsidRPr="00AC419F">
        <w:rPr>
          <w:color w:val="222222"/>
          <w:sz w:val="24"/>
          <w:szCs w:val="24"/>
          <w:shd w:val="clear" w:color="auto" w:fill="FFFFFF"/>
        </w:rPr>
        <w:t>405.9</w:t>
      </w:r>
      <w:r w:rsidR="000D7406">
        <w:rPr>
          <w:color w:val="222222"/>
          <w:sz w:val="24"/>
          <w:szCs w:val="24"/>
          <w:shd w:val="clear" w:color="auto" w:fill="FFFFFF"/>
        </w:rPr>
        <w:t>82</w:t>
      </w:r>
    </w:p>
    <w:p w14:paraId="24D20AF9" w14:textId="77777777" w:rsidR="00AC1566" w:rsidRDefault="00AC419F">
      <w:pPr>
        <w:jc w:val="center"/>
        <w:rPr>
          <w:sz w:val="24"/>
          <w:szCs w:val="24"/>
        </w:rPr>
      </w:pPr>
      <w:r>
        <w:rPr>
          <w:sz w:val="24"/>
          <w:szCs w:val="24"/>
        </w:rPr>
        <w:t>SS</w:t>
      </w:r>
      <w:r w:rsidR="00B4108E">
        <w:rPr>
          <w:sz w:val="24"/>
          <w:szCs w:val="24"/>
        </w:rPr>
        <w:t xml:space="preserve"> 20</w:t>
      </w:r>
      <w:r>
        <w:rPr>
          <w:sz w:val="24"/>
          <w:szCs w:val="24"/>
        </w:rPr>
        <w:t>20</w:t>
      </w:r>
    </w:p>
    <w:p w14:paraId="28FBB8D1" w14:textId="77777777" w:rsidR="00AC1566" w:rsidRDefault="00AC1566">
      <w:pPr>
        <w:jc w:val="center"/>
        <w:rPr>
          <w:b/>
          <w:smallCaps/>
          <w:sz w:val="24"/>
          <w:szCs w:val="24"/>
        </w:rPr>
      </w:pPr>
    </w:p>
    <w:p w14:paraId="5BEDF2E8" w14:textId="77777777" w:rsidR="00AC1566" w:rsidRDefault="00AC1566">
      <w:pPr>
        <w:jc w:val="center"/>
        <w:rPr>
          <w:b/>
          <w:sz w:val="24"/>
          <w:szCs w:val="24"/>
        </w:rPr>
      </w:pPr>
    </w:p>
    <w:p w14:paraId="528C84F9" w14:textId="77777777" w:rsidR="00AC1566" w:rsidRDefault="00AC1566" w:rsidP="005D71F3">
      <w:pPr>
        <w:rPr>
          <w:b/>
          <w:sz w:val="24"/>
          <w:szCs w:val="24"/>
        </w:rPr>
      </w:pPr>
    </w:p>
    <w:p w14:paraId="73D6245D" w14:textId="77777777" w:rsidR="00AC1566" w:rsidRDefault="000D7406" w:rsidP="000D7406">
      <w:pPr>
        <w:jc w:val="center"/>
        <w:rPr>
          <w:b/>
          <w:sz w:val="24"/>
          <w:szCs w:val="24"/>
        </w:rPr>
      </w:pPr>
      <w:r>
        <w:rPr>
          <w:sz w:val="24"/>
          <w:szCs w:val="24"/>
        </w:rPr>
        <w:t>Projektarbeit</w:t>
      </w:r>
      <w:r w:rsidR="00B4108E">
        <w:rPr>
          <w:sz w:val="24"/>
          <w:szCs w:val="24"/>
        </w:rPr>
        <w:t xml:space="preserve"> zum Thema:</w:t>
      </w:r>
    </w:p>
    <w:p w14:paraId="793DF0CD" w14:textId="77777777" w:rsidR="00AC1566" w:rsidRDefault="00D42D45">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77777777" w:rsidR="000D7406" w:rsidRPr="000D7406" w:rsidRDefault="000D7406" w:rsidP="000D7406">
      <w:pPr>
        <w:jc w:val="center"/>
        <w:rPr>
          <w:b/>
          <w:lang w:val="de-AT"/>
        </w:rPr>
      </w:pPr>
      <w:r>
        <w:rPr>
          <w:b/>
          <w:bCs/>
        </w:rPr>
        <w:t>„</w:t>
      </w:r>
      <w:r w:rsidRPr="000D7406">
        <w:rPr>
          <w:b/>
          <w:bCs/>
          <w:lang w:val="de-AT"/>
        </w:rPr>
        <w:t xml:space="preserve">Hit </w:t>
      </w:r>
      <w:proofErr w:type="spellStart"/>
      <w:r w:rsidRPr="000D7406">
        <w:rPr>
          <w:b/>
          <w:bCs/>
          <w:lang w:val="de-AT"/>
        </w:rPr>
        <w:t>or</w:t>
      </w:r>
      <w:proofErr w:type="spellEnd"/>
      <w:r w:rsidRPr="000D7406">
        <w:rPr>
          <w:b/>
          <w:bCs/>
          <w:lang w:val="de-AT"/>
        </w:rPr>
        <w:t xml:space="preserve"> Miss? Ein Projekt zur Vorhersage der Popularität von Liedern mithilfe von </w:t>
      </w:r>
      <w:proofErr w:type="spellStart"/>
      <w:r w:rsidRPr="000D7406">
        <w:rPr>
          <w:b/>
          <w:bCs/>
          <w:lang w:val="de-AT"/>
        </w:rPr>
        <w:t>Supervised</w:t>
      </w:r>
      <w:proofErr w:type="spellEnd"/>
      <w:r w:rsidRPr="000D7406">
        <w:rPr>
          <w:b/>
          <w:bCs/>
          <w:lang w:val="de-AT"/>
        </w:rPr>
        <w:t xml:space="preserve"> Learning</w:t>
      </w:r>
      <w:r>
        <w:rPr>
          <w:b/>
          <w:bCs/>
          <w:lang w:val="de-AT"/>
        </w:rPr>
        <w:t>“</w:t>
      </w:r>
    </w:p>
    <w:p w14:paraId="6F010D64" w14:textId="77777777" w:rsidR="00AC1566" w:rsidRDefault="00D42D45">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3D597191" w14:textId="77777777" w:rsidR="00AC1566" w:rsidRDefault="00AC1566">
      <w:pPr>
        <w:jc w:val="center"/>
        <w:rPr>
          <w:b/>
        </w:rPr>
      </w:pPr>
    </w:p>
    <w:p w14:paraId="2B66A257" w14:textId="77777777" w:rsidR="000D7406" w:rsidRDefault="000D7406" w:rsidP="00AC419F">
      <w:pPr>
        <w:jc w:val="center"/>
        <w:rPr>
          <w:b/>
        </w:rPr>
      </w:pPr>
    </w:p>
    <w:p w14:paraId="1B6EB534" w14:textId="77777777" w:rsidR="00AC1566" w:rsidRDefault="00AC419F" w:rsidP="00AC419F">
      <w:pPr>
        <w:jc w:val="center"/>
      </w:pPr>
      <w:r>
        <w:rPr>
          <w:b/>
        </w:rPr>
        <w:t>Vorgelegt von</w:t>
      </w:r>
      <w:r w:rsidR="00B4108E">
        <w:rPr>
          <w:b/>
        </w:rPr>
        <w:t xml:space="preserve">: </w:t>
      </w:r>
    </w:p>
    <w:p w14:paraId="012A5E51" w14:textId="77777777" w:rsidR="000D7406" w:rsidRDefault="000D7406" w:rsidP="000D7406">
      <w:pPr>
        <w:jc w:val="center"/>
      </w:pPr>
      <w:r>
        <w:t>Zivkovic Patrick (</w:t>
      </w:r>
      <w:r w:rsidR="00B4108E">
        <w:t>01422129</w:t>
      </w:r>
      <w:r>
        <w:t>)</w:t>
      </w:r>
    </w:p>
    <w:p w14:paraId="5170F568" w14:textId="5F7F740F" w:rsidR="000D7406" w:rsidRDefault="000D7406" w:rsidP="000D7406">
      <w:pPr>
        <w:jc w:val="center"/>
      </w:pPr>
      <w:r>
        <w:t>Angerer Michael (</w:t>
      </w:r>
      <w:r w:rsidR="00CB5B73">
        <w:t>01421983</w:t>
      </w:r>
      <w:r>
        <w:t>)</w:t>
      </w:r>
    </w:p>
    <w:p w14:paraId="75838885" w14:textId="77777777" w:rsidR="00AC419F" w:rsidRDefault="00AC419F" w:rsidP="00AC419F">
      <w:pPr>
        <w:jc w:val="center"/>
      </w:pPr>
    </w:p>
    <w:p w14:paraId="521957A4" w14:textId="77777777" w:rsidR="00AC419F" w:rsidRDefault="00AC419F" w:rsidP="00AC419F">
      <w:pPr>
        <w:jc w:val="center"/>
        <w:rPr>
          <w:b/>
          <w:bCs/>
        </w:rPr>
      </w:pPr>
      <w:r w:rsidRPr="00AC419F">
        <w:rPr>
          <w:b/>
          <w:bCs/>
        </w:rPr>
        <w:t>Abgabedatum:</w:t>
      </w:r>
    </w:p>
    <w:p w14:paraId="31441C33" w14:textId="77777777" w:rsidR="00AC1566" w:rsidRDefault="000D7406" w:rsidP="00AC419F">
      <w:pPr>
        <w:jc w:val="center"/>
      </w:pPr>
      <w:r>
        <w:t>31</w:t>
      </w:r>
      <w:r w:rsidR="00AC419F">
        <w:t>.07.2020</w:t>
      </w:r>
    </w:p>
    <w:p w14:paraId="1CFAA067" w14:textId="77777777" w:rsidR="00AC419F" w:rsidRDefault="00AC419F">
      <w:pPr>
        <w:jc w:val="center"/>
      </w:pPr>
    </w:p>
    <w:p w14:paraId="55E85B05" w14:textId="77777777" w:rsidR="00AC419F" w:rsidRPr="00AC419F" w:rsidRDefault="00AC419F" w:rsidP="00AC419F">
      <w:pPr>
        <w:jc w:val="center"/>
        <w:rPr>
          <w:b/>
          <w:bCs/>
        </w:rPr>
      </w:pPr>
      <w:r w:rsidRPr="00AC419F">
        <w:rPr>
          <w:b/>
          <w:bCs/>
        </w:rPr>
        <w:t xml:space="preserve">Wortzahl: </w:t>
      </w:r>
    </w:p>
    <w:p w14:paraId="4DF8B338" w14:textId="77777777" w:rsidR="00AC419F" w:rsidRDefault="000528A5" w:rsidP="00AC419F">
      <w:pPr>
        <w:jc w:val="center"/>
        <w:sectPr w:rsidR="00AC419F">
          <w:headerReference w:type="default" r:id="rId8"/>
          <w:footerReference w:type="default" r:id="rId9"/>
          <w:footerReference w:type="first" r:id="rId10"/>
          <w:pgSz w:w="11909" w:h="16834"/>
          <w:pgMar w:top="1440" w:right="1440" w:bottom="1440" w:left="1440" w:header="720" w:footer="720" w:gutter="0"/>
          <w:pgNumType w:start="0"/>
          <w:cols w:space="720"/>
          <w:titlePg/>
        </w:sectPr>
      </w:pPr>
      <w:proofErr w:type="spellStart"/>
      <w:r>
        <w:t>xxxx</w:t>
      </w:r>
      <w:proofErr w:type="spellEnd"/>
    </w:p>
    <w:p w14:paraId="59005478" w14:textId="77777777" w:rsidR="00AC1566" w:rsidRDefault="00AC1566" w:rsidP="00AC419F"/>
    <w:p w14:paraId="7CB5535C" w14:textId="77777777" w:rsidR="00AC1566" w:rsidRDefault="00AC1566">
      <w:pPr>
        <w:jc w:val="center"/>
      </w:pPr>
    </w:p>
    <w:p w14:paraId="534BF378" w14:textId="77777777" w:rsidR="00AC1566" w:rsidRDefault="00AC1566">
      <w:pPr>
        <w:jc w:val="center"/>
      </w:pPr>
    </w:p>
    <w:p w14:paraId="23C836F6" w14:textId="77777777" w:rsidR="00AC1566" w:rsidRDefault="00AC1566">
      <w:pPr>
        <w:jc w:val="center"/>
      </w:pPr>
    </w:p>
    <w:p w14:paraId="52F13237" w14:textId="77777777" w:rsidR="00AC1566" w:rsidRDefault="00AC1566"/>
    <w:p w14:paraId="0A204053" w14:textId="77777777" w:rsidR="00AC419F" w:rsidRDefault="00AC419F"/>
    <w:sdt>
      <w:sdtPr>
        <w:id w:val="461780786"/>
        <w:docPartObj>
          <w:docPartGallery w:val="Table of Contents"/>
          <w:docPartUnique/>
        </w:docPartObj>
      </w:sdtPr>
      <w:sdtEnd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2" w:history="1">
            <w:r w:rsidR="0006135A" w:rsidRPr="001E42D5">
              <w:rPr>
                <w:rStyle w:val="Hyperlink"/>
                <w:noProof/>
                <w:lang w:val="en-GB"/>
              </w:rPr>
              <w:t>Genres</w:t>
            </w:r>
            <w:r w:rsidR="0006135A">
              <w:rPr>
                <w:noProof/>
                <w:webHidden/>
              </w:rPr>
              <w:tab/>
            </w:r>
            <w:r w:rsidR="0006135A">
              <w:rPr>
                <w:noProof/>
                <w:webHidden/>
              </w:rPr>
              <w:fldChar w:fldCharType="begin"/>
            </w:r>
            <w:r w:rsidR="0006135A">
              <w:rPr>
                <w:noProof/>
                <w:webHidden/>
              </w:rPr>
              <w:instrText xml:space="preserve"> PAGEREF _Toc47090992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50ABDF2B"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3" w:history="1">
            <w:r w:rsidR="0006135A" w:rsidRPr="001E42D5">
              <w:rPr>
                <w:rStyle w:val="Hyperlink"/>
                <w:noProof/>
                <w:lang w:val="en-GB"/>
              </w:rPr>
              <w:t>Natural Language Processing</w:t>
            </w:r>
            <w:r w:rsidR="0006135A">
              <w:rPr>
                <w:noProof/>
                <w:webHidden/>
              </w:rPr>
              <w:tab/>
            </w:r>
            <w:r w:rsidR="0006135A">
              <w:rPr>
                <w:noProof/>
                <w:webHidden/>
              </w:rPr>
              <w:fldChar w:fldCharType="begin"/>
            </w:r>
            <w:r w:rsidR="0006135A">
              <w:rPr>
                <w:noProof/>
                <w:webHidden/>
              </w:rPr>
              <w:instrText xml:space="preserve"> PAGEREF _Toc47090993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C9D6589"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D42D45">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D42D45">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1"/>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6AC08D67" w14:textId="77777777" w:rsidR="00B97F1B" w:rsidRDefault="00B97F1B" w:rsidP="00B97F1B">
      <w:pPr>
        <w:pStyle w:val="berschrift1"/>
      </w:pPr>
      <w:bookmarkStart w:id="0" w:name="_Toc47090987"/>
      <w:r>
        <w:t>Abstract</w:t>
      </w:r>
      <w:bookmarkEnd w:id="0"/>
    </w:p>
    <w:p w14:paraId="77FD9DD4" w14:textId="77777777" w:rsidR="00B97F1B" w:rsidRPr="00CB5B73" w:rsidRDefault="00B97F1B" w:rsidP="00B97F1B">
      <w:pPr>
        <w:rPr>
          <w:rFonts w:ascii="Calibri" w:eastAsia="Calibri" w:hAnsi="Calibri" w:cs="Calibri"/>
          <w:b/>
          <w:sz w:val="36"/>
          <w:szCs w:val="36"/>
          <w:lang w:val="fr-FR"/>
        </w:rPr>
      </w:pPr>
      <w:proofErr w:type="spellStart"/>
      <w:r w:rsidRPr="008606B6">
        <w:t>Lorem</w:t>
      </w:r>
      <w:proofErr w:type="spellEnd"/>
      <w:r w:rsidRPr="008606B6">
        <w:t xml:space="preserve"> </w:t>
      </w:r>
      <w:proofErr w:type="spellStart"/>
      <w:r w:rsidRPr="008606B6">
        <w:t>ipsum</w:t>
      </w:r>
      <w:proofErr w:type="spellEnd"/>
      <w:r w:rsidRPr="008606B6">
        <w:t xml:space="preserve"> </w:t>
      </w:r>
      <w:proofErr w:type="spellStart"/>
      <w:r w:rsidRPr="008606B6">
        <w:t>dolor</w:t>
      </w:r>
      <w:proofErr w:type="spellEnd"/>
      <w:r w:rsidRPr="008606B6">
        <w:t xml:space="preserve"> </w:t>
      </w:r>
      <w:proofErr w:type="spellStart"/>
      <w:r w:rsidRPr="008606B6">
        <w:t>sit</w:t>
      </w:r>
      <w:proofErr w:type="spellEnd"/>
      <w:r w:rsidRPr="008606B6">
        <w:t xml:space="preserve"> </w:t>
      </w:r>
      <w:proofErr w:type="spellStart"/>
      <w:r w:rsidRPr="008606B6">
        <w:t>amet</w:t>
      </w:r>
      <w:proofErr w:type="spellEnd"/>
      <w:r w:rsidRPr="008606B6">
        <w:t xml:space="preserve">, </w:t>
      </w:r>
      <w:proofErr w:type="spellStart"/>
      <w:r w:rsidRPr="008606B6">
        <w:t>consetetur</w:t>
      </w:r>
      <w:proofErr w:type="spellEnd"/>
      <w:r w:rsidRPr="008606B6">
        <w:t xml:space="preserve"> </w:t>
      </w:r>
      <w:proofErr w:type="spellStart"/>
      <w:r w:rsidRPr="008606B6">
        <w:t>sadipscing</w:t>
      </w:r>
      <w:proofErr w:type="spellEnd"/>
      <w:r w:rsidRPr="008606B6">
        <w:t xml:space="preserve"> </w:t>
      </w:r>
      <w:proofErr w:type="spellStart"/>
      <w:r w:rsidRPr="008606B6">
        <w:t>elitr</w:t>
      </w:r>
      <w:proofErr w:type="spellEnd"/>
      <w:r w:rsidRPr="008606B6">
        <w:t xml:space="preserve">, sed </w:t>
      </w:r>
      <w:proofErr w:type="spellStart"/>
      <w:r w:rsidRPr="008606B6">
        <w:t>diam</w:t>
      </w:r>
      <w:proofErr w:type="spellEnd"/>
      <w:r w:rsidRPr="008606B6">
        <w:t xml:space="preserve"> </w:t>
      </w:r>
      <w:proofErr w:type="spellStart"/>
      <w:r w:rsidRPr="008606B6">
        <w:t>nonumy</w:t>
      </w:r>
      <w:proofErr w:type="spellEnd"/>
      <w:r w:rsidRPr="008606B6">
        <w:t xml:space="preserve"> </w:t>
      </w:r>
      <w:proofErr w:type="spellStart"/>
      <w:r w:rsidRPr="008606B6">
        <w:t>eirmod</w:t>
      </w:r>
      <w:proofErr w:type="spellEnd"/>
      <w:r w:rsidRPr="008606B6">
        <w:t xml:space="preserve"> </w:t>
      </w:r>
      <w:proofErr w:type="spellStart"/>
      <w:r w:rsidRPr="008606B6">
        <w:t>tempor</w:t>
      </w:r>
      <w:proofErr w:type="spellEnd"/>
      <w:r w:rsidRPr="008606B6">
        <w:t xml:space="preserve"> </w:t>
      </w:r>
      <w:proofErr w:type="spellStart"/>
      <w:r w:rsidRPr="008606B6">
        <w:t>invidunt</w:t>
      </w:r>
      <w:proofErr w:type="spellEnd"/>
      <w:r w:rsidRPr="008606B6">
        <w:t xml:space="preserve"> </w:t>
      </w:r>
      <w:proofErr w:type="spellStart"/>
      <w:r w:rsidRPr="008606B6">
        <w:t>ut</w:t>
      </w:r>
      <w:proofErr w:type="spellEnd"/>
      <w:r w:rsidRPr="008606B6">
        <w:t xml:space="preserve"> </w:t>
      </w:r>
      <w:proofErr w:type="spellStart"/>
      <w:r w:rsidRPr="008606B6">
        <w:t>labore</w:t>
      </w:r>
      <w:proofErr w:type="spellEnd"/>
      <w:r w:rsidRPr="008606B6">
        <w:t xml:space="preserve"> et </w:t>
      </w:r>
      <w:proofErr w:type="spellStart"/>
      <w:r w:rsidRPr="008606B6">
        <w:t>dolore</w:t>
      </w:r>
      <w:proofErr w:type="spellEnd"/>
      <w:r w:rsidRPr="008606B6">
        <w:t xml:space="preserve"> magna </w:t>
      </w:r>
      <w:proofErr w:type="spellStart"/>
      <w:r w:rsidRPr="008606B6">
        <w:t>aliquyam</w:t>
      </w:r>
      <w:proofErr w:type="spellEnd"/>
      <w:r w:rsidRPr="008606B6">
        <w:t xml:space="preserve"> erat, sed </w:t>
      </w:r>
      <w:proofErr w:type="spellStart"/>
      <w:r w:rsidRPr="008606B6">
        <w:t>diam</w:t>
      </w:r>
      <w:proofErr w:type="spellEnd"/>
      <w:r w:rsidRPr="008606B6">
        <w:t xml:space="preserve"> </w:t>
      </w:r>
      <w:proofErr w:type="spellStart"/>
      <w:r w:rsidRPr="008606B6">
        <w:t>voluptua</w:t>
      </w:r>
      <w:proofErr w:type="spellEnd"/>
      <w:r w:rsidRPr="008606B6">
        <w:t xml:space="preserve">. </w:t>
      </w:r>
      <w:r w:rsidRPr="00CB5B73">
        <w:rPr>
          <w:lang w:val="fr-FR"/>
        </w:rPr>
        <w:t xml:space="preserve">At </w:t>
      </w:r>
      <w:proofErr w:type="spellStart"/>
      <w:r w:rsidRPr="00CB5B73">
        <w:rPr>
          <w:lang w:val="fr-FR"/>
        </w:rPr>
        <w:t>vero</w:t>
      </w:r>
      <w:proofErr w:type="spellEnd"/>
      <w:r w:rsidRPr="00CB5B73">
        <w:rPr>
          <w:lang w:val="fr-FR"/>
        </w:rPr>
        <w:t xml:space="preserve"> </w:t>
      </w:r>
      <w:proofErr w:type="spellStart"/>
      <w:r w:rsidRPr="00CB5B73">
        <w:rPr>
          <w:lang w:val="fr-FR"/>
        </w:rPr>
        <w:t>eos</w:t>
      </w:r>
      <w:proofErr w:type="spellEnd"/>
      <w:r w:rsidRPr="00CB5B73">
        <w:rPr>
          <w:lang w:val="fr-FR"/>
        </w:rPr>
        <w:t xml:space="preserve"> et </w:t>
      </w:r>
      <w:proofErr w:type="spellStart"/>
      <w:r w:rsidRPr="00CB5B73">
        <w:rPr>
          <w:lang w:val="fr-FR"/>
        </w:rPr>
        <w:t>accusam</w:t>
      </w:r>
      <w:proofErr w:type="spellEnd"/>
      <w:r w:rsidRPr="00CB5B73">
        <w:rPr>
          <w:lang w:val="fr-FR"/>
        </w:rPr>
        <w:t xml:space="preserve"> et </w:t>
      </w:r>
      <w:proofErr w:type="spellStart"/>
      <w:r w:rsidRPr="00CB5B73">
        <w:rPr>
          <w:lang w:val="fr-FR"/>
        </w:rPr>
        <w:t>justo</w:t>
      </w:r>
      <w:proofErr w:type="spellEnd"/>
      <w:r w:rsidRPr="00CB5B73">
        <w:rPr>
          <w:lang w:val="fr-FR"/>
        </w:rPr>
        <w:t xml:space="preserve"> duo </w:t>
      </w:r>
      <w:proofErr w:type="spellStart"/>
      <w:r w:rsidRPr="00CB5B73">
        <w:rPr>
          <w:lang w:val="fr-FR"/>
        </w:rPr>
        <w:t>dolores</w:t>
      </w:r>
      <w:proofErr w:type="spellEnd"/>
      <w:r w:rsidRPr="00CB5B73">
        <w:rPr>
          <w:lang w:val="fr-FR"/>
        </w:rPr>
        <w:t xml:space="preserve"> et </w:t>
      </w:r>
      <w:proofErr w:type="spellStart"/>
      <w:r w:rsidRPr="00CB5B73">
        <w:rPr>
          <w:lang w:val="fr-FR"/>
        </w:rPr>
        <w:t>ea</w:t>
      </w:r>
      <w:proofErr w:type="spellEnd"/>
      <w:r w:rsidRPr="00CB5B73">
        <w:rPr>
          <w:lang w:val="fr-FR"/>
        </w:rPr>
        <w:t xml:space="preserve"> </w:t>
      </w:r>
      <w:proofErr w:type="spellStart"/>
      <w:r w:rsidRPr="00CB5B73">
        <w:rPr>
          <w:lang w:val="fr-FR"/>
        </w:rPr>
        <w:t>rebum</w:t>
      </w:r>
      <w:proofErr w:type="spellEnd"/>
      <w:r w:rsidRPr="00CB5B73">
        <w:rPr>
          <w:lang w:val="fr-FR"/>
        </w:rPr>
        <w:t xml:space="preserve">. </w:t>
      </w:r>
      <w:proofErr w:type="spellStart"/>
      <w:r w:rsidRPr="00CB5B73">
        <w:rPr>
          <w:lang w:val="fr-FR"/>
        </w:rPr>
        <w:t>Stet</w:t>
      </w:r>
      <w:proofErr w:type="spellEnd"/>
      <w:r w:rsidRPr="00CB5B73">
        <w:rPr>
          <w:lang w:val="fr-FR"/>
        </w:rPr>
        <w:t xml:space="preserve"> </w:t>
      </w:r>
      <w:proofErr w:type="spellStart"/>
      <w:r w:rsidRPr="00CB5B73">
        <w:rPr>
          <w:lang w:val="fr-FR"/>
        </w:rPr>
        <w:t>clita</w:t>
      </w:r>
      <w:proofErr w:type="spellEnd"/>
      <w:r w:rsidRPr="00CB5B73">
        <w:rPr>
          <w:lang w:val="fr-FR"/>
        </w:rPr>
        <w:t xml:space="preserve"> </w:t>
      </w:r>
      <w:proofErr w:type="spellStart"/>
      <w:r w:rsidRPr="00CB5B73">
        <w:rPr>
          <w:lang w:val="fr-FR"/>
        </w:rPr>
        <w:t>kasd</w:t>
      </w:r>
      <w:proofErr w:type="spellEnd"/>
      <w:r w:rsidRPr="00CB5B73">
        <w:rPr>
          <w:lang w:val="fr-FR"/>
        </w:rPr>
        <w:t xml:space="preserve"> </w:t>
      </w:r>
      <w:proofErr w:type="spellStart"/>
      <w:r w:rsidRPr="00CB5B73">
        <w:rPr>
          <w:lang w:val="fr-FR"/>
        </w:rPr>
        <w:t>gubergren</w:t>
      </w:r>
      <w:proofErr w:type="spellEnd"/>
      <w:r w:rsidRPr="00CB5B73">
        <w:rPr>
          <w:lang w:val="fr-FR"/>
        </w:rPr>
        <w:t xml:space="preserve">, no </w:t>
      </w:r>
      <w:proofErr w:type="spellStart"/>
      <w:r w:rsidRPr="00CB5B73">
        <w:rPr>
          <w:lang w:val="fr-FR"/>
        </w:rPr>
        <w:t>sea</w:t>
      </w:r>
      <w:proofErr w:type="spellEnd"/>
      <w:r w:rsidRPr="00CB5B73">
        <w:rPr>
          <w:lang w:val="fr-FR"/>
        </w:rPr>
        <w:t xml:space="preserve"> </w:t>
      </w:r>
      <w:proofErr w:type="spellStart"/>
      <w:r w:rsidRPr="00CB5B73">
        <w:rPr>
          <w:lang w:val="fr-FR"/>
        </w:rPr>
        <w:t>takimata</w:t>
      </w:r>
      <w:proofErr w:type="spellEnd"/>
      <w:r w:rsidRPr="00CB5B73">
        <w:rPr>
          <w:lang w:val="fr-FR"/>
        </w:rPr>
        <w:t xml:space="preserve"> sanctus est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 xml:space="preserve">.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 xml:space="preserve">, </w:t>
      </w:r>
      <w:proofErr w:type="spellStart"/>
      <w:r w:rsidRPr="00CB5B73">
        <w:rPr>
          <w:lang w:val="fr-FR"/>
        </w:rPr>
        <w:t>consetetur</w:t>
      </w:r>
      <w:proofErr w:type="spellEnd"/>
      <w:r w:rsidRPr="00CB5B73">
        <w:rPr>
          <w:lang w:val="fr-FR"/>
        </w:rPr>
        <w:t xml:space="preserve"> </w:t>
      </w:r>
      <w:proofErr w:type="spellStart"/>
      <w:r w:rsidRPr="00CB5B73">
        <w:rPr>
          <w:lang w:val="fr-FR"/>
        </w:rPr>
        <w:t>sadipscing</w:t>
      </w:r>
      <w:proofErr w:type="spellEnd"/>
      <w:r w:rsidRPr="00CB5B73">
        <w:rPr>
          <w:lang w:val="fr-FR"/>
        </w:rPr>
        <w:t xml:space="preserve"> </w:t>
      </w:r>
      <w:proofErr w:type="spellStart"/>
      <w:r w:rsidRPr="00CB5B73">
        <w:rPr>
          <w:lang w:val="fr-FR"/>
        </w:rPr>
        <w:t>elitr</w:t>
      </w:r>
      <w:proofErr w:type="spellEnd"/>
      <w:r w:rsidRPr="00CB5B73">
        <w:rPr>
          <w:lang w:val="fr-FR"/>
        </w:rPr>
        <w:t xml:space="preserve">, </w:t>
      </w:r>
      <w:proofErr w:type="spellStart"/>
      <w:r w:rsidRPr="00CB5B73">
        <w:rPr>
          <w:lang w:val="fr-FR"/>
        </w:rPr>
        <w:t>sed</w:t>
      </w:r>
      <w:proofErr w:type="spellEnd"/>
      <w:r w:rsidRPr="00CB5B73">
        <w:rPr>
          <w:lang w:val="fr-FR"/>
        </w:rPr>
        <w:t xml:space="preserve"> diam </w:t>
      </w:r>
      <w:proofErr w:type="spellStart"/>
      <w:r w:rsidRPr="00CB5B73">
        <w:rPr>
          <w:lang w:val="fr-FR"/>
        </w:rPr>
        <w:t>nonumy</w:t>
      </w:r>
      <w:proofErr w:type="spellEnd"/>
      <w:r w:rsidRPr="00CB5B73">
        <w:rPr>
          <w:lang w:val="fr-FR"/>
        </w:rPr>
        <w:t xml:space="preserve"> </w:t>
      </w:r>
      <w:proofErr w:type="spellStart"/>
      <w:r w:rsidRPr="00CB5B73">
        <w:rPr>
          <w:lang w:val="fr-FR"/>
        </w:rPr>
        <w:t>eirmod</w:t>
      </w:r>
      <w:proofErr w:type="spellEnd"/>
      <w:r w:rsidRPr="00CB5B73">
        <w:rPr>
          <w:lang w:val="fr-FR"/>
        </w:rPr>
        <w:t xml:space="preserve"> </w:t>
      </w:r>
      <w:proofErr w:type="spellStart"/>
      <w:r w:rsidRPr="00CB5B73">
        <w:rPr>
          <w:lang w:val="fr-FR"/>
        </w:rPr>
        <w:t>tempor</w:t>
      </w:r>
      <w:proofErr w:type="spellEnd"/>
      <w:r w:rsidRPr="00CB5B73">
        <w:rPr>
          <w:lang w:val="fr-FR"/>
        </w:rPr>
        <w:t xml:space="preserve"> </w:t>
      </w:r>
      <w:proofErr w:type="spellStart"/>
      <w:r w:rsidRPr="00CB5B73">
        <w:rPr>
          <w:lang w:val="fr-FR"/>
        </w:rPr>
        <w:t>invidunt</w:t>
      </w:r>
      <w:proofErr w:type="spellEnd"/>
      <w:r w:rsidRPr="00CB5B73">
        <w:rPr>
          <w:lang w:val="fr-FR"/>
        </w:rPr>
        <w:t xml:space="preserve"> ut </w:t>
      </w:r>
      <w:proofErr w:type="spellStart"/>
      <w:r w:rsidRPr="00CB5B73">
        <w:rPr>
          <w:lang w:val="fr-FR"/>
        </w:rPr>
        <w:t>labore</w:t>
      </w:r>
      <w:proofErr w:type="spellEnd"/>
      <w:r w:rsidRPr="00CB5B73">
        <w:rPr>
          <w:lang w:val="fr-FR"/>
        </w:rPr>
        <w:t xml:space="preserve"> et </w:t>
      </w:r>
      <w:proofErr w:type="spellStart"/>
      <w:r w:rsidRPr="00CB5B73">
        <w:rPr>
          <w:lang w:val="fr-FR"/>
        </w:rPr>
        <w:t>dolore</w:t>
      </w:r>
      <w:proofErr w:type="spellEnd"/>
      <w:r w:rsidRPr="00CB5B73">
        <w:rPr>
          <w:lang w:val="fr-FR"/>
        </w:rPr>
        <w:t xml:space="preserve"> magna </w:t>
      </w:r>
      <w:proofErr w:type="spellStart"/>
      <w:r w:rsidRPr="00CB5B73">
        <w:rPr>
          <w:lang w:val="fr-FR"/>
        </w:rPr>
        <w:t>aliquyam</w:t>
      </w:r>
      <w:proofErr w:type="spellEnd"/>
      <w:r w:rsidRPr="00CB5B73">
        <w:rPr>
          <w:lang w:val="fr-FR"/>
        </w:rPr>
        <w:t xml:space="preserve"> erat, </w:t>
      </w:r>
      <w:proofErr w:type="spellStart"/>
      <w:r w:rsidRPr="00CB5B73">
        <w:rPr>
          <w:lang w:val="fr-FR"/>
        </w:rPr>
        <w:t>sed</w:t>
      </w:r>
      <w:proofErr w:type="spellEnd"/>
      <w:r w:rsidRPr="00CB5B73">
        <w:rPr>
          <w:lang w:val="fr-FR"/>
        </w:rPr>
        <w:t xml:space="preserve"> diam </w:t>
      </w:r>
      <w:proofErr w:type="spellStart"/>
      <w:r w:rsidRPr="00CB5B73">
        <w:rPr>
          <w:lang w:val="fr-FR"/>
        </w:rPr>
        <w:t>voluptua</w:t>
      </w:r>
      <w:proofErr w:type="spellEnd"/>
      <w:r w:rsidRPr="00CB5B73">
        <w:rPr>
          <w:lang w:val="fr-FR"/>
        </w:rPr>
        <w:t xml:space="preserve">. At </w:t>
      </w:r>
      <w:proofErr w:type="spellStart"/>
      <w:r w:rsidRPr="00CB5B73">
        <w:rPr>
          <w:lang w:val="fr-FR"/>
        </w:rPr>
        <w:t>vero</w:t>
      </w:r>
      <w:proofErr w:type="spellEnd"/>
      <w:r w:rsidRPr="00CB5B73">
        <w:rPr>
          <w:lang w:val="fr-FR"/>
        </w:rPr>
        <w:t xml:space="preserve"> </w:t>
      </w:r>
      <w:proofErr w:type="spellStart"/>
      <w:r w:rsidRPr="00CB5B73">
        <w:rPr>
          <w:lang w:val="fr-FR"/>
        </w:rPr>
        <w:t>eos</w:t>
      </w:r>
      <w:proofErr w:type="spellEnd"/>
      <w:r w:rsidRPr="00CB5B73">
        <w:rPr>
          <w:lang w:val="fr-FR"/>
        </w:rPr>
        <w:t xml:space="preserve"> et </w:t>
      </w:r>
      <w:proofErr w:type="spellStart"/>
      <w:r w:rsidRPr="00CB5B73">
        <w:rPr>
          <w:lang w:val="fr-FR"/>
        </w:rPr>
        <w:t>accusam</w:t>
      </w:r>
      <w:proofErr w:type="spellEnd"/>
      <w:r w:rsidRPr="00CB5B73">
        <w:rPr>
          <w:lang w:val="fr-FR"/>
        </w:rPr>
        <w:t xml:space="preserve"> et </w:t>
      </w:r>
      <w:proofErr w:type="spellStart"/>
      <w:r w:rsidRPr="00CB5B73">
        <w:rPr>
          <w:lang w:val="fr-FR"/>
        </w:rPr>
        <w:t>justo</w:t>
      </w:r>
      <w:proofErr w:type="spellEnd"/>
      <w:r w:rsidRPr="00CB5B73">
        <w:rPr>
          <w:lang w:val="fr-FR"/>
        </w:rPr>
        <w:t xml:space="preserve"> duo </w:t>
      </w:r>
      <w:proofErr w:type="spellStart"/>
      <w:r w:rsidRPr="00CB5B73">
        <w:rPr>
          <w:lang w:val="fr-FR"/>
        </w:rPr>
        <w:t>dolores</w:t>
      </w:r>
      <w:proofErr w:type="spellEnd"/>
      <w:r w:rsidRPr="00CB5B73">
        <w:rPr>
          <w:lang w:val="fr-FR"/>
        </w:rPr>
        <w:t xml:space="preserve"> et </w:t>
      </w:r>
      <w:proofErr w:type="spellStart"/>
      <w:r w:rsidRPr="00CB5B73">
        <w:rPr>
          <w:lang w:val="fr-FR"/>
        </w:rPr>
        <w:t>ea</w:t>
      </w:r>
      <w:proofErr w:type="spellEnd"/>
      <w:r w:rsidRPr="00CB5B73">
        <w:rPr>
          <w:lang w:val="fr-FR"/>
        </w:rPr>
        <w:t xml:space="preserve"> </w:t>
      </w:r>
      <w:proofErr w:type="spellStart"/>
      <w:r w:rsidRPr="00CB5B73">
        <w:rPr>
          <w:lang w:val="fr-FR"/>
        </w:rPr>
        <w:t>rebum</w:t>
      </w:r>
      <w:proofErr w:type="spellEnd"/>
      <w:r w:rsidRPr="00CB5B73">
        <w:rPr>
          <w:lang w:val="fr-FR"/>
        </w:rPr>
        <w:t xml:space="preserve">. </w:t>
      </w:r>
      <w:proofErr w:type="spellStart"/>
      <w:r w:rsidRPr="00CB5B73">
        <w:rPr>
          <w:lang w:val="fr-FR"/>
        </w:rPr>
        <w:t>Stet</w:t>
      </w:r>
      <w:proofErr w:type="spellEnd"/>
      <w:r w:rsidRPr="00CB5B73">
        <w:rPr>
          <w:lang w:val="fr-FR"/>
        </w:rPr>
        <w:t xml:space="preserve"> </w:t>
      </w:r>
      <w:proofErr w:type="spellStart"/>
      <w:r w:rsidRPr="00CB5B73">
        <w:rPr>
          <w:lang w:val="fr-FR"/>
        </w:rPr>
        <w:t>clita</w:t>
      </w:r>
      <w:proofErr w:type="spellEnd"/>
      <w:r w:rsidRPr="00CB5B73">
        <w:rPr>
          <w:lang w:val="fr-FR"/>
        </w:rPr>
        <w:t xml:space="preserve"> </w:t>
      </w:r>
      <w:proofErr w:type="spellStart"/>
      <w:r w:rsidRPr="00CB5B73">
        <w:rPr>
          <w:lang w:val="fr-FR"/>
        </w:rPr>
        <w:t>kasd</w:t>
      </w:r>
      <w:proofErr w:type="spellEnd"/>
      <w:r w:rsidRPr="00CB5B73">
        <w:rPr>
          <w:lang w:val="fr-FR"/>
        </w:rPr>
        <w:t xml:space="preserve"> </w:t>
      </w:r>
      <w:proofErr w:type="spellStart"/>
      <w:r w:rsidRPr="00CB5B73">
        <w:rPr>
          <w:lang w:val="fr-FR"/>
        </w:rPr>
        <w:t>gubergren</w:t>
      </w:r>
      <w:proofErr w:type="spellEnd"/>
      <w:r w:rsidRPr="00CB5B73">
        <w:rPr>
          <w:lang w:val="fr-FR"/>
        </w:rPr>
        <w:t xml:space="preserve">, no </w:t>
      </w:r>
      <w:proofErr w:type="spellStart"/>
      <w:r w:rsidRPr="00CB5B73">
        <w:rPr>
          <w:lang w:val="fr-FR"/>
        </w:rPr>
        <w:t>sea</w:t>
      </w:r>
      <w:proofErr w:type="spellEnd"/>
      <w:r w:rsidRPr="00CB5B73">
        <w:rPr>
          <w:lang w:val="fr-FR"/>
        </w:rPr>
        <w:t xml:space="preserve"> </w:t>
      </w:r>
      <w:proofErr w:type="spellStart"/>
      <w:r w:rsidRPr="00CB5B73">
        <w:rPr>
          <w:lang w:val="fr-FR"/>
        </w:rPr>
        <w:t>takimata</w:t>
      </w:r>
      <w:proofErr w:type="spellEnd"/>
      <w:r w:rsidRPr="00CB5B73">
        <w:rPr>
          <w:lang w:val="fr-FR"/>
        </w:rPr>
        <w:t xml:space="preserve"> sanctus est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w:t>
      </w:r>
    </w:p>
    <w:p w14:paraId="579CC00E" w14:textId="77777777" w:rsidR="00B97F1B" w:rsidRPr="00CB5B73" w:rsidRDefault="00B97F1B" w:rsidP="00B97F1B">
      <w:pPr>
        <w:rPr>
          <w:lang w:val="fr-FR"/>
        </w:rPr>
      </w:pPr>
    </w:p>
    <w:p w14:paraId="3380C49C" w14:textId="77777777" w:rsidR="008877DA" w:rsidRPr="005214DC" w:rsidRDefault="00B97F1B" w:rsidP="005D19CF">
      <w:pPr>
        <w:pStyle w:val="berschrift1"/>
        <w:rPr>
          <w:lang w:val="en-GB"/>
        </w:rPr>
      </w:pPr>
      <w:bookmarkStart w:id="1" w:name="_Toc47090988"/>
      <w:r w:rsidRPr="005214DC">
        <w:rPr>
          <w:lang w:val="en-GB"/>
        </w:rPr>
        <w:lastRenderedPageBreak/>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777777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amount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Pr>
          <w:sz w:val="18"/>
          <w:szCs w:val="18"/>
          <w:lang w:val="en-GB"/>
        </w:rPr>
        <w:t xml:space="preserve">Table 1: Overview of the first few rows of the original dataset </w:t>
      </w:r>
      <w:r w:rsidR="00ED6104">
        <w:rPr>
          <w:sz w:val="18"/>
          <w:szCs w:val="18"/>
          <w:lang w:val="en-GB"/>
        </w:rPr>
        <w:br/>
      </w:r>
    </w:p>
    <w:p w14:paraId="4CD35B1A" w14:textId="77777777" w:rsidR="005D19CF" w:rsidRPr="00A576B2" w:rsidRDefault="005D19CF" w:rsidP="005D19CF">
      <w:pPr>
        <w:pStyle w:val="berschrift1"/>
        <w:rPr>
          <w:lang w:val="en-US"/>
        </w:rPr>
      </w:pPr>
      <w:bookmarkStart w:id="3" w:name="_Toc47090990"/>
      <w:r w:rsidRPr="00A576B2">
        <w:rPr>
          <w:lang w:val="en-US"/>
        </w:rPr>
        <w:t>Spotify</w:t>
      </w:r>
      <w:bookmarkEnd w:id="3"/>
    </w:p>
    <w:p w14:paraId="4D1430A6" w14:textId="74F2ECD4" w:rsidR="00CB5B73" w:rsidRDefault="00CB5B73" w:rsidP="00852C61">
      <w:pPr>
        <w:rPr>
          <w:lang w:val="en-US"/>
        </w:rPr>
      </w:pPr>
      <w:r w:rsidRPr="00CB5B73">
        <w:rPr>
          <w:lang w:val="en-US"/>
        </w:rPr>
        <w:t>As already mentioned, our m</w:t>
      </w:r>
      <w:r>
        <w:rPr>
          <w:lang w:val="en-US"/>
        </w:rPr>
        <w:t>ain goal was to predict the overall popularity of the songs from our dataset, but to predict something you first need a measure of it. Spotify came right to our minds, because we know that Spotify provides an API for app developers and that they also store a lot of metadata for every song</w:t>
      </w:r>
      <w:r w:rsidR="00500519">
        <w:rPr>
          <w:lang w:val="en-US"/>
        </w:rPr>
        <w:t xml:space="preserve"> – including a popularity score of each song</w:t>
      </w:r>
      <w:r>
        <w:rPr>
          <w:lang w:val="en-US"/>
        </w:rPr>
        <w:t xml:space="preserve">. From the massive amount of data Spotify stores, we decided to use “data that would theoretically be available without the Spotify API”, so </w:t>
      </w:r>
      <w:r w:rsidR="00500519">
        <w:rPr>
          <w:lang w:val="en-US"/>
        </w:rPr>
        <w:t xml:space="preserve">one could </w:t>
      </w:r>
      <w:proofErr w:type="gramStart"/>
      <w:r w:rsidR="00500519">
        <w:rPr>
          <w:lang w:val="en-US"/>
        </w:rPr>
        <w:t>later on</w:t>
      </w:r>
      <w:proofErr w:type="gramEnd"/>
      <w:r w:rsidR="00500519">
        <w:rPr>
          <w:lang w:val="en-US"/>
        </w:rPr>
        <w:t xml:space="preserve"> predict the popularity of new songs with our models without dependencies of external data. </w:t>
      </w:r>
    </w:p>
    <w:p w14:paraId="4A78FE7F" w14:textId="1EC83611" w:rsidR="00500519" w:rsidRDefault="00500519" w:rsidP="00852C61">
      <w:pPr>
        <w:rPr>
          <w:lang w:val="en-US"/>
        </w:rPr>
      </w:pPr>
    </w:p>
    <w:p w14:paraId="780F61AC" w14:textId="68BEAC0B" w:rsidR="004D79F0" w:rsidRDefault="00500519" w:rsidP="00852C61">
      <w:pPr>
        <w:rPr>
          <w:lang w:val="en-US"/>
        </w:rPr>
      </w:pPr>
      <w:r>
        <w:rPr>
          <w:lang w:val="en-US"/>
        </w:rPr>
        <w:lastRenderedPageBreak/>
        <w:t>R provides a package (</w:t>
      </w:r>
      <w:proofErr w:type="spellStart"/>
      <w:r w:rsidRPr="00F7172E">
        <w:rPr>
          <w:i/>
          <w:lang w:val="en-US"/>
        </w:rPr>
        <w:t>spotifyr</w:t>
      </w:r>
      <w:proofErr w:type="spellEnd"/>
      <w:r>
        <w:rPr>
          <w:lang w:val="en-US"/>
        </w:rPr>
        <w:t>) that allows, after register</w:t>
      </w:r>
      <w:r w:rsidR="00F10CEF">
        <w:rPr>
          <w:lang w:val="en-US"/>
        </w:rPr>
        <w:t>ing</w:t>
      </w:r>
      <w:r>
        <w:rPr>
          <w:lang w:val="en-US"/>
        </w:rPr>
        <w:t xml:space="preserve"> an app with Spotify to get a client key and a secret key, to connect to the Spotify database with R and extract metadata. Spotify itself stores different objects (Track, Album, Artist) with different kinds of metadata that are stored with unique keys. To extract t</w:t>
      </w:r>
      <w:r w:rsidR="00F10CEF">
        <w:rPr>
          <w:lang w:val="en-US"/>
        </w:rPr>
        <w:t>he</w:t>
      </w:r>
      <w:r>
        <w:rPr>
          <w:lang w:val="en-US"/>
        </w:rPr>
        <w:t xml:space="preserve"> right data, you need to have unique keys for the artist id, the album ids, </w:t>
      </w:r>
      <w:r w:rsidR="004D79F0">
        <w:rPr>
          <w:lang w:val="en-US"/>
        </w:rPr>
        <w:t>and track ids, which we used to enrich our original dataset (see fig.1).</w:t>
      </w:r>
    </w:p>
    <w:p w14:paraId="3482A904" w14:textId="6D50E2B4" w:rsidR="004D79F0" w:rsidRPr="00A576B2" w:rsidRDefault="004D79F0" w:rsidP="00852C61">
      <w:pPr>
        <w:rPr>
          <w:lang w:val="en-US"/>
        </w:rPr>
      </w:pPr>
    </w:p>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0855"/>
                    </a:xfrm>
                    <a:prstGeom prst="rect">
                      <a:avLst/>
                    </a:prstGeom>
                  </pic:spPr>
                </pic:pic>
              </a:graphicData>
            </a:graphic>
          </wp:inline>
        </w:drawing>
      </w:r>
    </w:p>
    <w:p w14:paraId="5316152A" w14:textId="78D9F715" w:rsidR="00F7172E" w:rsidRPr="00F7172E" w:rsidRDefault="00F7172E" w:rsidP="00F7172E">
      <w:pPr>
        <w:pStyle w:val="Beschriftung"/>
        <w:rPr>
          <w:lang w:val="en-US"/>
        </w:rPr>
      </w:pPr>
      <w:r w:rsidRPr="00F7172E">
        <w:rPr>
          <w:lang w:val="en-US"/>
        </w:rPr>
        <w:t xml:space="preserve">Figure </w:t>
      </w:r>
      <w:r>
        <w:fldChar w:fldCharType="begin"/>
      </w:r>
      <w:r w:rsidRPr="00F7172E">
        <w:rPr>
          <w:lang w:val="en-US"/>
        </w:rPr>
        <w:instrText xml:space="preserve"> SEQ Figure \* ARABIC </w:instrText>
      </w:r>
      <w:r>
        <w:fldChar w:fldCharType="separate"/>
      </w:r>
      <w:r w:rsidR="00CE49DA">
        <w:rPr>
          <w:noProof/>
          <w:lang w:val="en-US"/>
        </w:rPr>
        <w:t>1</w:t>
      </w:r>
      <w:r>
        <w:fldChar w:fldCharType="end"/>
      </w:r>
      <w:r w:rsidRPr="00F7172E">
        <w:rPr>
          <w:lang w:val="en-US"/>
        </w:rPr>
        <w:t>: Simplified R-Code for extracting artist, album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w:t>
      </w:r>
      <w:proofErr w:type="gramStart"/>
      <w:r w:rsidR="004D79F0">
        <w:rPr>
          <w:lang w:val="en-US"/>
        </w:rPr>
        <w:t>missing</w:t>
      </w:r>
      <w:proofErr w:type="gramEnd"/>
      <w:r w:rsidR="004D79F0">
        <w:rPr>
          <w:lang w:val="en-US"/>
        </w:rPr>
        <w:t xml:space="preserve"> we encountered that some song names of our original datasets were misspelled.</w:t>
      </w:r>
    </w:p>
    <w:p w14:paraId="0F890B38" w14:textId="77777777" w:rsidR="004D79F0" w:rsidRPr="00CB5B73" w:rsidRDefault="004D79F0" w:rsidP="00852C61">
      <w:pPr>
        <w:rPr>
          <w:lang w:val="en-US"/>
        </w:rPr>
      </w:pPr>
    </w:p>
    <w:p w14:paraId="2F468592" w14:textId="2AA8C2B5" w:rsidR="00333F8F" w:rsidRDefault="004D79F0" w:rsidP="00852C61">
      <w:pPr>
        <w:rPr>
          <w:lang w:val="en-GB"/>
        </w:rPr>
      </w:pPr>
      <w:r>
        <w:rPr>
          <w:lang w:val="en-GB"/>
        </w:rPr>
        <w:t xml:space="preserve">E.g. The </w:t>
      </w:r>
      <w:r w:rsidR="00333F8F">
        <w:rPr>
          <w:lang w:val="en-GB"/>
        </w:rPr>
        <w:t xml:space="preserve">Beatles’ song “She’s My Kind </w:t>
      </w:r>
      <w:proofErr w:type="gramStart"/>
      <w:r w:rsidR="00333F8F">
        <w:rPr>
          <w:lang w:val="en-GB"/>
        </w:rPr>
        <w:t>Of</w:t>
      </w:r>
      <w:proofErr w:type="gramEnd"/>
      <w:r w:rsidR="00333F8F">
        <w:rPr>
          <w:lang w:val="en-GB"/>
        </w:rPr>
        <w:t xml:space="preserve">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w:t>
      </w:r>
      <w:r w:rsidR="00112A8F">
        <w:rPr>
          <w:lang w:val="en-GB"/>
        </w:rPr>
        <w:t xml:space="preserve">our </w:t>
      </w:r>
      <w:r>
        <w:rPr>
          <w:lang w:val="en-GB"/>
        </w:rPr>
        <w:t>original dataset.</w:t>
      </w:r>
      <w:r w:rsidR="00333F8F">
        <w:rPr>
          <w:lang w:val="en-GB"/>
        </w:rPr>
        <w:t xml:space="preserve"> </w:t>
      </w:r>
      <w:r>
        <w:rPr>
          <w:lang w:val="en-GB"/>
        </w:rPr>
        <w:t>To solve this problem, w</w:t>
      </w:r>
      <w:r w:rsidR="00333F8F">
        <w:rPr>
          <w:lang w:val="en-GB"/>
        </w:rPr>
        <w:t xml:space="preserve">e had to use a matching function in order to join the songs from our original dataset with the </w:t>
      </w:r>
      <w:r w:rsidR="00112A8F">
        <w:rPr>
          <w:lang w:val="en-GB"/>
        </w:rPr>
        <w:t xml:space="preserve">right </w:t>
      </w:r>
      <w:r w:rsidR="00333F8F">
        <w:rPr>
          <w:lang w:val="en-GB"/>
        </w:rPr>
        <w:t xml:space="preserve">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w:t>
      </w:r>
      <w:proofErr w:type="gramStart"/>
      <w:r>
        <w:rPr>
          <w:iCs/>
          <w:lang w:val="en-GB"/>
        </w:rPr>
        <w:t>have to</w:t>
      </w:r>
      <w:proofErr w:type="gramEnd"/>
      <w:r>
        <w:rPr>
          <w:iCs/>
          <w:lang w:val="en-GB"/>
        </w:rPr>
        <w:t xml:space="preserve">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47FC074C"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w:t>
      </w:r>
      <w:r w:rsidR="00112A8F">
        <w:rPr>
          <w:lang w:val="en-GB"/>
        </w:rPr>
        <w:t xml:space="preserve">be </w:t>
      </w:r>
      <w:r>
        <w:rPr>
          <w:lang w:val="en-GB"/>
        </w:rPr>
        <w:t xml:space="preserve">a fixed value of 2. That led to problems because all song titles were being treated in the same way disregarding their </w:t>
      </w:r>
      <w:r>
        <w:rPr>
          <w:lang w:val="en-GB"/>
        </w:rPr>
        <w:lastRenderedPageBreak/>
        <w:t xml:space="preserve">length. This especially led to </w:t>
      </w:r>
      <w:r w:rsidR="003613E0">
        <w:rPr>
          <w:lang w:val="en-GB"/>
        </w:rPr>
        <w:t>mismatches</w:t>
      </w:r>
      <w:r>
        <w:rPr>
          <w:lang w:val="en-GB"/>
        </w:rPr>
        <w:t xml:space="preserve"> with very short song titles, since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namely set it to a value equal to 15% (rounded down) of the amount of characters in the string.</w:t>
      </w:r>
      <w:r w:rsidR="00852C61">
        <w:rPr>
          <w:lang w:val="en-GB"/>
        </w:rPr>
        <w:t xml:space="preserve"> That way particularly small song titles would need to be exactly equal in order to propagate a match. </w:t>
      </w:r>
    </w:p>
    <w:p w14:paraId="145CE553" w14:textId="77777777" w:rsidR="00852C61" w:rsidRDefault="00333F8F" w:rsidP="00F87CFE">
      <w:pPr>
        <w:rPr>
          <w:lang w:val="en-GB"/>
        </w:rPr>
      </w:pPr>
      <w:r>
        <w:rPr>
          <w:lang w:val="en-GB"/>
        </w:rPr>
        <w:t>Our original dataset contained a comparatively small number of artists considering the large amount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 xml:space="preserve">ve Got </w:t>
      </w:r>
      <w:proofErr w:type="gramStart"/>
      <w:r w:rsidRPr="009C6E4E">
        <w:rPr>
          <w:lang w:val="en-GB"/>
        </w:rPr>
        <w:t>To</w:t>
      </w:r>
      <w:proofErr w:type="gramEnd"/>
      <w:r w:rsidRPr="009C6E4E">
        <w:rPr>
          <w:lang w:val="en-GB"/>
        </w:rPr>
        <w:t xml:space="preserve">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77777777" w:rsidR="009C6E4E" w:rsidRPr="005214DC" w:rsidRDefault="009C6E4E" w:rsidP="005D19CF">
      <w:pPr>
        <w:rPr>
          <w:lang w:val="en-GB"/>
        </w:rPr>
      </w:pPr>
      <w:r>
        <w:rPr>
          <w:lang w:val="en-GB"/>
        </w:rPr>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0479958B" w:rsidR="008606B6" w:rsidRDefault="00F7172E" w:rsidP="00112A8F">
      <w:pPr>
        <w:jc w:val="left"/>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proofErr w:type="gramStart"/>
      <w:r>
        <w:rPr>
          <w:lang w:val="en-GB"/>
        </w:rPr>
        <w:t>So</w:t>
      </w:r>
      <w:proofErr w:type="gramEnd"/>
      <w:r>
        <w:rPr>
          <w:lang w:val="en-GB"/>
        </w:rPr>
        <w:t xml:space="preserve">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t>
      </w:r>
      <w:r w:rsidR="00112A8F">
        <w:rPr>
          <w:lang w:val="en-GB"/>
        </w:rPr>
        <w:t xml:space="preserve">for the </w:t>
      </w:r>
      <w:r w:rsidR="00F76C41">
        <w:rPr>
          <w:lang w:val="en-GB"/>
        </w:rPr>
        <w:t xml:space="preserve">originally </w:t>
      </w:r>
      <w:r w:rsidR="00112A8F">
        <w:rPr>
          <w:lang w:val="en-GB"/>
        </w:rPr>
        <w:t>552</w:t>
      </w:r>
      <w:r w:rsidR="00F76C41">
        <w:rPr>
          <w:lang w:val="en-GB"/>
        </w:rPr>
        <w:t xml:space="preserve"> different genres we decided that a narrower definition </w:t>
      </w:r>
      <w:r w:rsidR="00112A8F">
        <w:rPr>
          <w:lang w:val="en-GB"/>
        </w:rPr>
        <w:t xml:space="preserve">would be </w:t>
      </w:r>
      <w:r w:rsidR="00F76C41">
        <w:rPr>
          <w:lang w:val="en-GB"/>
        </w:rPr>
        <w:t>more fitting to predict the popularity of a song in a particular overlying genre (rock, pop, metal, country, etc.)</w:t>
      </w:r>
      <w:r w:rsidR="00112A8F">
        <w:rPr>
          <w:lang w:val="en-GB"/>
        </w:rPr>
        <w:t xml:space="preserve"> (see fig. 2)</w:t>
      </w:r>
      <w:r w:rsidR="00F76C41">
        <w:rPr>
          <w:lang w:val="en-GB"/>
        </w:rPr>
        <w:t xml:space="preserve">. </w:t>
      </w:r>
    </w:p>
    <w:p w14:paraId="3F1AAB93" w14:textId="7D35015D" w:rsidR="00F76C41" w:rsidRDefault="00F76C41" w:rsidP="005D19CF">
      <w:pPr>
        <w:rPr>
          <w:lang w:val="en-GB"/>
        </w:rPr>
      </w:pPr>
    </w:p>
    <w:p w14:paraId="379C2C32" w14:textId="546128A0" w:rsidR="00926B82" w:rsidRDefault="00F76C41" w:rsidP="005D19CF">
      <w:pPr>
        <w:rPr>
          <w:lang w:val="en-GB"/>
        </w:rPr>
      </w:pPr>
      <w:r>
        <w:rPr>
          <w:lang w:val="en-GB"/>
        </w:rPr>
        <w:t>We performed web scraping on</w:t>
      </w:r>
      <w:r w:rsidR="00C06D2A">
        <w:rPr>
          <w:lang w:val="en-GB"/>
        </w:rPr>
        <w:t xml:space="preserve"> the websites</w:t>
      </w:r>
      <w:r>
        <w:rPr>
          <w:lang w:val="en-GB"/>
        </w:rPr>
        <w:t xml:space="preserve"> </w:t>
      </w:r>
      <w:hyperlink r:id="rId14" w:history="1">
        <w:r w:rsidR="00C06D2A" w:rsidRPr="00C06D2A">
          <w:rPr>
            <w:rStyle w:val="Hyperlink"/>
            <w:lang w:val="en-GB"/>
          </w:rPr>
          <w:t>Wikipedia</w:t>
        </w:r>
      </w:hyperlink>
      <w:r w:rsidR="00C06D2A">
        <w:rPr>
          <w:lang w:val="en-GB"/>
        </w:rPr>
        <w:t xml:space="preserve"> </w:t>
      </w:r>
      <w:r>
        <w:rPr>
          <w:lang w:val="en-GB"/>
        </w:rPr>
        <w:t>and</w:t>
      </w:r>
      <w:r w:rsidR="00C06D2A">
        <w:rPr>
          <w:lang w:val="en-GB"/>
        </w:rPr>
        <w:t xml:space="preserve"> </w:t>
      </w:r>
      <w:hyperlink r:id="rId15" w:history="1">
        <w:r w:rsidR="00C06D2A" w:rsidRPr="00C06D2A">
          <w:rPr>
            <w:rStyle w:val="Hyperlink"/>
            <w:lang w:val="en-GB"/>
          </w:rPr>
          <w:t>musicgenrelist.com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xml:space="preserve">, </w:t>
      </w:r>
      <w:proofErr w:type="gramStart"/>
      <w:r>
        <w:rPr>
          <w:lang w:val="en-GB"/>
        </w:rPr>
        <w:t>“ post</w:t>
      </w:r>
      <w:proofErr w:type="gramEnd"/>
      <w:r>
        <w:rPr>
          <w:lang w:val="en-GB"/>
        </w:rPr>
        <w:t>-teen pop”</w:t>
      </w:r>
      <w:r w:rsidR="00926B82">
        <w:rPr>
          <w:lang w:val="en-GB"/>
        </w:rPr>
        <w:t xml:space="preserve"> -&gt; pop</w:t>
      </w:r>
      <w:r>
        <w:rPr>
          <w:lang w:val="en-GB"/>
        </w:rPr>
        <w:t>)</w:t>
      </w:r>
      <w:r w:rsidR="00926B82">
        <w:rPr>
          <w:lang w:val="en-GB"/>
        </w:rPr>
        <w:t xml:space="preserve">. With this method we managed to reduce the </w:t>
      </w:r>
      <w:proofErr w:type="gramStart"/>
      <w:r w:rsidR="00926B82">
        <w:rPr>
          <w:lang w:val="en-GB"/>
        </w:rPr>
        <w:t>amount</w:t>
      </w:r>
      <w:proofErr w:type="gramEnd"/>
      <w:r w:rsidR="00926B82">
        <w:rPr>
          <w:lang w:val="en-GB"/>
        </w:rPr>
        <w:t xml:space="preserve">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7035"/>
                    </a:xfrm>
                    <a:prstGeom prst="rect">
                      <a:avLst/>
                    </a:prstGeom>
                  </pic:spPr>
                </pic:pic>
              </a:graphicData>
            </a:graphic>
          </wp:inline>
        </w:drawing>
      </w:r>
    </w:p>
    <w:p w14:paraId="41B7B93E" w14:textId="6EDF576E" w:rsidR="00926B82" w:rsidRPr="00724D2D" w:rsidRDefault="00926B82" w:rsidP="00926B82">
      <w:pPr>
        <w:pStyle w:val="Beschriftung"/>
        <w:rPr>
          <w:lang w:val="en-US"/>
        </w:rPr>
      </w:pPr>
      <w:r w:rsidRPr="00724D2D">
        <w:rPr>
          <w:lang w:val="en-US"/>
        </w:rPr>
        <w:t xml:space="preserve">Figure </w:t>
      </w:r>
      <w:r>
        <w:fldChar w:fldCharType="begin"/>
      </w:r>
      <w:r w:rsidRPr="00724D2D">
        <w:rPr>
          <w:lang w:val="en-US"/>
        </w:rPr>
        <w:instrText xml:space="preserve"> SEQ Figure \* ARABIC </w:instrText>
      </w:r>
      <w:r>
        <w:fldChar w:fldCharType="separate"/>
      </w:r>
      <w:r w:rsidR="00CE49DA">
        <w:rPr>
          <w:noProof/>
          <w:lang w:val="en-US"/>
        </w:rPr>
        <w:t>2</w:t>
      </w:r>
      <w:r>
        <w:fldChar w:fldCharType="end"/>
      </w:r>
      <w:r w:rsidRPr="00724D2D">
        <w:rPr>
          <w:lang w:val="en-US"/>
        </w:rPr>
        <w:t xml:space="preserve">: </w:t>
      </w:r>
      <w:proofErr w:type="spellStart"/>
      <w:r w:rsidRPr="00724D2D">
        <w:rPr>
          <w:lang w:val="en-US"/>
        </w:rPr>
        <w:t>Visiualization</w:t>
      </w:r>
      <w:proofErr w:type="spellEnd"/>
      <w:r w:rsidRPr="00724D2D">
        <w:rPr>
          <w:lang w:val="en-US"/>
        </w:rPr>
        <w:t xml:space="preserve"> of genre reduction through matching with overlying genres</w:t>
      </w:r>
    </w:p>
    <w:p w14:paraId="76A0B174" w14:textId="77777777" w:rsidR="00724D2D" w:rsidRDefault="00724D2D" w:rsidP="005D19CF">
      <w:pPr>
        <w:rPr>
          <w:lang w:val="en-GB"/>
        </w:rPr>
      </w:pPr>
    </w:p>
    <w:p w14:paraId="75823A41" w14:textId="4013C3A0" w:rsidR="00F76C41" w:rsidRPr="00F76C41" w:rsidRDefault="00724D2D" w:rsidP="005D19CF">
      <w:pPr>
        <w:rPr>
          <w:lang w:val="en-US"/>
        </w:rPr>
      </w:pPr>
      <w:r>
        <w:rPr>
          <w:lang w:val="en-GB"/>
        </w:rPr>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w:t>
      </w:r>
      <w:r w:rsidR="00F10CEF">
        <w:rPr>
          <w:lang w:val="en-GB"/>
        </w:rPr>
        <w:t xml:space="preserve"> to</w:t>
      </w:r>
      <w:r>
        <w:rPr>
          <w:lang w:val="en-GB"/>
        </w:rPr>
        <w:t xml:space="preserve"> the overlying genre that </w:t>
      </w:r>
      <w:r w:rsidR="00112A8F">
        <w:rPr>
          <w:lang w:val="en-GB"/>
        </w:rPr>
        <w:t xml:space="preserve">the </w:t>
      </w:r>
      <w:proofErr w:type="gramStart"/>
      <w:r w:rsidR="00112A8F">
        <w:rPr>
          <w:lang w:val="en-GB"/>
        </w:rPr>
        <w:t>particular artist</w:t>
      </w:r>
      <w:proofErr w:type="gramEnd"/>
      <w:r w:rsidR="00112A8F">
        <w:rPr>
          <w:lang w:val="en-GB"/>
        </w:rPr>
        <w:t xml:space="preserve"> </w:t>
      </w:r>
      <w:r>
        <w:rPr>
          <w:lang w:val="en-GB"/>
        </w:rPr>
        <w:t>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28BCE73E" w:rsidR="005D19CF" w:rsidRDefault="00112A8F" w:rsidP="005D19CF">
      <w:pPr>
        <w:rPr>
          <w:lang w:val="en-US"/>
        </w:rPr>
      </w:pPr>
      <w:r>
        <w:rPr>
          <w:lang w:val="en-US"/>
        </w:rPr>
        <w:t xml:space="preserve">Natural Language Processing (NLP) describes techniques and methods to </w:t>
      </w:r>
      <w:r w:rsidR="00C06D2A">
        <w:rPr>
          <w:lang w:val="en-US"/>
        </w:rPr>
        <w:t xml:space="preserve">mechanically process natural language. We used NLP-techniques to </w:t>
      </w:r>
      <w:r w:rsidR="008823BF">
        <w:rPr>
          <w:lang w:val="en-US"/>
        </w:rPr>
        <w:t>extract information out of the provided song lyrics of our original dataset</w:t>
      </w:r>
      <w:r w:rsidR="00C06D2A">
        <w:rPr>
          <w:lang w:val="en-US"/>
        </w:rPr>
        <w:t xml:space="preserve"> and process it to get knowledge about </w:t>
      </w:r>
      <w:r w:rsidR="008823BF">
        <w:rPr>
          <w:lang w:val="en-US"/>
        </w:rPr>
        <w:t xml:space="preserve">the polarity of songs </w:t>
      </w:r>
      <w:r w:rsidR="008D0EB5">
        <w:rPr>
          <w:lang w:val="en-US"/>
        </w:rPr>
        <w:t xml:space="preserve">(e.g. are they sad, happy, etc.) and a readability score for every song lyric so that our models 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772D1695" w:rsidR="008D0EB5" w:rsidRDefault="008D0EB5" w:rsidP="005D19CF">
      <w:pPr>
        <w:rPr>
          <w:lang w:val="en-US"/>
        </w:rPr>
      </w:pPr>
      <w:r>
        <w:rPr>
          <w:lang w:val="en-US"/>
        </w:rPr>
        <w:t xml:space="preserve">We decided to try </w:t>
      </w:r>
      <w:r w:rsidR="00F10CEF">
        <w:rPr>
          <w:lang w:val="en-US"/>
        </w:rPr>
        <w:t>two</w:t>
      </w:r>
      <w:r>
        <w:rPr>
          <w:lang w:val="en-US"/>
        </w:rPr>
        <w:t xml:space="preserve"> separate polarity scores using the </w:t>
      </w:r>
      <w:proofErr w:type="spellStart"/>
      <w:r>
        <w:rPr>
          <w:i/>
          <w:lang w:val="en-US"/>
        </w:rPr>
        <w:t>tidytext</w:t>
      </w:r>
      <w:proofErr w:type="spellEnd"/>
      <w:r w:rsidRPr="008D0EB5">
        <w:rPr>
          <w:lang w:val="en-US"/>
        </w:rPr>
        <w:t>-package</w:t>
      </w:r>
      <w:r>
        <w:rPr>
          <w:lang w:val="en-US"/>
        </w:rPr>
        <w:t xml:space="preserve">. Our first approach included the </w:t>
      </w:r>
      <w:hyperlink r:id="rId17" w:history="1">
        <w:r w:rsidRPr="00C06D2A">
          <w:rPr>
            <w:rStyle w:val="Hyperlink"/>
            <w:lang w:val="en-US"/>
          </w:rPr>
          <w:t>NRC-lexicon</w:t>
        </w:r>
      </w:hyperlink>
      <w:r>
        <w:rPr>
          <w:lang w:val="en-US"/>
        </w:rPr>
        <w:t xml:space="preserve"> that the </w:t>
      </w:r>
      <w:proofErr w:type="spellStart"/>
      <w:r>
        <w:rPr>
          <w:lang w:val="en-US"/>
        </w:rPr>
        <w:t>tidytext</w:t>
      </w:r>
      <w:proofErr w:type="spellEnd"/>
      <w:r>
        <w:rPr>
          <w:lang w:val="en-US"/>
        </w:rPr>
        <w:t xml:space="preserve">-package provides. It groups every word into one (or multiple) of </w:t>
      </w:r>
      <w:r w:rsidR="00F10CEF">
        <w:rPr>
          <w:lang w:val="en-US"/>
        </w:rPr>
        <w:t>ten</w:t>
      </w:r>
      <w:r>
        <w:rPr>
          <w:lang w:val="en-US"/>
        </w:rPr>
        <w:t xml:space="preserve">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NRC-lexicon, counted the basic emotions the song contained and scaled the</w:t>
      </w:r>
      <w:bookmarkStart w:id="7" w:name="_GoBack"/>
      <w:bookmarkEnd w:id="7"/>
      <w:r>
        <w:rPr>
          <w:lang w:val="en-US"/>
        </w:rPr>
        <w:t xml:space="preserve">m by dividing the amount of one basic emotion through all emotion words found in the assessed song lyric. </w:t>
      </w:r>
    </w:p>
    <w:p w14:paraId="06B37BF6" w14:textId="77777777" w:rsidR="00C06D2A" w:rsidRDefault="00C06D2A" w:rsidP="005D19CF">
      <w:pPr>
        <w:rPr>
          <w:lang w:val="en-US"/>
        </w:rPr>
      </w:pPr>
    </w:p>
    <w:p w14:paraId="6FBB3DA4" w14:textId="5D4B323A" w:rsidR="0065703F" w:rsidRDefault="0065703F" w:rsidP="005D19CF">
      <w:pPr>
        <w:rPr>
          <w:lang w:val="en-US"/>
        </w:rPr>
      </w:pPr>
      <w:r>
        <w:rPr>
          <w:lang w:val="en-US"/>
        </w:rPr>
        <w:t xml:space="preserve">Our second approach stemmed </w:t>
      </w:r>
      <w:r w:rsidR="00C06D2A">
        <w:rPr>
          <w:lang w:val="en-US"/>
        </w:rPr>
        <w:t xml:space="preserve">from </w:t>
      </w:r>
      <w:r>
        <w:rPr>
          <w:lang w:val="en-US"/>
        </w:rPr>
        <w:t>the idea that some emotion words have more sentimental value than others (e.g.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hyperlink r:id="rId18" w:history="1">
        <w:proofErr w:type="spellStart"/>
        <w:r w:rsidRPr="00C06D2A">
          <w:rPr>
            <w:rStyle w:val="Hyperlink"/>
            <w:lang w:val="en-US"/>
          </w:rPr>
          <w:t>afinn</w:t>
        </w:r>
        <w:proofErr w:type="spellEnd"/>
        <w:r w:rsidRPr="00C06D2A">
          <w:rPr>
            <w:rStyle w:val="Hyperlink"/>
            <w:lang w:val="en-US"/>
          </w:rPr>
          <w:t>-lexicon</w:t>
        </w:r>
      </w:hyperlink>
      <w:r>
        <w:rPr>
          <w:lang w:val="en-US"/>
        </w:rPr>
        <w:t xml:space="preserve"> which rates the valence of an emotion word between integer -5 and 5. To better define if an emotion word is inherently negative, positive or neutral, we joined the </w:t>
      </w:r>
      <w:hyperlink r:id="rId19" w:history="1">
        <w:r w:rsidRPr="00C06D2A">
          <w:rPr>
            <w:rStyle w:val="Hyperlink"/>
            <w:lang w:val="en-US"/>
          </w:rPr>
          <w:t>Loughran-lexicon</w:t>
        </w:r>
      </w:hyperlink>
      <w:r>
        <w:rPr>
          <w:lang w:val="en-US"/>
        </w:rPr>
        <w:t xml:space="preserve"> where the emotion word is classified as either positive or negative. 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negative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-Index and the SMOG (S</w:t>
      </w:r>
      <w:r w:rsidRPr="003849A2">
        <w:rPr>
          <w:lang w:val="en-US"/>
        </w:rPr>
        <w:t>imple Measure of Gobbledygook)</w:t>
      </w:r>
      <w:r>
        <w:rPr>
          <w:lang w:val="en-US"/>
        </w:rPr>
        <w:t xml:space="preserve">-Index. Because readability indices use sentence lengths in their computation and song lyrics tend to miss the necessary punctuation to infer </w:t>
      </w:r>
      <w:proofErr w:type="gramStart"/>
      <w:r>
        <w:rPr>
          <w:lang w:val="en-US"/>
        </w:rPr>
        <w:t>sentences</w:t>
      </w:r>
      <w:proofErr w:type="gramEnd"/>
      <w:r>
        <w:rPr>
          <w:lang w:val="en-US"/>
        </w:rPr>
        <w:t xml:space="preserve"> we tried to clean the punctuation of the song lyrics to make the formulas work. Luckily our lyrics still contained upper case letters at the beginning of new sentences. While controlling for capital “I” and proper nouns by filtering for very small sentence lengths when splitting sentences before upper case letters, we inserted punctuation at points where </w:t>
      </w:r>
      <w:proofErr w:type="gramStart"/>
      <w:r>
        <w:rPr>
          <w:lang w:val="en-US"/>
        </w:rPr>
        <w:t>upper case</w:t>
      </w:r>
      <w:proofErr w:type="gramEnd"/>
      <w:r>
        <w:rPr>
          <w:lang w:val="en-US"/>
        </w:rPr>
        <w:t xml:space="preserve"> letters occurred. Figure 3 shows an example of the text before and after cleaning for punctuation. </w:t>
      </w:r>
    </w:p>
    <w:p w14:paraId="1A9921FF" w14:textId="346A1ECE" w:rsidR="003849A2" w:rsidRDefault="003849A2" w:rsidP="003849A2">
      <w:pPr>
        <w:rPr>
          <w:lang w:val="en-US"/>
        </w:rPr>
      </w:pPr>
    </w:p>
    <w:p w14:paraId="6A468A14" w14:textId="77777777" w:rsidR="003849A2" w:rsidRDefault="003849A2" w:rsidP="003849A2">
      <w:pPr>
        <w:keepNext/>
      </w:pPr>
      <w:r>
        <w:rPr>
          <w:noProof/>
        </w:rPr>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03120"/>
                    </a:xfrm>
                    <a:prstGeom prst="rect">
                      <a:avLst/>
                    </a:prstGeom>
                  </pic:spPr>
                </pic:pic>
              </a:graphicData>
            </a:graphic>
          </wp:inline>
        </w:drawing>
      </w:r>
    </w:p>
    <w:p w14:paraId="662CA664" w14:textId="795940F2" w:rsidR="003849A2" w:rsidRP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CE49DA">
        <w:rPr>
          <w:noProof/>
          <w:lang w:val="en-US"/>
        </w:rPr>
        <w:t>3</w:t>
      </w:r>
      <w:r>
        <w:fldChar w:fldCharType="end"/>
      </w:r>
      <w:r w:rsidRPr="003849A2">
        <w:rPr>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 xml:space="preserve">Both readability indices put out the approximate US. grade level needed to comprehend the </w:t>
      </w:r>
      <w:proofErr w:type="gramStart"/>
      <w:r>
        <w:rPr>
          <w:lang w:val="en-US"/>
        </w:rPr>
        <w:t>text, but</w:t>
      </w:r>
      <w:proofErr w:type="gramEnd"/>
      <w:r>
        <w:rPr>
          <w:lang w:val="en-US"/>
        </w:rPr>
        <w:t xml:space="preserve"> compute them differently. Coleman-</w:t>
      </w:r>
      <w:proofErr w:type="spellStart"/>
      <w:r>
        <w:rPr>
          <w:lang w:val="en-US"/>
        </w:rPr>
        <w:t>Liau</w:t>
      </w:r>
      <w:proofErr w:type="spellEnd"/>
      <w:r>
        <w:rPr>
          <w:lang w:val="en-US"/>
        </w:rPr>
        <w:t xml:space="preserve"> </w:t>
      </w:r>
      <w:r w:rsidRPr="003849A2">
        <w:rPr>
          <w:lang w:val="en-US"/>
        </w:rPr>
        <w:t>was designed to be easily calculated mechanically from samples of hard-copy text</w:t>
      </w:r>
      <w:r>
        <w:rPr>
          <w:lang w:val="en-US"/>
        </w:rPr>
        <w:t xml:space="preserve"> and therefore uses the amount of characters </w:t>
      </w:r>
      <w:r>
        <w:rPr>
          <w:lang w:val="en-US"/>
        </w:rPr>
        <w:lastRenderedPageBreak/>
        <w:t>(letters)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 without restrictions.</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AA9611C" w14:textId="28D2BE0D" w:rsidR="003849A2" w:rsidRPr="00C06D2A" w:rsidRDefault="002A4A14" w:rsidP="00C06D2A">
      <w:pPr>
        <w:jc w:val="left"/>
        <w:rPr>
          <w:lang w:val="en-US"/>
        </w:rPr>
      </w:pPr>
      <w:r>
        <w:rPr>
          <w:noProof/>
        </w:rPr>
        <w:drawing>
          <wp:inline distT="0" distB="0" distL="0" distR="0" wp14:anchorId="28D20DF4" wp14:editId="70A51119">
            <wp:extent cx="3541594" cy="2233844"/>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212" cy="2260094"/>
                    </a:xfrm>
                    <a:prstGeom prst="rect">
                      <a:avLst/>
                    </a:prstGeom>
                  </pic:spPr>
                </pic:pic>
              </a:graphicData>
            </a:graphic>
          </wp:inline>
        </w:drawing>
      </w:r>
    </w:p>
    <w:p w14:paraId="730124BF" w14:textId="443633A5" w:rsid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CE49DA">
        <w:rPr>
          <w:noProof/>
          <w:lang w:val="en-US"/>
        </w:rPr>
        <w:t>4</w:t>
      </w:r>
      <w:r>
        <w:fldChar w:fldCharType="end"/>
      </w:r>
      <w:r w:rsidRPr="003849A2">
        <w:rPr>
          <w:lang w:val="en-US"/>
        </w:rPr>
        <w:t xml:space="preserve">: Scatterplot of Coleman </w:t>
      </w:r>
      <w:proofErr w:type="spellStart"/>
      <w:r w:rsidRPr="003849A2">
        <w:rPr>
          <w:lang w:val="en-US"/>
        </w:rPr>
        <w:t>Liau</w:t>
      </w:r>
      <w:proofErr w:type="spellEnd"/>
      <w:r w:rsidRPr="003849A2">
        <w:rPr>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8" w:name="_Toc47090994"/>
      <w:r w:rsidRPr="00F87CFE">
        <w:rPr>
          <w:lang w:val="en-GB"/>
        </w:rPr>
        <w:t xml:space="preserve">Final </w:t>
      </w:r>
      <w:r w:rsidR="00B97F1B">
        <w:rPr>
          <w:lang w:val="en-GB"/>
        </w:rPr>
        <w:t>Dataset</w:t>
      </w:r>
      <w:bookmarkEnd w:id="8"/>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F10CEF"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 xml:space="preserve">She’s My Kind </w:t>
            </w:r>
            <w:proofErr w:type="gramStart"/>
            <w:r>
              <w:rPr>
                <w:lang w:val="en-GB"/>
              </w:rPr>
              <w:t>Of</w:t>
            </w:r>
            <w:proofErr w:type="gramEnd"/>
            <w:r>
              <w:rPr>
                <w:lang w:val="en-GB"/>
              </w:rPr>
              <w:t xml:space="preserve">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(starting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44072832" w14:textId="77777777" w:rsidR="008E27B9" w:rsidRPr="00F87CFE" w:rsidRDefault="008E27B9" w:rsidP="005D19CF">
      <w:pPr>
        <w:rPr>
          <w:lang w:val="en-GB"/>
        </w:rPr>
      </w:pPr>
    </w:p>
    <w:p w14:paraId="619DD9C8" w14:textId="77777777" w:rsidR="005D19CF" w:rsidRPr="00F87CFE" w:rsidRDefault="00B97F1B" w:rsidP="005D19CF">
      <w:pPr>
        <w:pStyle w:val="berschrift1"/>
        <w:rPr>
          <w:lang w:val="en-GB"/>
        </w:rPr>
      </w:pPr>
      <w:bookmarkStart w:id="9" w:name="_Toc47090995"/>
      <w:proofErr w:type="spellStart"/>
      <w:r>
        <w:rPr>
          <w:lang w:val="en-GB"/>
        </w:rPr>
        <w:t>Descriptives</w:t>
      </w:r>
      <w:bookmarkEnd w:id="9"/>
      <w:proofErr w:type="spellEnd"/>
    </w:p>
    <w:p w14:paraId="7FB8C2C4" w14:textId="77777777"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49D882B4" w14:textId="12621F83" w:rsidR="003B3ECE" w:rsidRDefault="003B3ECE" w:rsidP="003B3ECE">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121B145A" w14:textId="77777777" w:rsidR="003B3ECE" w:rsidRDefault="003B3ECE" w:rsidP="003B3ECE">
      <w:pPr>
        <w:jc w:val="center"/>
        <w:rPr>
          <w:i/>
          <w:iCs/>
          <w:sz w:val="20"/>
          <w:szCs w:val="20"/>
          <w:lang w:val="en-GB"/>
        </w:rPr>
      </w:pPr>
    </w:p>
    <w:p w14:paraId="33E875D2" w14:textId="554F148E" w:rsidR="00FE1591" w:rsidRPr="00FE1591" w:rsidRDefault="00FE1591" w:rsidP="00FE1591">
      <w:pPr>
        <w:jc w:val="left"/>
        <w:rPr>
          <w:lang w:val="en-GB"/>
        </w:rPr>
      </w:pPr>
      <w:r>
        <w:rPr>
          <w:lang w:val="en-GB"/>
        </w:rPr>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77FCCACF" w14:textId="77777777" w:rsidR="00FE1591" w:rsidRDefault="00FE1591">
      <w:pPr>
        <w:rPr>
          <w:i/>
          <w:iCs/>
          <w:sz w:val="20"/>
          <w:szCs w:val="20"/>
          <w:lang w:val="en-GB"/>
        </w:rPr>
      </w:pPr>
      <w:r>
        <w:rPr>
          <w:i/>
          <w:iCs/>
          <w:sz w:val="20"/>
          <w:szCs w:val="20"/>
          <w:lang w:val="en-GB"/>
        </w:rPr>
        <w:br w:type="page"/>
      </w:r>
    </w:p>
    <w:p w14:paraId="37FD5904" w14:textId="45E34F9F" w:rsidR="00FE1591" w:rsidRPr="00FE1591" w:rsidRDefault="00FE1591" w:rsidP="00FE1591">
      <w:pPr>
        <w:jc w:val="center"/>
        <w:rPr>
          <w:i/>
          <w:iCs/>
          <w:sz w:val="20"/>
          <w:szCs w:val="20"/>
          <w:lang w:val="en-GB"/>
        </w:rPr>
      </w:pPr>
      <w:r w:rsidRPr="00FE1591">
        <w:rPr>
          <w:i/>
          <w:iCs/>
          <w:noProof/>
          <w:sz w:val="20"/>
          <w:szCs w:val="20"/>
        </w:rPr>
        <w:lastRenderedPageBreak/>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0D4CC500" w14:textId="77777777" w:rsidR="00FE1591" w:rsidRDefault="00FE1591" w:rsidP="00FE1591">
      <w:pPr>
        <w:jc w:val="center"/>
        <w:rPr>
          <w:lang w:val="en-GB"/>
        </w:rPr>
      </w:pP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4">
                      <a:alphaModFix/>
                    </a:blip>
                    <a:stretch>
                      <a:fillRect/>
                    </a:stretch>
                  </pic:blipFill>
                  <pic:spPr>
                    <a:xfrm>
                      <a:off x="0" y="0"/>
                      <a:ext cx="5733415" cy="3538220"/>
                    </a:xfrm>
                    <a:prstGeom prst="rect">
                      <a:avLst/>
                    </a:prstGeom>
                    <a:noFill/>
                    <a:ln>
                      <a:noFill/>
                    </a:ln>
                  </pic:spPr>
                </pic:pic>
              </a:graphicData>
            </a:graphic>
          </wp:inline>
        </w:drawing>
      </w:r>
    </w:p>
    <w:p w14:paraId="69D7FB92" w14:textId="5E47ECD1" w:rsidR="00CE49DA"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CECDD41" w14:textId="31B70972" w:rsidR="00CE49DA" w:rsidRPr="00CE49DA" w:rsidRDefault="00CE49DA" w:rsidP="00CE49DA">
      <w:pPr>
        <w:keepNext/>
        <w:jc w:val="left"/>
        <w:rPr>
          <w:noProof/>
          <w:lang w:val="en-US"/>
        </w:rPr>
      </w:pPr>
      <w:r>
        <w:rPr>
          <w:i/>
          <w:iCs/>
          <w:lang w:val="en-GB"/>
        </w:rPr>
        <w:br w:type="column"/>
      </w:r>
      <w:r>
        <w:rPr>
          <w:iCs/>
          <w:lang w:val="en-GB"/>
        </w:rPr>
        <w:lastRenderedPageBreak/>
        <w:t xml:space="preserve">Figure 8 shows the mean popularity of songs across the decades. What comes as a surprise is, that the mean popularity peaks in the 70’s but when considering the distribution of our songs across the decades it is reasonable to assume that the considered artists and songs in our dataset are still relevant today. Considering Figure 5 and Figure 7 it can also be assumed that in every decade there are popular and unpopular songs and </w:t>
      </w:r>
      <w:r w:rsidR="00F71B07">
        <w:rPr>
          <w:iCs/>
          <w:lang w:val="en-GB"/>
        </w:rPr>
        <w:t xml:space="preserve">that the most popular songs of every decade will always be listened to and unpopular songs tend to be forgotten. </w:t>
      </w:r>
      <w:r>
        <w:rPr>
          <w:iCs/>
          <w:lang w:val="en-GB"/>
        </w:rPr>
        <w:t xml:space="preserve">This assumption also holds when we consider that Spotify rates its song popularity by recent streams of the song. </w:t>
      </w:r>
    </w:p>
    <w:p w14:paraId="1364ECE8" w14:textId="696D308F" w:rsidR="00CE49DA" w:rsidRDefault="00CE49DA" w:rsidP="00CE49DA">
      <w:pPr>
        <w:keepNext/>
        <w:jc w:val="center"/>
      </w:pPr>
      <w:r>
        <w:rPr>
          <w:noProof/>
        </w:rPr>
        <w:drawing>
          <wp:inline distT="0" distB="0" distL="0" distR="0" wp14:anchorId="3E3100D5" wp14:editId="5219B3DF">
            <wp:extent cx="3773606" cy="37736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246" cy="3784246"/>
                    </a:xfrm>
                    <a:prstGeom prst="rect">
                      <a:avLst/>
                    </a:prstGeom>
                  </pic:spPr>
                </pic:pic>
              </a:graphicData>
            </a:graphic>
          </wp:inline>
        </w:drawing>
      </w:r>
    </w:p>
    <w:p w14:paraId="3C95EA3D" w14:textId="6D3A1CBB" w:rsidR="003B3ECE" w:rsidRPr="00FE1591" w:rsidRDefault="00CE49DA" w:rsidP="00CE49DA">
      <w:pPr>
        <w:pStyle w:val="Beschriftung"/>
        <w:jc w:val="center"/>
        <w:rPr>
          <w:i w:val="0"/>
          <w:iCs w:val="0"/>
          <w:lang w:val="en-GB"/>
        </w:rPr>
      </w:pPr>
      <w:r w:rsidRPr="00CE49DA">
        <w:rPr>
          <w:lang w:val="en-US"/>
        </w:rPr>
        <w:t xml:space="preserve">Figure 8: mean popularity of songs across </w:t>
      </w:r>
      <w:r>
        <w:rPr>
          <w:lang w:val="en-US"/>
        </w:rPr>
        <w:t>the decades</w:t>
      </w:r>
    </w:p>
    <w:p w14:paraId="1DDAF425" w14:textId="77777777" w:rsidR="005D19CF" w:rsidRPr="00F87CFE" w:rsidRDefault="00B97F1B" w:rsidP="005D19CF">
      <w:pPr>
        <w:pStyle w:val="berschrift1"/>
        <w:rPr>
          <w:lang w:val="en-GB"/>
        </w:rPr>
      </w:pPr>
      <w:bookmarkStart w:id="10" w:name="_Toc47090996"/>
      <w:r>
        <w:rPr>
          <w:lang w:val="en-GB"/>
        </w:rPr>
        <w:t>Modelling</w:t>
      </w:r>
      <w:bookmarkEnd w:id="10"/>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w:t>
      </w:r>
      <w:proofErr w:type="gramStart"/>
      <w:r>
        <w:rPr>
          <w:lang w:val="en-GB"/>
        </w:rPr>
        <w:t>take a look</w:t>
      </w:r>
      <w:proofErr w:type="gramEnd"/>
      <w:r>
        <w:rPr>
          <w:lang w:val="en-GB"/>
        </w:rPr>
        <w:t xml:space="preserve"> at a baseline model to set a benchmark for the more complex models that will follow later.</w:t>
      </w:r>
    </w:p>
    <w:p w14:paraId="4CEEF68E" w14:textId="1B2F15C6" w:rsidR="006975EC" w:rsidRPr="006975EC" w:rsidRDefault="006975EC" w:rsidP="006975EC">
      <w:pPr>
        <w:rPr>
          <w:lang w:val="en-GB"/>
        </w:rPr>
      </w:pPr>
      <w:r>
        <w:rPr>
          <w:lang w:val="en-GB"/>
        </w:rPr>
        <w:t xml:space="preserve">Figure </w:t>
      </w:r>
      <w:r w:rsidR="00F71B07">
        <w:rPr>
          <w:lang w:val="en-GB"/>
        </w:rPr>
        <w:t>9</w:t>
      </w:r>
      <w:r>
        <w:rPr>
          <w:lang w:val="en-GB"/>
        </w:rPr>
        <w:t xml:space="preserve"> shows a correlation plot illustrating all interdependencies among the variables of our dataset.</w:t>
      </w:r>
      <w:r w:rsidR="0051238F">
        <w:rPr>
          <w:lang w:val="en-GB"/>
        </w:rPr>
        <w:t xml:space="preserve"> Strong correlations are found between the </w:t>
      </w:r>
      <w:proofErr w:type="gramStart"/>
      <w:r w:rsidR="0051238F">
        <w:rPr>
          <w:lang w:val="en-GB"/>
        </w:rPr>
        <w:t>variables</w:t>
      </w:r>
      <w:proofErr w:type="gramEnd"/>
      <w:r w:rsidR="0051238F">
        <w:rPr>
          <w:lang w:val="en-GB"/>
        </w:rPr>
        <w:t xml:space="preserve">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lastRenderedPageBreak/>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6">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44F713E0" w:rsidR="006975EC" w:rsidRDefault="006975EC" w:rsidP="006975EC">
      <w:pPr>
        <w:jc w:val="center"/>
        <w:rPr>
          <w:i/>
          <w:iCs/>
          <w:sz w:val="20"/>
          <w:szCs w:val="20"/>
          <w:lang w:val="en-GB"/>
        </w:rPr>
      </w:pPr>
      <w:r w:rsidRPr="0051238F">
        <w:rPr>
          <w:i/>
          <w:iCs/>
          <w:sz w:val="20"/>
          <w:szCs w:val="20"/>
          <w:lang w:val="en-GB"/>
        </w:rPr>
        <w:t xml:space="preserve">Figure </w:t>
      </w:r>
      <w:r w:rsidR="00F71B07">
        <w:rPr>
          <w:i/>
          <w:iCs/>
          <w:sz w:val="20"/>
          <w:szCs w:val="20"/>
          <w:lang w:val="en-GB"/>
        </w:rPr>
        <w:t>9</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in order</w:t>
      </w:r>
      <w:r>
        <w:rPr>
          <w:lang w:val="en-GB"/>
        </w:rPr>
        <w:t xml:space="preserve"> to get an accurate measure of how well the </w:t>
      </w:r>
      <w:proofErr w:type="gramStart"/>
      <w:r>
        <w:rPr>
          <w:lang w:val="en-GB"/>
        </w:rPr>
        <w:t>particular method</w:t>
      </w:r>
      <w:proofErr w:type="gramEnd"/>
      <w:r>
        <w:rPr>
          <w:lang w:val="en-GB"/>
        </w:rPr>
        <w:t xml:space="preserve">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1" w:name="_Toc47090997"/>
      <w:r w:rsidRPr="00F87CFE">
        <w:rPr>
          <w:lang w:val="en-GB"/>
        </w:rPr>
        <w:t>Baseline</w:t>
      </w:r>
      <w:r w:rsidR="00B97F1B">
        <w:rPr>
          <w:lang w:val="en-GB"/>
        </w:rPr>
        <w:t xml:space="preserve"> M</w:t>
      </w:r>
      <w:r w:rsidRPr="00F87CFE">
        <w:rPr>
          <w:lang w:val="en-GB"/>
        </w:rPr>
        <w:t>odel</w:t>
      </w:r>
      <w:bookmarkEnd w:id="11"/>
    </w:p>
    <w:p w14:paraId="12CA330C" w14:textId="4B060CDB"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F71B07">
        <w:rPr>
          <w:lang w:val="en-GB"/>
        </w:rPr>
        <w:t>7</w:t>
      </w:r>
      <w:r w:rsidR="005E2315">
        <w:rPr>
          <w:lang w:val="en-GB"/>
        </w:rPr>
        <w:t>).</w:t>
      </w:r>
    </w:p>
    <w:p w14:paraId="72150CFA" w14:textId="77777777" w:rsidR="005D19CF" w:rsidRPr="008606B6" w:rsidRDefault="00FE0BB8" w:rsidP="005D19CF">
      <w:pPr>
        <w:pStyle w:val="berschrift2"/>
        <w:rPr>
          <w:lang w:val="en-GB"/>
        </w:rPr>
      </w:pPr>
      <w:bookmarkStart w:id="12" w:name="_Toc47090998"/>
      <w:r>
        <w:rPr>
          <w:lang w:val="en-GB"/>
        </w:rPr>
        <w:lastRenderedPageBreak/>
        <w:t>Generalized Linear Model</w:t>
      </w:r>
      <w:bookmarkEnd w:id="12"/>
    </w:p>
    <w:p w14:paraId="2C9FC6D0" w14:textId="0C41E8E4" w:rsidR="005D19CF" w:rsidRDefault="00FE0BB8" w:rsidP="005D19CF">
      <w:pPr>
        <w:rPr>
          <w:lang w:val="en-GB"/>
        </w:rPr>
      </w:pPr>
      <w:r>
        <w:rPr>
          <w:lang w:val="en-GB"/>
        </w:rPr>
        <w:t>As our first method, that also took our independent variables into account, we chose a simple multivariate regression. We performed a forward selection in order to determine which variables have the largest impact on our dependent variable song popularity and to incorporate them into our model. Judging by the adjusted R-squared values, the four most important variables were artist popularity, the sentiment variable joy, the release year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w:t>
      </w:r>
      <w:proofErr w:type="gramStart"/>
      <w:r w:rsidR="00DB15DD" w:rsidRPr="00DB15DD">
        <w:rPr>
          <w:lang w:val="en-GB"/>
        </w:rPr>
        <w:t>mean</w:t>
      </w:r>
      <w:proofErr w:type="gramEnd"/>
      <w:r w:rsidR="00DB15DD" w:rsidRPr="00DB15DD">
        <w:rPr>
          <w:lang w:val="en-GB"/>
        </w:rPr>
        <w:t xml:space="preserve">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45460"/>
                    </a:xfrm>
                    <a:prstGeom prst="rect">
                      <a:avLst/>
                    </a:prstGeom>
                  </pic:spPr>
                </pic:pic>
              </a:graphicData>
            </a:graphic>
          </wp:inline>
        </w:drawing>
      </w:r>
    </w:p>
    <w:p w14:paraId="2E83F9AB" w14:textId="78E27DAF" w:rsidR="00F964DA" w:rsidRP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F71B07">
        <w:rPr>
          <w:i/>
          <w:iCs/>
          <w:sz w:val="20"/>
          <w:szCs w:val="20"/>
          <w:lang w:val="en-GB"/>
        </w:rPr>
        <w:t>10</w:t>
      </w:r>
      <w:r w:rsidRPr="00F964DA">
        <w:rPr>
          <w:i/>
          <w:iCs/>
          <w:sz w:val="20"/>
          <w:szCs w:val="20"/>
          <w:lang w:val="en-GB"/>
        </w:rPr>
        <w:t>: Scatterplot showing the relationship between the artist popularity and the song popularity</w:t>
      </w:r>
    </w:p>
    <w:p w14:paraId="180DDF74" w14:textId="77777777" w:rsidR="005D19CF" w:rsidRPr="008606B6" w:rsidRDefault="00B97F1B" w:rsidP="005D19CF">
      <w:pPr>
        <w:pStyle w:val="berschrift2"/>
        <w:rPr>
          <w:lang w:val="en-GB"/>
        </w:rPr>
      </w:pPr>
      <w:bookmarkStart w:id="13" w:name="_Toc47090999"/>
      <w:r>
        <w:rPr>
          <w:lang w:val="en-GB"/>
        </w:rPr>
        <w:t>Neural</w:t>
      </w:r>
      <w:r w:rsidR="005D19CF" w:rsidRPr="008606B6">
        <w:rPr>
          <w:lang w:val="en-GB"/>
        </w:rPr>
        <w:t xml:space="preserve"> Net</w:t>
      </w:r>
      <w:r>
        <w:rPr>
          <w:lang w:val="en-GB"/>
        </w:rPr>
        <w:t>work</w:t>
      </w:r>
      <w:bookmarkEnd w:id="13"/>
    </w:p>
    <w:p w14:paraId="67421FCF" w14:textId="77777777" w:rsidR="00660468" w:rsidRDefault="00952360" w:rsidP="005D19CF">
      <w:pPr>
        <w:rPr>
          <w:lang w:val="en-GB"/>
        </w:rPr>
      </w:pPr>
      <w:r>
        <w:rPr>
          <w:lang w:val="en-GB"/>
        </w:rPr>
        <w:t>Next, we trained a</w:t>
      </w:r>
      <w:r w:rsidR="00DD2356">
        <w:rPr>
          <w:lang w:val="en-GB"/>
        </w:rPr>
        <w:t xml:space="preserve"> </w:t>
      </w:r>
      <w:proofErr w:type="gramStart"/>
      <w:r w:rsidR="00DD2356">
        <w:rPr>
          <w:lang w:val="en-GB"/>
        </w:rPr>
        <w:t>fully-connected</w:t>
      </w:r>
      <w:proofErr w:type="gramEnd"/>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w:t>
      </w:r>
      <w:proofErr w:type="gramStart"/>
      <w:r>
        <w:rPr>
          <w:lang w:val="en-GB"/>
        </w:rPr>
        <w:t>particular problem</w:t>
      </w:r>
      <w:proofErr w:type="gramEnd"/>
      <w:r>
        <w:rPr>
          <w:lang w:val="en-GB"/>
        </w:rPr>
        <w:t xml:space="preserve">. We were training the model for 50 epochs, using the technique of early stopping </w:t>
      </w:r>
      <w:r w:rsidR="00DD2356">
        <w:rPr>
          <w:lang w:val="en-GB"/>
        </w:rPr>
        <w:t xml:space="preserve">if the validation error did not substantially change for 10 epochs. </w:t>
      </w:r>
    </w:p>
    <w:p w14:paraId="6ECB2AA7" w14:textId="2D37270A" w:rsidR="005D19CF" w:rsidRDefault="00DD2356" w:rsidP="005D19CF">
      <w:pPr>
        <w:rPr>
          <w:lang w:val="en-GB"/>
        </w:rPr>
      </w:pPr>
      <w:r>
        <w:rPr>
          <w:lang w:val="en-GB"/>
        </w:rPr>
        <w:t xml:space="preserve">Figure </w:t>
      </w:r>
      <w:r w:rsidR="002A4A14">
        <w:rPr>
          <w:lang w:val="en-GB"/>
        </w:rPr>
        <w:t>1</w:t>
      </w:r>
      <w:r w:rsidR="00F71B07">
        <w:rPr>
          <w:lang w:val="en-GB"/>
        </w:rPr>
        <w:t>1</w:t>
      </w:r>
      <w:r>
        <w:rPr>
          <w:lang w:val="en-GB"/>
        </w:rPr>
        <w:t>, however, shows that a neural network approach is not suitable for this problem, since the test error does not considerably decrease. The result of the approach show</w:t>
      </w:r>
      <w:r w:rsidR="00660468">
        <w:rPr>
          <w:lang w:val="en-GB"/>
        </w:rPr>
        <w:t>s</w:t>
      </w:r>
      <w:r>
        <w:rPr>
          <w:lang w:val="en-GB"/>
        </w:rPr>
        <w:t xml:space="preserve"> almost </w:t>
      </w:r>
      <w:r>
        <w:rPr>
          <w:lang w:val="en-GB"/>
        </w:rPr>
        <w:lastRenderedPageBreak/>
        <w:t xml:space="preserve">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8">
                      <a:alphaModFix/>
                    </a:blip>
                    <a:stretch>
                      <a:fillRect/>
                    </a:stretch>
                  </pic:blipFill>
                  <pic:spPr>
                    <a:xfrm>
                      <a:off x="0" y="0"/>
                      <a:ext cx="5733415" cy="2767965"/>
                    </a:xfrm>
                    <a:prstGeom prst="rect">
                      <a:avLst/>
                    </a:prstGeom>
                    <a:noFill/>
                    <a:ln>
                      <a:noFill/>
                    </a:ln>
                  </pic:spPr>
                </pic:pic>
              </a:graphicData>
            </a:graphic>
          </wp:inline>
        </w:drawing>
      </w:r>
    </w:p>
    <w:p w14:paraId="03303C70" w14:textId="60481747" w:rsidR="00DD2356" w:rsidRPr="002A4A14" w:rsidRDefault="002A4A14" w:rsidP="002A4A14">
      <w:pPr>
        <w:pStyle w:val="Beschriftung"/>
        <w:rPr>
          <w:lang w:val="en-US"/>
        </w:rPr>
      </w:pPr>
      <w:r w:rsidRPr="002A4A14">
        <w:rPr>
          <w:lang w:val="en-US"/>
        </w:rPr>
        <w:t>Figure 1</w:t>
      </w:r>
      <w:r w:rsidR="00F71B07">
        <w:rPr>
          <w:lang w:val="en-US"/>
        </w:rPr>
        <w:t>1</w:t>
      </w:r>
      <w:r w:rsidRPr="002A4A14">
        <w:rPr>
          <w:lang w:val="en-US"/>
        </w:rPr>
        <w:t>: Change of MAE o</w:t>
      </w:r>
      <w:r>
        <w:rPr>
          <w:lang w:val="en-US"/>
        </w:rPr>
        <w:t xml:space="preserve">ver 50 epochs of training on the test and on the </w:t>
      </w:r>
      <w:proofErr w:type="spellStart"/>
      <w:r>
        <w:rPr>
          <w:lang w:val="en-US"/>
        </w:rPr>
        <w:t>trainingsdata</w:t>
      </w:r>
      <w:proofErr w:type="spellEnd"/>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-package. H2o itself is an open source Machine Learning platform with its core code written in java. The h2o-package accesses the h2o-rest-API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For the modelling itself the data was split 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4" w:name="_Toc47091000"/>
      <w:r w:rsidRPr="00E53F10">
        <w:rPr>
          <w:lang w:val="en-GB"/>
        </w:rPr>
        <w:t>Random Forests</w:t>
      </w:r>
      <w:bookmarkEnd w:id="14"/>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amount of trees (between 10 and 30) to reach the best performance (measured by mean absolute error) on the cross-validated data. The best performing DRF-model included 27 trees with a consistent depth of 18 and a mean of 7755 leaves. It </w:t>
      </w:r>
      <w:proofErr w:type="gramStart"/>
      <w:r>
        <w:rPr>
          <w:lang w:val="en-GB"/>
        </w:rPr>
        <w:t>lead</w:t>
      </w:r>
      <w:proofErr w:type="gramEnd"/>
      <w:r>
        <w:rPr>
          <w:lang w:val="en-GB"/>
        </w:rPr>
        <w:t xml:space="preserve">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mean absolute error of 9.71 on the test data</w:t>
      </w:r>
      <w:r>
        <w:rPr>
          <w:lang w:val="en-GB"/>
        </w:rPr>
        <w:t xml:space="preserve">.    </w:t>
      </w:r>
    </w:p>
    <w:p w14:paraId="55E786DF" w14:textId="77777777" w:rsidR="005D19CF" w:rsidRPr="002A4A14" w:rsidRDefault="005D19CF" w:rsidP="005D19CF">
      <w:pPr>
        <w:pStyle w:val="berschrift2"/>
        <w:rPr>
          <w:lang w:val="en-US"/>
        </w:rPr>
      </w:pPr>
      <w:bookmarkStart w:id="15" w:name="_Toc47091001"/>
      <w:r w:rsidRPr="002A4A14">
        <w:rPr>
          <w:lang w:val="en-US"/>
        </w:rPr>
        <w:t>Gradient Boosting</w:t>
      </w:r>
      <w:bookmarkEnd w:id="15"/>
    </w:p>
    <w:p w14:paraId="0117F1ED" w14:textId="69BC716D" w:rsidR="002A4A14" w:rsidRDefault="002A4A14" w:rsidP="002A4A14">
      <w:pPr>
        <w:rPr>
          <w:lang w:val="en-GB"/>
        </w:rPr>
      </w:pPr>
      <w:bookmarkStart w:id="16" w:name="_Toc47091002"/>
      <w:r>
        <w:rPr>
          <w:lang w:val="en-GB"/>
        </w:rPr>
        <w:t xml:space="preserve">The training of the Gradient Boosting Machine (GBM)-model was performed </w:t>
      </w:r>
      <w:proofErr w:type="gramStart"/>
      <w:r>
        <w:rPr>
          <w:lang w:val="en-GB"/>
        </w:rPr>
        <w:t>similar to</w:t>
      </w:r>
      <w:proofErr w:type="gramEnd"/>
      <w:r>
        <w:rPr>
          <w:lang w:val="en-GB"/>
        </w:rPr>
        <w:t xml:space="preserve"> the DRF-model. We performed a hyperparameter grid search to find the optimal maximal depth (between 5 and 15), the optimal amount of trees (between 5 and 20), the optimal learning rate </w:t>
      </w:r>
      <w:r>
        <w:rPr>
          <w:lang w:val="en-GB"/>
        </w:rPr>
        <w:lastRenderedPageBreak/>
        <w:t xml:space="preserve">(between .05 and .15), the optimal column and row sample rate (between .5 and 1) and the fewest amount of allowed observations in a leaf (between 5 and 20). The best performing GBM-model on the cross validated data (measured by mean absolute error) included 19 trees with a consistent depth of 15, fewest amount of allowed observations in a leaf of 6, a learn rate of 0.15 and a column and row sample rate of 1 respectively. It </w:t>
      </w:r>
      <w:proofErr w:type="gramStart"/>
      <w:r>
        <w:rPr>
          <w:lang w:val="en-GB"/>
        </w:rPr>
        <w:t>lead</w:t>
      </w:r>
      <w:proofErr w:type="gramEnd"/>
      <w:r>
        <w:rPr>
          <w:lang w:val="en-GB"/>
        </w:rPr>
        <w:t xml:space="preserve">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 xml:space="preserve">with a standard deviation of 0.104 on the </w:t>
      </w:r>
      <w:r w:rsidR="006476E3">
        <w:rPr>
          <w:lang w:val="en-GB"/>
        </w:rPr>
        <w:t xml:space="preserve">cross validated training data and </w:t>
      </w:r>
      <w:r>
        <w:rPr>
          <w:lang w:val="en-GB"/>
        </w:rPr>
        <w:t>test data</w:t>
      </w:r>
      <w:r w:rsidR="006476E3">
        <w:rPr>
          <w:lang w:val="en-GB"/>
        </w:rPr>
        <w:t xml:space="preserve"> a mean absolute error of 8.916 on the test data</w:t>
      </w:r>
      <w:r>
        <w:rPr>
          <w:lang w:val="en-GB"/>
        </w:rPr>
        <w:t>. Figure 1</w:t>
      </w:r>
      <w:r w:rsidR="00F71B07">
        <w:rPr>
          <w:lang w:val="en-GB"/>
        </w:rPr>
        <w:t>2</w:t>
      </w:r>
      <w:r>
        <w:rPr>
          <w:lang w:val="en-GB"/>
        </w:rPr>
        <w:t xml:space="preserve">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rPr>
          <w:noProof/>
        </w:rPr>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9">
                      <a:alphaModFix/>
                    </a:blip>
                    <a:stretch>
                      <a:fillRect/>
                    </a:stretch>
                  </pic:blipFill>
                  <pic:spPr>
                    <a:xfrm>
                      <a:off x="0" y="0"/>
                      <a:ext cx="4514008" cy="4389944"/>
                    </a:xfrm>
                    <a:prstGeom prst="rect">
                      <a:avLst/>
                    </a:prstGeom>
                    <a:noFill/>
                    <a:ln>
                      <a:noFill/>
                    </a:ln>
                  </pic:spPr>
                </pic:pic>
              </a:graphicData>
            </a:graphic>
          </wp:inline>
        </w:drawing>
      </w:r>
    </w:p>
    <w:p w14:paraId="11EF50E9" w14:textId="4154D558" w:rsidR="002A4A14" w:rsidRDefault="00300585" w:rsidP="00300585">
      <w:pPr>
        <w:pStyle w:val="Beschriftung"/>
        <w:rPr>
          <w:lang w:val="en-GB"/>
        </w:rPr>
      </w:pPr>
      <w:r w:rsidRPr="006476E3">
        <w:rPr>
          <w:lang w:val="en-US"/>
        </w:rPr>
        <w:t>Figure 1</w:t>
      </w:r>
      <w:r w:rsidR="00F71B07">
        <w:rPr>
          <w:lang w:val="en-US"/>
        </w:rPr>
        <w:t>2</w:t>
      </w:r>
      <w:r w:rsidRPr="006476E3">
        <w:rPr>
          <w:lang w:val="en-US"/>
        </w:rPr>
        <w:t>: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6"/>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7" w:name="_Toc47091004"/>
      <w:r>
        <w:rPr>
          <w:lang w:val="en-GB"/>
        </w:rPr>
        <w:t>Auto-ML is an algorithm provided by h2o that automatically trains and cross validates DRF-, GMB-, Extremely Randomized Forest (XRT)</w:t>
      </w:r>
      <w:proofErr w:type="gramStart"/>
      <w:r>
        <w:rPr>
          <w:lang w:val="en-GB"/>
        </w:rPr>
        <w:t>- ,</w:t>
      </w:r>
      <w:proofErr w:type="gramEnd"/>
      <w:r>
        <w:rPr>
          <w:lang w:val="en-GB"/>
        </w:rPr>
        <w:t xml:space="preserve"> Deep Learning (DL)- and Generalized Linear Model models with randomly initialized hyperparameters. It than creates a Stacked Ensemble by using a GLM-Regression on the resulting predictions on the cross validated training data </w:t>
      </w:r>
      <w:r>
        <w:rPr>
          <w:lang w:val="en-GB"/>
        </w:rPr>
        <w:lastRenderedPageBreak/>
        <w:t xml:space="preserve">and so weights the influence that </w:t>
      </w:r>
      <w:proofErr w:type="gramStart"/>
      <w:r>
        <w:rPr>
          <w:lang w:val="en-GB"/>
        </w:rPr>
        <w:t>particular models</w:t>
      </w:r>
      <w:proofErr w:type="gramEnd"/>
      <w:r>
        <w:rPr>
          <w:lang w:val="en-GB"/>
        </w:rPr>
        <w:t xml:space="preserve">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2A6B8682" w:rsidR="006476E3" w:rsidRPr="006476E3" w:rsidRDefault="006476E3" w:rsidP="006476E3">
      <w:pPr>
        <w:rPr>
          <w:lang w:val="en-US"/>
        </w:rPr>
      </w:pPr>
      <w:r>
        <w:rPr>
          <w:lang w:val="en-US"/>
        </w:rPr>
        <w:t>Figure 1</w:t>
      </w:r>
      <w:r w:rsidR="00F71B07">
        <w:rPr>
          <w:lang w:val="en-US"/>
        </w:rPr>
        <w:t>3</w:t>
      </w:r>
      <w:r>
        <w:rPr>
          <w:lang w:val="en-US"/>
        </w:rPr>
        <w:t xml:space="preserve"> shows the results of the GLM of the </w:t>
      </w:r>
      <w:r w:rsidRPr="006476E3">
        <w:rPr>
          <w:b/>
          <w:lang w:val="en-US"/>
        </w:rPr>
        <w:t>Stacked Ensemble All</w:t>
      </w:r>
      <w:r>
        <w:rPr>
          <w:lang w:val="en-US"/>
        </w:rPr>
        <w:t xml:space="preserve">. It shows that of the 223 models only 11 models influence the final prediction of the Ensemble. Out of all the models we trained, this Ensemble shows the best performance on the cross validated training data with an averaged mean absolute error of </w:t>
      </w:r>
      <w:r w:rsidRPr="00660468">
        <w:rPr>
          <w:b/>
          <w:bCs/>
          <w:lang w:val="en-US"/>
        </w:rPr>
        <w:t>8.721</w:t>
      </w:r>
      <w:r>
        <w:rPr>
          <w:b/>
          <w:bCs/>
          <w:lang w:val="en-US"/>
        </w:rPr>
        <w:t xml:space="preserve"> </w:t>
      </w:r>
      <w:r>
        <w:rPr>
          <w:lang w:val="en-US"/>
        </w:rPr>
        <w:t xml:space="preserve">and a standard deviation of 0.0542 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rPr>
          <w:noProof/>
        </w:rPr>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30">
                      <a:alphaModFix/>
                    </a:blip>
                    <a:stretch>
                      <a:fillRect/>
                    </a:stretch>
                  </pic:blipFill>
                  <pic:spPr>
                    <a:xfrm>
                      <a:off x="0" y="0"/>
                      <a:ext cx="5733415" cy="1534160"/>
                    </a:xfrm>
                    <a:prstGeom prst="rect">
                      <a:avLst/>
                    </a:prstGeom>
                    <a:noFill/>
                    <a:ln>
                      <a:noFill/>
                    </a:ln>
                  </pic:spPr>
                </pic:pic>
              </a:graphicData>
            </a:graphic>
          </wp:inline>
        </w:drawing>
      </w:r>
    </w:p>
    <w:p w14:paraId="0A6AD7F2" w14:textId="6B3F866F" w:rsidR="006476E3" w:rsidRDefault="006476E3" w:rsidP="006476E3">
      <w:pPr>
        <w:pStyle w:val="Beschriftung"/>
        <w:rPr>
          <w:lang w:val="en-US"/>
        </w:rPr>
      </w:pPr>
      <w:r w:rsidRPr="006476E3">
        <w:rPr>
          <w:lang w:val="en-US"/>
        </w:rPr>
        <w:t>Figure 1</w:t>
      </w:r>
      <w:r w:rsidR="00F71B07">
        <w:rPr>
          <w:lang w:val="en-US"/>
        </w:rPr>
        <w:t>3</w:t>
      </w:r>
      <w:r w:rsidRPr="006476E3">
        <w:rPr>
          <w:lang w:val="en-US"/>
        </w:rPr>
        <w:t xml:space="preserve">: Influence of the individual models in the Stacked Ensemble All </w:t>
      </w:r>
    </w:p>
    <w:p w14:paraId="20A122EC" w14:textId="41E76858" w:rsidR="006476E3" w:rsidRDefault="006476E3" w:rsidP="006476E3">
      <w:pPr>
        <w:rPr>
          <w:lang w:val="en-US"/>
        </w:rPr>
      </w:pPr>
    </w:p>
    <w:p w14:paraId="7F364674" w14:textId="6D74B72B" w:rsidR="006476E3" w:rsidRDefault="006476E3" w:rsidP="006476E3">
      <w:pPr>
        <w:rPr>
          <w:lang w:val="en-US"/>
        </w:rPr>
      </w:pPr>
      <w:r>
        <w:rPr>
          <w:lang w:val="en-US"/>
        </w:rPr>
        <w:t>Figure 1</w:t>
      </w:r>
      <w:r w:rsidR="00F71B07">
        <w:rPr>
          <w:lang w:val="en-US"/>
        </w:rPr>
        <w:t>4</w:t>
      </w:r>
      <w:r>
        <w:rPr>
          <w:lang w:val="en-US"/>
        </w:rPr>
        <w:t xml:space="preserve"> shows the results of the GLM of the </w:t>
      </w:r>
      <w:r w:rsidRPr="006476E3">
        <w:rPr>
          <w:b/>
          <w:lang w:val="en-US"/>
        </w:rPr>
        <w:t xml:space="preserve">Stacked Ensemble </w:t>
      </w:r>
      <w:r>
        <w:rPr>
          <w:b/>
          <w:lang w:val="en-US"/>
        </w:rPr>
        <w:t>BOF</w:t>
      </w:r>
      <w:r>
        <w:rPr>
          <w:lang w:val="en-US"/>
        </w:rPr>
        <w:t xml:space="preserve">. It 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 Out of all the models we trained, this Ensemble has the </w:t>
      </w:r>
      <w:proofErr w:type="gramStart"/>
      <w:r>
        <w:rPr>
          <w:lang w:val="en-US"/>
        </w:rPr>
        <w:t>second best</w:t>
      </w:r>
      <w:proofErr w:type="gramEnd"/>
      <w:r>
        <w:rPr>
          <w:lang w:val="en-US"/>
        </w:rPr>
        <w:t xml:space="preserve"> performance on the cross validated training data with an averaged mean absolute error of </w:t>
      </w:r>
      <w:r w:rsidRPr="006476E3">
        <w:rPr>
          <w:b/>
          <w:lang w:val="en-US"/>
        </w:rPr>
        <w:t>8.927</w:t>
      </w:r>
      <w:r>
        <w:rPr>
          <w:b/>
          <w:lang w:val="en-US"/>
        </w:rPr>
        <w:t xml:space="preserve"> </w:t>
      </w:r>
      <w:r>
        <w:rPr>
          <w:lang w:val="en-US"/>
        </w:rPr>
        <w:t xml:space="preserve">and a standard deviation of 0.0191 and a mean absolute error of </w:t>
      </w:r>
      <w:r w:rsidRPr="006476E3">
        <w:rPr>
          <w:lang w:val="en-US"/>
        </w:rPr>
        <w:t>8.688</w:t>
      </w:r>
      <w:r>
        <w:rPr>
          <w:lang w:val="en-US"/>
        </w:rPr>
        <w:t xml:space="preserve"> on the test data.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rPr>
          <w:noProof/>
        </w:rPr>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1">
                      <a:alphaModFix/>
                    </a:blip>
                    <a:stretch>
                      <a:fillRect/>
                    </a:stretch>
                  </pic:blipFill>
                  <pic:spPr>
                    <a:xfrm>
                      <a:off x="0" y="0"/>
                      <a:ext cx="5733415" cy="1663700"/>
                    </a:xfrm>
                    <a:prstGeom prst="rect">
                      <a:avLst/>
                    </a:prstGeom>
                    <a:noFill/>
                    <a:ln>
                      <a:noFill/>
                    </a:ln>
                  </pic:spPr>
                </pic:pic>
              </a:graphicData>
            </a:graphic>
          </wp:inline>
        </w:drawing>
      </w:r>
    </w:p>
    <w:p w14:paraId="13FEC224" w14:textId="793FA6B5" w:rsidR="006476E3" w:rsidRDefault="006476E3" w:rsidP="006476E3">
      <w:pPr>
        <w:pStyle w:val="Beschriftung"/>
        <w:rPr>
          <w:lang w:val="en-US"/>
        </w:rPr>
      </w:pPr>
      <w:r w:rsidRPr="006476E3">
        <w:rPr>
          <w:lang w:val="en-US"/>
        </w:rPr>
        <w:t xml:space="preserve">Figure </w:t>
      </w:r>
      <w:r>
        <w:rPr>
          <w:lang w:val="en-US"/>
        </w:rPr>
        <w:t>1</w:t>
      </w:r>
      <w:r w:rsidR="00F71B07">
        <w:rPr>
          <w:lang w:val="en-US"/>
        </w:rPr>
        <w:t>4</w:t>
      </w:r>
      <w:r w:rsidRPr="006476E3">
        <w:rPr>
          <w:lang w:val="en-US"/>
        </w:rPr>
        <w:t>: Influence of the individual models in the Stacked Ensemble All</w:t>
      </w:r>
    </w:p>
    <w:p w14:paraId="00129BB6" w14:textId="77777777" w:rsidR="006476E3" w:rsidRPr="006476E3" w:rsidRDefault="006476E3" w:rsidP="006476E3">
      <w:pPr>
        <w:pStyle w:val="Beschriftung"/>
        <w:rPr>
          <w:lang w:val="en-US"/>
        </w:rPr>
      </w:pPr>
      <w:r>
        <w:rPr>
          <w:lang w:val="en-US"/>
        </w:rPr>
        <w:br w:type="column"/>
      </w:r>
    </w:p>
    <w:p w14:paraId="1306C60E" w14:textId="77777777" w:rsidR="006476E3" w:rsidRDefault="006476E3" w:rsidP="00660468">
      <w:pPr>
        <w:pStyle w:val="berschrift2"/>
        <w:rPr>
          <w:lang w:val="en-GB"/>
        </w:rPr>
      </w:pPr>
    </w:p>
    <w:p w14:paraId="463D82E3" w14:textId="41025F17" w:rsidR="00660468" w:rsidRDefault="00660468" w:rsidP="00660468">
      <w:pPr>
        <w:pStyle w:val="berschrift2"/>
        <w:rPr>
          <w:lang w:val="en-GB"/>
        </w:rPr>
      </w:pPr>
      <w:r>
        <w:rPr>
          <w:lang w:val="en-GB"/>
        </w:rPr>
        <w:t>All methods in comparison</w:t>
      </w:r>
      <w:bookmarkEnd w:id="17"/>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77777777" w:rsidR="00660468" w:rsidRPr="00660468" w:rsidRDefault="00660468" w:rsidP="00660468">
      <w:pPr>
        <w:rPr>
          <w:lang w:val="en-GB"/>
        </w:rPr>
      </w:pP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8" w:name="_Toc47091005"/>
      <w:r>
        <w:rPr>
          <w:lang w:val="en-GB"/>
        </w:rPr>
        <w:t>Conclusion and Future Work</w:t>
      </w:r>
      <w:bookmarkEnd w:id="18"/>
    </w:p>
    <w:p w14:paraId="4F48A841" w14:textId="77777777" w:rsidR="00341A35" w:rsidRDefault="00A576B2" w:rsidP="008877DA">
      <w:pPr>
        <w:rPr>
          <w:lang w:val="en-US"/>
        </w:rPr>
      </w:pPr>
      <w:r w:rsidRPr="00A576B2">
        <w:rPr>
          <w:lang w:val="en-US"/>
        </w:rPr>
        <w:t>As our models show it i</w:t>
      </w:r>
      <w:r>
        <w:rPr>
          <w:lang w:val="en-US"/>
        </w:rPr>
        <w:t xml:space="preserve">s possible to get a good estimate of a songs popularity with only basic information provided and as was to be expected, creating ensembles can still improve the precision of the predictions. Though, what needs to be mentioned is that the three most influential predictors in our models tend to be the artist popularity, the year of release and the genre. This leads us to the conclusion that: </w:t>
      </w:r>
    </w:p>
    <w:p w14:paraId="0ACAE00E" w14:textId="77777777" w:rsidR="00341A35" w:rsidRDefault="00341A35" w:rsidP="008877DA">
      <w:pPr>
        <w:rPr>
          <w:lang w:val="en-US"/>
        </w:rPr>
      </w:pPr>
    </w:p>
    <w:p w14:paraId="02ED1C8F" w14:textId="46E036C9" w:rsidR="00341A35" w:rsidRDefault="00A576B2" w:rsidP="008877DA">
      <w:pPr>
        <w:rPr>
          <w:lang w:val="en-US"/>
        </w:rPr>
      </w:pPr>
      <w:r>
        <w:rPr>
          <w:lang w:val="en-US"/>
        </w:rPr>
        <w:t xml:space="preserve">a) already established artists tend to get more attention than </w:t>
      </w:r>
      <w:r w:rsidR="00F71B07">
        <w:rPr>
          <w:lang w:val="en-US"/>
        </w:rPr>
        <w:t xml:space="preserve">unknown </w:t>
      </w:r>
      <w:r>
        <w:rPr>
          <w:lang w:val="en-US"/>
        </w:rPr>
        <w:t>artists, so except for the rare one hit wonders</w:t>
      </w:r>
      <w:r w:rsidR="00F10CEF">
        <w:rPr>
          <w:lang w:val="en-US"/>
        </w:rPr>
        <w:t>,</w:t>
      </w:r>
      <w:r>
        <w:rPr>
          <w:lang w:val="en-US"/>
        </w:rPr>
        <w:t xml:space="preserve"> already popular artists produce more popular songs. Also</w:t>
      </w:r>
      <w:r w:rsidR="00F10CEF">
        <w:rPr>
          <w:lang w:val="en-US"/>
        </w:rPr>
        <w:t>,</w:t>
      </w:r>
      <w:r>
        <w:rPr>
          <w:lang w:val="en-US"/>
        </w:rPr>
        <w:t xml:space="preserve"> the correlation is rather high with a not so clear causality between artist and song popularity. A popular song, even if the artist was not popular prior, makes the artist more popular and with more attention future songs will most likely get more </w:t>
      </w:r>
      <w:r w:rsidR="00F10CEF">
        <w:rPr>
          <w:lang w:val="en-US"/>
        </w:rPr>
        <w:t>traction</w:t>
      </w:r>
      <w:r>
        <w:rPr>
          <w:lang w:val="en-US"/>
        </w:rPr>
        <w:t xml:space="preserve"> and if they are well received make the artist more popular and rinse and repeat. </w:t>
      </w:r>
      <w:r w:rsidR="00341A35">
        <w:rPr>
          <w:lang w:val="en-US"/>
        </w:rPr>
        <w:t>This also makes the artist popularity very hard to guess retrospectively at the point of the song release which also bias</w:t>
      </w:r>
      <w:r w:rsidR="00F10CEF">
        <w:rPr>
          <w:lang w:val="en-US"/>
        </w:rPr>
        <w:t>es</w:t>
      </w:r>
      <w:r w:rsidR="00341A35">
        <w:rPr>
          <w:lang w:val="en-US"/>
        </w:rPr>
        <w:t xml:space="preserve"> the model further. </w:t>
      </w:r>
      <w:r w:rsidR="00341A35">
        <w:rPr>
          <w:lang w:val="en-US"/>
        </w:rPr>
        <w:lastRenderedPageBreak/>
        <w:t xml:space="preserve">For future modelling it might prove to be a good idea to not consider the artist popularity for training models because simply predicting “an artist is not popular so his songs will also be not popular” and vice versa </w:t>
      </w:r>
      <w:r>
        <w:rPr>
          <w:lang w:val="en-US"/>
        </w:rPr>
        <w:t>is</w:t>
      </w:r>
      <w:r w:rsidR="00341A35">
        <w:rPr>
          <w:lang w:val="en-US"/>
        </w:rPr>
        <w:t xml:space="preserve"> simple but not practically applicable. </w:t>
      </w:r>
    </w:p>
    <w:p w14:paraId="16F4D23E" w14:textId="77777777" w:rsidR="00341A35" w:rsidRDefault="00341A35" w:rsidP="008877DA">
      <w:pPr>
        <w:rPr>
          <w:lang w:val="en-US"/>
        </w:rPr>
      </w:pPr>
    </w:p>
    <w:p w14:paraId="32E08DE6" w14:textId="6FB5150D" w:rsidR="00E36A5D" w:rsidRDefault="00341A35" w:rsidP="008877DA">
      <w:pPr>
        <w:rPr>
          <w:lang w:val="en-US"/>
        </w:rPr>
      </w:pPr>
      <w:r>
        <w:rPr>
          <w:lang w:val="en-US"/>
        </w:rPr>
        <w:t xml:space="preserve">b) As can be seen in figure </w:t>
      </w:r>
      <w:r w:rsidR="00F71B07" w:rsidRPr="00F71B07">
        <w:rPr>
          <w:lang w:val="en-US"/>
        </w:rPr>
        <w:t>8</w:t>
      </w:r>
      <w:r>
        <w:rPr>
          <w:lang w:val="en-US"/>
        </w:rPr>
        <w:t xml:space="preserve"> the </w:t>
      </w:r>
      <w:r w:rsidR="00E36A5D">
        <w:rPr>
          <w:lang w:val="en-US"/>
        </w:rPr>
        <w:t>popularity of songs across the decades differs only slightly but our dataset includes many albums of successful artists and our models consider the single years of song releases and not decades. With this knowledge and knowing we split the data into training and test data randomly the models can overfit specific years and still perform well on the test data because “if the song is on the successful album, its popularity will be higher”. Combining this with the genre</w:t>
      </w:r>
      <w:r w:rsidR="002F70C1">
        <w:rPr>
          <w:lang w:val="en-US"/>
        </w:rPr>
        <w:t>, where there are always more and less popular ones, and artist popularity</w:t>
      </w:r>
      <w:r w:rsidR="00E36A5D">
        <w:rPr>
          <w:lang w:val="en-US"/>
        </w:rPr>
        <w:t xml:space="preserve"> this might be enough for the model to give an accurate prediction for a song</w:t>
      </w:r>
      <w:r w:rsidR="002F70C1">
        <w:rPr>
          <w:lang w:val="en-US"/>
        </w:rPr>
        <w:t xml:space="preserve"> on our dataset.</w:t>
      </w:r>
      <w:r w:rsidR="00E36A5D">
        <w:rPr>
          <w:lang w:val="en-US"/>
        </w:rPr>
        <w:t xml:space="preserve"> </w:t>
      </w:r>
      <w:r w:rsidR="002F70C1">
        <w:rPr>
          <w:lang w:val="en-US"/>
        </w:rPr>
        <w:t xml:space="preserve">This assumption can’t be generalized for </w:t>
      </w:r>
      <w:r w:rsidR="00E36A5D">
        <w:rPr>
          <w:lang w:val="en-US"/>
        </w:rPr>
        <w:t>new data of separate artists of the same year and genre</w:t>
      </w:r>
      <w:r w:rsidR="002F70C1">
        <w:rPr>
          <w:lang w:val="en-US"/>
        </w:rPr>
        <w:t>s</w:t>
      </w:r>
      <w:r w:rsidR="00E36A5D">
        <w:rPr>
          <w:lang w:val="en-US"/>
        </w:rPr>
        <w:t xml:space="preserve">. </w:t>
      </w:r>
      <w:r w:rsidR="002F70C1">
        <w:rPr>
          <w:lang w:val="en-US"/>
        </w:rPr>
        <w:t>F</w:t>
      </w:r>
      <w:r w:rsidR="00E36A5D">
        <w:rPr>
          <w:lang w:val="en-US"/>
        </w:rPr>
        <w:t xml:space="preserve">or future projects a more </w:t>
      </w:r>
      <w:r w:rsidR="002F70C1">
        <w:rPr>
          <w:lang w:val="en-US"/>
        </w:rPr>
        <w:t xml:space="preserve">representative data set should be used so that the model </w:t>
      </w:r>
      <w:r w:rsidR="00FD1516">
        <w:rPr>
          <w:lang w:val="en-US"/>
        </w:rPr>
        <w:t>can learn patterns for successful songs and not only individual patterns for artists and artist albums that lead to a good prediction on our data but can’t be generalized.</w:t>
      </w:r>
      <w:r w:rsidR="002F70C1">
        <w:rPr>
          <w:lang w:val="en-US"/>
        </w:rPr>
        <w:t xml:space="preserve"> </w:t>
      </w:r>
    </w:p>
    <w:p w14:paraId="6F8ECCCA" w14:textId="77777777" w:rsidR="00E36A5D" w:rsidRDefault="00E36A5D" w:rsidP="008877DA">
      <w:pPr>
        <w:rPr>
          <w:lang w:val="en-US"/>
        </w:rPr>
      </w:pPr>
    </w:p>
    <w:p w14:paraId="62A9A0E0" w14:textId="77777777" w:rsidR="00256329" w:rsidRDefault="00FD1516" w:rsidP="008877DA">
      <w:pPr>
        <w:rPr>
          <w:lang w:val="en-US"/>
        </w:rPr>
      </w:pPr>
      <w:r>
        <w:rPr>
          <w:lang w:val="en-US"/>
        </w:rPr>
        <w:t>c) Lastly there is only so much that can be predicted by only considering song lyrics and simplistic song and artist metadata, because there is so much more to the popularity of a song. Taking the very popular song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by Gigi D’Agostino where the lyrics make no sense and the song is mostly popular because of its good danceability and </w:t>
      </w:r>
      <w:r w:rsidR="00256329">
        <w:rPr>
          <w:lang w:val="en-US"/>
        </w:rPr>
        <w:t>vibes. If we wouldn’t consider the artist popularity this song popularity would most likely be predicted as very low, but only because we don’t assess the factors that make this song so popular. To give another contrast, an artist could have the objectively best lyrics imaginable, if you don’t like the singers voice you won’t be compelled to listen to again.</w:t>
      </w:r>
    </w:p>
    <w:p w14:paraId="76021686" w14:textId="77777777" w:rsidR="00256329" w:rsidRDefault="00256329" w:rsidP="008877DA">
      <w:pPr>
        <w:rPr>
          <w:lang w:val="en-US"/>
        </w:rPr>
      </w:pPr>
    </w:p>
    <w:p w14:paraId="2C6EB3C2" w14:textId="54F9B344" w:rsidR="008877DA" w:rsidRPr="00A576B2" w:rsidRDefault="00256329" w:rsidP="008877DA">
      <w:pPr>
        <w:rPr>
          <w:lang w:val="en-US"/>
        </w:rPr>
      </w:pPr>
      <w:r>
        <w:rPr>
          <w:lang w:val="en-US"/>
        </w:rPr>
        <w:t xml:space="preserve">In conclusion what can be said is: It is possible to at least get a moderately accurate prediction for the popularity of </w:t>
      </w:r>
      <w:proofErr w:type="gramStart"/>
      <w:r>
        <w:rPr>
          <w:lang w:val="en-US"/>
        </w:rPr>
        <w:t>songs</w:t>
      </w:r>
      <w:proofErr w:type="gramEnd"/>
      <w:r>
        <w:rPr>
          <w:lang w:val="en-US"/>
        </w:rPr>
        <w:t xml:space="preserve"> but the generalization problem still arises because of the vast amount of different genres, artists, styles and also current trends. For further projects the data should most likely be narrowed down to a single genre, compromised of many different artists and encapsulate only a small sample of their songs to increase generalizability of the models, even if this comes at the cost of accuracy.  </w:t>
      </w:r>
    </w:p>
    <w:sectPr w:rsidR="008877DA" w:rsidRPr="00A576B2">
      <w:footerReference w:type="default" r:id="rId32"/>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6BFFB" w14:textId="77777777" w:rsidR="00D42D45" w:rsidRDefault="00D42D45">
      <w:pPr>
        <w:spacing w:line="240" w:lineRule="auto"/>
      </w:pPr>
      <w:r>
        <w:separator/>
      </w:r>
    </w:p>
  </w:endnote>
  <w:endnote w:type="continuationSeparator" w:id="0">
    <w:p w14:paraId="727DCAD0" w14:textId="77777777" w:rsidR="00D42D45" w:rsidRDefault="00D42D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0B77" w14:textId="77777777" w:rsidR="002F70C1" w:rsidRDefault="002F70C1">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B9E2A" w14:textId="77777777" w:rsidR="002F70C1" w:rsidRDefault="002F70C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9994" w14:textId="77777777" w:rsidR="002F70C1" w:rsidRDefault="002F70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9ABC1" w14:textId="77777777" w:rsidR="002F70C1" w:rsidRDefault="002F7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EB7AC" w14:textId="77777777" w:rsidR="00D42D45" w:rsidRDefault="00D42D45">
      <w:pPr>
        <w:spacing w:line="240" w:lineRule="auto"/>
      </w:pPr>
      <w:r>
        <w:separator/>
      </w:r>
    </w:p>
  </w:footnote>
  <w:footnote w:type="continuationSeparator" w:id="0">
    <w:p w14:paraId="41A05132" w14:textId="77777777" w:rsidR="00D42D45" w:rsidRDefault="00D42D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71190" w14:textId="77777777" w:rsidR="002F70C1" w:rsidRDefault="002F70C1">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9"/>
  </w:num>
  <w:num w:numId="4">
    <w:abstractNumId w:val="8"/>
  </w:num>
  <w:num w:numId="5">
    <w:abstractNumId w:val="7"/>
  </w:num>
  <w:num w:numId="6">
    <w:abstractNumId w:val="0"/>
  </w:num>
  <w:num w:numId="7">
    <w:abstractNumId w:val="15"/>
  </w:num>
  <w:num w:numId="8">
    <w:abstractNumId w:val="4"/>
  </w:num>
  <w:num w:numId="9">
    <w:abstractNumId w:val="6"/>
  </w:num>
  <w:num w:numId="10">
    <w:abstractNumId w:val="22"/>
  </w:num>
  <w:num w:numId="11">
    <w:abstractNumId w:val="5"/>
  </w:num>
  <w:num w:numId="12">
    <w:abstractNumId w:val="12"/>
  </w:num>
  <w:num w:numId="13">
    <w:abstractNumId w:val="13"/>
  </w:num>
  <w:num w:numId="14">
    <w:abstractNumId w:val="21"/>
  </w:num>
  <w:num w:numId="15">
    <w:abstractNumId w:val="2"/>
  </w:num>
  <w:num w:numId="16">
    <w:abstractNumId w:val="1"/>
  </w:num>
  <w:num w:numId="17">
    <w:abstractNumId w:val="19"/>
  </w:num>
  <w:num w:numId="18">
    <w:abstractNumId w:val="16"/>
  </w:num>
  <w:num w:numId="19">
    <w:abstractNumId w:val="3"/>
  </w:num>
  <w:num w:numId="20">
    <w:abstractNumId w:val="20"/>
  </w:num>
  <w:num w:numId="21">
    <w:abstractNumId w:val="10"/>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6B02"/>
    <w:rsid w:val="000B1097"/>
    <w:rsid w:val="000B4282"/>
    <w:rsid w:val="000C65F3"/>
    <w:rsid w:val="000C6ADE"/>
    <w:rsid w:val="000D7406"/>
    <w:rsid w:val="000F10D4"/>
    <w:rsid w:val="00112A8F"/>
    <w:rsid w:val="00145E18"/>
    <w:rsid w:val="00164D76"/>
    <w:rsid w:val="0019674A"/>
    <w:rsid w:val="001A4212"/>
    <w:rsid w:val="001A476D"/>
    <w:rsid w:val="001C05B2"/>
    <w:rsid w:val="001C1CC3"/>
    <w:rsid w:val="001E2608"/>
    <w:rsid w:val="001F06A8"/>
    <w:rsid w:val="00223096"/>
    <w:rsid w:val="0023426B"/>
    <w:rsid w:val="00241F0E"/>
    <w:rsid w:val="00256329"/>
    <w:rsid w:val="00280F5A"/>
    <w:rsid w:val="00281BA5"/>
    <w:rsid w:val="00282926"/>
    <w:rsid w:val="002A3DC9"/>
    <w:rsid w:val="002A4A14"/>
    <w:rsid w:val="002F70C1"/>
    <w:rsid w:val="00300585"/>
    <w:rsid w:val="00333F8F"/>
    <w:rsid w:val="00341A35"/>
    <w:rsid w:val="0035604D"/>
    <w:rsid w:val="003613E0"/>
    <w:rsid w:val="00363934"/>
    <w:rsid w:val="003849A2"/>
    <w:rsid w:val="003A0C4C"/>
    <w:rsid w:val="003B3ECE"/>
    <w:rsid w:val="003E71AC"/>
    <w:rsid w:val="00404D60"/>
    <w:rsid w:val="00450AF5"/>
    <w:rsid w:val="00465269"/>
    <w:rsid w:val="00481062"/>
    <w:rsid w:val="00485508"/>
    <w:rsid w:val="004A422B"/>
    <w:rsid w:val="004A7005"/>
    <w:rsid w:val="004B79FC"/>
    <w:rsid w:val="004D79F0"/>
    <w:rsid w:val="004F5C5C"/>
    <w:rsid w:val="00500519"/>
    <w:rsid w:val="00512319"/>
    <w:rsid w:val="0051238F"/>
    <w:rsid w:val="00515499"/>
    <w:rsid w:val="005214DC"/>
    <w:rsid w:val="0053156E"/>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36CC5"/>
    <w:rsid w:val="00792D27"/>
    <w:rsid w:val="007A78DC"/>
    <w:rsid w:val="007B04AC"/>
    <w:rsid w:val="007B0A45"/>
    <w:rsid w:val="007B6737"/>
    <w:rsid w:val="007C4984"/>
    <w:rsid w:val="007D4ACF"/>
    <w:rsid w:val="00852C61"/>
    <w:rsid w:val="008606B6"/>
    <w:rsid w:val="0087114D"/>
    <w:rsid w:val="008823BF"/>
    <w:rsid w:val="008877DA"/>
    <w:rsid w:val="008C66F8"/>
    <w:rsid w:val="008D0EB5"/>
    <w:rsid w:val="008E27B9"/>
    <w:rsid w:val="00926B82"/>
    <w:rsid w:val="009426A8"/>
    <w:rsid w:val="00952360"/>
    <w:rsid w:val="009A32B5"/>
    <w:rsid w:val="009B7365"/>
    <w:rsid w:val="009C6E4E"/>
    <w:rsid w:val="009D0E8D"/>
    <w:rsid w:val="00A04BD9"/>
    <w:rsid w:val="00A576B2"/>
    <w:rsid w:val="00A63889"/>
    <w:rsid w:val="00A64A27"/>
    <w:rsid w:val="00A81035"/>
    <w:rsid w:val="00AA285E"/>
    <w:rsid w:val="00AC1566"/>
    <w:rsid w:val="00AC419F"/>
    <w:rsid w:val="00AE7134"/>
    <w:rsid w:val="00B372BE"/>
    <w:rsid w:val="00B4108E"/>
    <w:rsid w:val="00B9299A"/>
    <w:rsid w:val="00B97F1B"/>
    <w:rsid w:val="00BB0B86"/>
    <w:rsid w:val="00BE4197"/>
    <w:rsid w:val="00C06D2A"/>
    <w:rsid w:val="00C0792E"/>
    <w:rsid w:val="00C10B35"/>
    <w:rsid w:val="00C37AD2"/>
    <w:rsid w:val="00C51142"/>
    <w:rsid w:val="00CB5B73"/>
    <w:rsid w:val="00CE49DA"/>
    <w:rsid w:val="00D21AF0"/>
    <w:rsid w:val="00D23AA5"/>
    <w:rsid w:val="00D42D45"/>
    <w:rsid w:val="00D56CEA"/>
    <w:rsid w:val="00D77129"/>
    <w:rsid w:val="00D84B6D"/>
    <w:rsid w:val="00DB15DD"/>
    <w:rsid w:val="00DD2356"/>
    <w:rsid w:val="00DD7436"/>
    <w:rsid w:val="00DE6E64"/>
    <w:rsid w:val="00DF5E37"/>
    <w:rsid w:val="00E10130"/>
    <w:rsid w:val="00E14F8D"/>
    <w:rsid w:val="00E23BC3"/>
    <w:rsid w:val="00E36A5D"/>
    <w:rsid w:val="00E53F10"/>
    <w:rsid w:val="00E80843"/>
    <w:rsid w:val="00E8373D"/>
    <w:rsid w:val="00EA2A9E"/>
    <w:rsid w:val="00EA38B1"/>
    <w:rsid w:val="00ED6104"/>
    <w:rsid w:val="00EE2E23"/>
    <w:rsid w:val="00F10CEF"/>
    <w:rsid w:val="00F17AD8"/>
    <w:rsid w:val="00F20D26"/>
    <w:rsid w:val="00F7172E"/>
    <w:rsid w:val="00F71B07"/>
    <w:rsid w:val="00F76C41"/>
    <w:rsid w:val="00F87CFE"/>
    <w:rsid w:val="00F964DA"/>
    <w:rsid w:val="00FB2717"/>
    <w:rsid w:val="00FB49A0"/>
    <w:rsid w:val="00FD1516"/>
    <w:rsid w:val="00FE0BB8"/>
    <w:rsid w:val="00FE1591"/>
    <w:rsid w:val="00FE348D"/>
    <w:rsid w:val="00FF33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orpustext.com/reference/sentiment_afin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saifmohammad.com/WebPages/NRC-Emotion-Lexicon.ht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www.musicgenresli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milhvitfeldt.github.io/textdata/reference/lexicon_loughran.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popular_music_genr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4045</Words>
  <Characters>25484</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Patrick Zivkovic</cp:lastModifiedBy>
  <cp:revision>21</cp:revision>
  <dcterms:created xsi:type="dcterms:W3CDTF">2020-07-26T15:25:00Z</dcterms:created>
  <dcterms:modified xsi:type="dcterms:W3CDTF">2020-08-16T08:43:00Z</dcterms:modified>
</cp:coreProperties>
</file>