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71896" w:rsidRDefault="0017189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00000002" w14:textId="77777777" w:rsidR="00171896" w:rsidRDefault="00171896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0"/>
          <w:szCs w:val="20"/>
        </w:rPr>
      </w:pPr>
    </w:p>
    <w:p w14:paraId="00000003" w14:textId="77777777" w:rsidR="00171896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UPOZORNENIE!</w:t>
      </w:r>
    </w:p>
    <w:p w14:paraId="00000004" w14:textId="77777777" w:rsidR="00171896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Vyhlásenie nesmie byť staršie ako 1 deň pred termínom nástupu do tábora.</w:t>
      </w:r>
    </w:p>
    <w:p w14:paraId="00000005" w14:textId="77777777" w:rsidR="00171896" w:rsidRDefault="0017189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color w:val="000000"/>
        </w:rPr>
      </w:pPr>
    </w:p>
    <w:p w14:paraId="00000006" w14:textId="77777777" w:rsidR="00171896" w:rsidRDefault="00000000">
      <w:pPr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VYHLÁSENIE O BEZINFEKČNOSTI A ZDRAVOTNOM STAVE</w:t>
      </w:r>
    </w:p>
    <w:p w14:paraId="00000007" w14:textId="77777777" w:rsidR="00171896" w:rsidRDefault="00171896">
      <w:pPr>
        <w:jc w:val="both"/>
        <w:rPr>
          <w:rFonts w:ascii="Calibri" w:eastAsia="Calibri" w:hAnsi="Calibri" w:cs="Calibri"/>
        </w:rPr>
      </w:pPr>
    </w:p>
    <w:p w14:paraId="00000008" w14:textId="77777777" w:rsidR="00171896" w:rsidRDefault="00000000">
      <w:pPr>
        <w:ind w:firstLine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Vyhlasujem, že dieťa ................................................. bytom v .................................................... neprejavuje príznaky akútneho ochorenia a že regionálny úrad verejného zdravotníctva ani lekár všeobecnej zdravotnej starostlivosti  pre deti a dorast menovanému dieťaťu nenariadil karanténne opatrenie (karanténu, zvýšený zdravotný dozor alebo lekársky dohľad). Nie je mi známe, že by dieťa, jeho rodičia alebo iné osoby, ktoré s ním žijú spoločne v domácnosti, prišli v priebehu ostatného mesiaca do styku s osobami, ktoré ochoreli na prenosné ochorenie (napr. hnačka, angína, vírusový zápal pečene, zápal mozgových blán, horúčkové ochorenie s vyrážkami). </w:t>
      </w:r>
    </w:p>
    <w:p w14:paraId="00000009" w14:textId="77777777" w:rsidR="00171896" w:rsidRDefault="00171896">
      <w:pPr>
        <w:ind w:firstLine="708"/>
        <w:jc w:val="both"/>
        <w:rPr>
          <w:rFonts w:ascii="Calibri" w:eastAsia="Calibri" w:hAnsi="Calibri" w:cs="Calibri"/>
        </w:rPr>
      </w:pPr>
    </w:p>
    <w:p w14:paraId="0000000A" w14:textId="77777777" w:rsidR="00171896" w:rsidRDefault="00000000">
      <w:pPr>
        <w:jc w:val="both"/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u w:val="single"/>
        </w:rPr>
        <w:t>Zároveň vyhlasujem:</w:t>
      </w:r>
    </w:p>
    <w:p w14:paraId="0000000B" w14:textId="77777777" w:rsidR="00171896" w:rsidRDefault="00000000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a) že dieťa (alebo iná fyzická osoba prítomná na akcii) nejaví známky akútneho ochorenia (napríklad horúčky, hnačky, kašeľ),</w:t>
      </w:r>
    </w:p>
    <w:p w14:paraId="0000000C" w14:textId="77777777" w:rsidR="00171896" w:rsidRDefault="00000000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b) v priebehu 14 dní pred odchodom neprišlo dieťa (alebo iná osoba prítomná na akcii) do styku s osobou chorou na infekčné ochorenie, alebo podozrivou z nákazy a ani jemu, ani inému príslušníkovi rodiny, žijúcemu s ním v spoločnej domácnosti, nie je nariadené karanténne opatrenie,</w:t>
      </w:r>
    </w:p>
    <w:p w14:paraId="0000000D" w14:textId="77777777" w:rsidR="00171896" w:rsidRDefault="00171896">
      <w:pPr>
        <w:jc w:val="both"/>
        <w:rPr>
          <w:rFonts w:ascii="Calibri" w:eastAsia="Calibri" w:hAnsi="Calibri" w:cs="Calibri"/>
        </w:rPr>
      </w:pPr>
    </w:p>
    <w:p w14:paraId="0000000E" w14:textId="77777777" w:rsidR="00171896" w:rsidRDefault="00000000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u w:val="single"/>
        </w:rPr>
        <w:t>Informácie o zdravotnom stave dieťaťa</w:t>
      </w:r>
      <w:r>
        <w:rPr>
          <w:rFonts w:ascii="Calibri" w:eastAsia="Calibri" w:hAnsi="Calibri" w:cs="Calibri"/>
        </w:rPr>
        <w:t xml:space="preserve">  (potravinové a liekové alergie, chronické ochorenia, intolerancie, iné dôležité informácie o zdraví:</w:t>
      </w:r>
    </w:p>
    <w:p w14:paraId="0000000F" w14:textId="77777777" w:rsidR="00171896" w:rsidRDefault="00171896">
      <w:pPr>
        <w:jc w:val="both"/>
        <w:rPr>
          <w:rFonts w:ascii="Calibri" w:eastAsia="Calibri" w:hAnsi="Calibri" w:cs="Calibri"/>
        </w:rPr>
      </w:pPr>
    </w:p>
    <w:p w14:paraId="00000010" w14:textId="77777777" w:rsidR="00171896" w:rsidRDefault="00171896">
      <w:pPr>
        <w:jc w:val="both"/>
        <w:rPr>
          <w:rFonts w:ascii="Calibri" w:eastAsia="Calibri" w:hAnsi="Calibri" w:cs="Calibri"/>
        </w:rPr>
      </w:pPr>
    </w:p>
    <w:p w14:paraId="00000011" w14:textId="77777777" w:rsidR="00171896" w:rsidRDefault="00171896">
      <w:pPr>
        <w:jc w:val="both"/>
        <w:rPr>
          <w:rFonts w:ascii="Calibri" w:eastAsia="Calibri" w:hAnsi="Calibri" w:cs="Calibri"/>
        </w:rPr>
      </w:pPr>
    </w:p>
    <w:p w14:paraId="00000012" w14:textId="77777777" w:rsidR="00171896" w:rsidRDefault="00000000">
      <w:pPr>
        <w:jc w:val="both"/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u w:val="single"/>
        </w:rPr>
        <w:t>Pravidelne užívané lieky dieťaťa a dávkovanie:</w:t>
      </w:r>
    </w:p>
    <w:p w14:paraId="00000013" w14:textId="77777777" w:rsidR="00171896" w:rsidRDefault="00171896">
      <w:pPr>
        <w:jc w:val="both"/>
        <w:rPr>
          <w:rFonts w:ascii="Calibri" w:eastAsia="Calibri" w:hAnsi="Calibri" w:cs="Calibri"/>
        </w:rPr>
      </w:pPr>
    </w:p>
    <w:p w14:paraId="00000014" w14:textId="77777777" w:rsidR="00171896" w:rsidRDefault="00171896">
      <w:pPr>
        <w:jc w:val="both"/>
        <w:rPr>
          <w:rFonts w:ascii="Calibri" w:eastAsia="Calibri" w:hAnsi="Calibri" w:cs="Calibri"/>
        </w:rPr>
      </w:pPr>
    </w:p>
    <w:p w14:paraId="00000015" w14:textId="77777777" w:rsidR="00171896" w:rsidRDefault="00171896">
      <w:pPr>
        <w:jc w:val="both"/>
        <w:rPr>
          <w:rFonts w:ascii="Calibri" w:eastAsia="Calibri" w:hAnsi="Calibri" w:cs="Calibri"/>
        </w:rPr>
      </w:pPr>
    </w:p>
    <w:p w14:paraId="00000016" w14:textId="77777777" w:rsidR="00171896" w:rsidRDefault="00171896">
      <w:pPr>
        <w:jc w:val="both"/>
        <w:rPr>
          <w:rFonts w:ascii="Calibri" w:eastAsia="Calibri" w:hAnsi="Calibri" w:cs="Calibri"/>
        </w:rPr>
      </w:pPr>
    </w:p>
    <w:p w14:paraId="00000017" w14:textId="77777777" w:rsidR="00171896" w:rsidRDefault="00000000">
      <w:pPr>
        <w:ind w:firstLine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Som si vedomý(á) právnych následkov v prípade nepravdivého vyhlásenia, najmä som si vedomý(á), že by som sa dopustil(a) priestupku podľa § 56 zákona č. 355/2007 Z. z. o ochrane, podpore a rozvoji verejného zdravia a o zmene a doplnení niektorých zákonov.</w:t>
      </w:r>
    </w:p>
    <w:p w14:paraId="00000018" w14:textId="77777777" w:rsidR="00171896" w:rsidRDefault="00171896">
      <w:pPr>
        <w:jc w:val="both"/>
        <w:rPr>
          <w:rFonts w:ascii="Calibri" w:eastAsia="Calibri" w:hAnsi="Calibri" w:cs="Calibri"/>
        </w:rPr>
      </w:pPr>
    </w:p>
    <w:p w14:paraId="00000019" w14:textId="77777777" w:rsidR="00171896" w:rsidRDefault="00171896">
      <w:pPr>
        <w:jc w:val="both"/>
        <w:rPr>
          <w:rFonts w:ascii="Calibri" w:eastAsia="Calibri" w:hAnsi="Calibri" w:cs="Calibri"/>
        </w:rPr>
      </w:pPr>
    </w:p>
    <w:p w14:paraId="0000001A" w14:textId="77777777" w:rsidR="00171896" w:rsidRDefault="00000000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 ................................................  dňa .................................</w:t>
      </w:r>
    </w:p>
    <w:p w14:paraId="0000001B" w14:textId="77777777" w:rsidR="00171896" w:rsidRDefault="00171896">
      <w:pPr>
        <w:jc w:val="both"/>
        <w:rPr>
          <w:rFonts w:ascii="Calibri" w:eastAsia="Calibri" w:hAnsi="Calibri" w:cs="Calibri"/>
        </w:rPr>
      </w:pPr>
    </w:p>
    <w:p w14:paraId="0000001C" w14:textId="77777777" w:rsidR="00171896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Meno, priezvisko, adresa, tel. č. a podpis zákonného zástupcu </w:t>
      </w:r>
    </w:p>
    <w:p w14:paraId="00000034" w14:textId="77777777" w:rsidR="00171896" w:rsidRDefault="00171896">
      <w:pPr>
        <w:tabs>
          <w:tab w:val="left" w:pos="2790"/>
        </w:tabs>
      </w:pPr>
    </w:p>
    <w:sectPr w:rsidR="00171896">
      <w:headerReference w:type="default" r:id="rId7"/>
      <w:footerReference w:type="default" r:id="rId8"/>
      <w:pgSz w:w="11906" w:h="16838"/>
      <w:pgMar w:top="2268" w:right="1418" w:bottom="1985" w:left="1418" w:header="709" w:footer="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C30FEA" w14:textId="77777777" w:rsidR="00DB7DD1" w:rsidRDefault="00DB7DD1">
      <w:r>
        <w:separator/>
      </w:r>
    </w:p>
  </w:endnote>
  <w:endnote w:type="continuationSeparator" w:id="0">
    <w:p w14:paraId="282FA62D" w14:textId="77777777" w:rsidR="00DB7DD1" w:rsidRDefault="00DB7D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FrankfurtGothic">
    <w:altName w:val="Calibri"/>
    <w:charset w:val="00"/>
    <w:family w:val="auto"/>
    <w:pitch w:val="default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6" w14:textId="142FC5A8" w:rsidR="00171896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2A0670">
      <w:rPr>
        <w:noProof/>
        <w:color w:val="000000"/>
      </w:rPr>
      <w:t>1</w:t>
    </w:r>
    <w:r>
      <w:rPr>
        <w:color w:val="000000"/>
      </w:rPr>
      <w:fldChar w:fldCharType="end"/>
    </w:r>
  </w:p>
  <w:p w14:paraId="00000037" w14:textId="77777777" w:rsidR="00171896" w:rsidRDefault="00171896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right" w:pos="10490"/>
      </w:tabs>
      <w:ind w:right="-1418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D28491" w14:textId="77777777" w:rsidR="00DB7DD1" w:rsidRDefault="00DB7DD1">
      <w:r>
        <w:separator/>
      </w:r>
    </w:p>
  </w:footnote>
  <w:footnote w:type="continuationSeparator" w:id="0">
    <w:p w14:paraId="7C63A448" w14:textId="77777777" w:rsidR="00DB7DD1" w:rsidRDefault="00DB7D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5" w14:textId="77777777" w:rsidR="00171896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  <w:r>
      <w:pict w14:anchorId="2BE7DF0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5" type="#_x0000_t75" style="position:absolute;margin-left:-38.85pt;margin-top:-14.2pt;width:515.6pt;height:94.65pt;z-index:-251658752;mso-position-horizontal:absolute;mso-position-horizontal-relative:margin;mso-position-vertical:absolute;mso-position-vertical-relative:text">
          <v:imagedata r:id="rId1" o:title="hlavičkovy papier TOP"/>
          <w10:wrap anchorx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1896"/>
    <w:rsid w:val="00171896"/>
    <w:rsid w:val="002A0670"/>
    <w:rsid w:val="00DB7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F90808"/>
  <w15:docId w15:val="{A7284F7B-0264-4267-A9B5-44F82206E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sk-SK" w:eastAsia="sk-SK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0491"/>
    <w:pPr>
      <w:keepNext/>
      <w:outlineLvl w:val="0"/>
    </w:pPr>
    <w:rPr>
      <w:rFonts w:ascii="FrankfurtGothic" w:hAnsi="FrankfurtGothic"/>
      <w:b/>
      <w:bCs/>
      <w:sz w:val="22"/>
      <w:szCs w:val="20"/>
      <w:lang w:val="en-US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rsid w:val="00022D99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uiPriority w:val="99"/>
    <w:rsid w:val="00022D99"/>
    <w:pPr>
      <w:tabs>
        <w:tab w:val="center" w:pos="4536"/>
        <w:tab w:val="right" w:pos="9072"/>
      </w:tabs>
    </w:pPr>
  </w:style>
  <w:style w:type="character" w:customStyle="1" w:styleId="Heading1Char">
    <w:name w:val="Heading 1 Char"/>
    <w:link w:val="Heading1"/>
    <w:rsid w:val="00CF0491"/>
    <w:rPr>
      <w:rFonts w:ascii="FrankfurtGothic" w:hAnsi="FrankfurtGothic"/>
      <w:b/>
      <w:bCs/>
      <w:sz w:val="22"/>
      <w:lang w:val="en-US"/>
    </w:rPr>
  </w:style>
  <w:style w:type="character" w:styleId="Hyperlink">
    <w:name w:val="Hyperlink"/>
    <w:rsid w:val="00AC6673"/>
    <w:rPr>
      <w:color w:val="0000FF"/>
      <w:u w:val="single"/>
    </w:rPr>
  </w:style>
  <w:style w:type="paragraph" w:customStyle="1" w:styleId="Zkladntext21">
    <w:name w:val="Základný text 21"/>
    <w:basedOn w:val="Normal"/>
    <w:rsid w:val="001D3D3A"/>
    <w:pPr>
      <w:suppressAutoHyphens/>
      <w:jc w:val="both"/>
    </w:pPr>
    <w:rPr>
      <w:lang w:eastAsia="zh-CN"/>
    </w:rPr>
  </w:style>
  <w:style w:type="paragraph" w:styleId="ListParagraph">
    <w:name w:val="List Paragraph"/>
    <w:basedOn w:val="Normal"/>
    <w:uiPriority w:val="34"/>
    <w:qFormat/>
    <w:rsid w:val="001D3D3A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FootnoteText">
    <w:name w:val="footnote text"/>
    <w:basedOn w:val="Normal"/>
    <w:link w:val="FootnoteTextChar"/>
    <w:uiPriority w:val="99"/>
    <w:unhideWhenUsed/>
    <w:rsid w:val="001D3D3A"/>
    <w:pPr>
      <w:spacing w:after="200" w:line="276" w:lineRule="auto"/>
    </w:pPr>
    <w:rPr>
      <w:rFonts w:ascii="Calibri" w:eastAsia="Calibri" w:hAnsi="Calibri"/>
      <w:sz w:val="20"/>
      <w:szCs w:val="20"/>
      <w:lang w:eastAsia="en-US"/>
    </w:rPr>
  </w:style>
  <w:style w:type="character" w:customStyle="1" w:styleId="FootnoteTextChar">
    <w:name w:val="Footnote Text Char"/>
    <w:link w:val="FootnoteText"/>
    <w:uiPriority w:val="99"/>
    <w:rsid w:val="001D3D3A"/>
    <w:rPr>
      <w:rFonts w:ascii="Calibri" w:eastAsia="Calibri" w:hAnsi="Calibri"/>
      <w:lang w:eastAsia="en-US"/>
    </w:rPr>
  </w:style>
  <w:style w:type="character" w:styleId="FootnoteReference">
    <w:name w:val="footnote reference"/>
    <w:uiPriority w:val="99"/>
    <w:unhideWhenUsed/>
    <w:rsid w:val="001D3D3A"/>
    <w:rPr>
      <w:vertAlign w:val="superscript"/>
    </w:rPr>
  </w:style>
  <w:style w:type="paragraph" w:customStyle="1" w:styleId="man">
    <w:name w:val="man"/>
    <w:basedOn w:val="Normal"/>
    <w:rsid w:val="001D3D3A"/>
    <w:pPr>
      <w:spacing w:before="100" w:beforeAutospacing="1" w:after="100" w:afterAutospacing="1"/>
    </w:pPr>
  </w:style>
  <w:style w:type="paragraph" w:styleId="NoSpacing">
    <w:name w:val="No Spacing"/>
    <w:uiPriority w:val="1"/>
    <w:qFormat/>
    <w:rsid w:val="001D3D3A"/>
    <w:rPr>
      <w:rFonts w:ascii="Calibri" w:eastAsia="Calibri" w:hAnsi="Calibri"/>
      <w:sz w:val="22"/>
      <w:szCs w:val="22"/>
      <w:lang w:eastAsia="en-US"/>
    </w:rPr>
  </w:style>
  <w:style w:type="character" w:customStyle="1" w:styleId="FooterChar">
    <w:name w:val="Footer Char"/>
    <w:link w:val="Footer"/>
    <w:uiPriority w:val="99"/>
    <w:rsid w:val="006D7F5E"/>
    <w:rPr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zbakqLXywXmcrf5V9Ynbj9MjE/g==">AMUW2mUTVKevmLC6m0uXuTPptpBUjT8etfndqnTATnEmxTWZJFSc7sPz6OqdWxnfmfFuPnrSdOmIO00HZg1CS+RIJmj29moVUZU9Ir7MF3nOttv7siDakdI=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277</Words>
  <Characters>1585</Characters>
  <Application>Microsoft Office Word</Application>
  <DocSecurity>0</DocSecurity>
  <Lines>13</Lines>
  <Paragraphs>3</Paragraphs>
  <ScaleCrop>false</ScaleCrop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Klaudia</dc:creator>
  <cp:lastModifiedBy>Patrik Fejda</cp:lastModifiedBy>
  <cp:revision>2</cp:revision>
  <dcterms:created xsi:type="dcterms:W3CDTF">2022-07-02T16:50:00Z</dcterms:created>
  <dcterms:modified xsi:type="dcterms:W3CDTF">2023-05-25T11:47:00Z</dcterms:modified>
</cp:coreProperties>
</file>