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3F30" w14:textId="6BFE3F19" w:rsidR="002C73C2" w:rsidRDefault="1B37CCA5" w:rsidP="006C3F69">
      <w:pPr>
        <w:pStyle w:val="Heading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r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Internetové a intranetové aplikácie – Zadanie </w:t>
      </w:r>
      <w:r w:rsidR="00F926B7">
        <w:rPr>
          <w:rFonts w:ascii="Cambria" w:eastAsia="Cambria" w:hAnsi="Cambria" w:cs="Cambria"/>
          <w:b/>
          <w:bCs/>
          <w:color w:val="0070C0"/>
          <w:sz w:val="20"/>
          <w:szCs w:val="20"/>
        </w:rPr>
        <w:t>6</w:t>
      </w:r>
    </w:p>
    <w:p w14:paraId="1A37D291" w14:textId="69214597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</w:p>
    <w:p w14:paraId="3754AFC8" w14:textId="32DB3B65" w:rsidR="002C73C2" w:rsidRDefault="00FE2292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Patrik Ištók</w:t>
      </w:r>
    </w:p>
    <w:p w14:paraId="51FD03B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19735516" w14:textId="1B85B8E8" w:rsidR="000C70B1" w:rsidRDefault="1B37CCA5" w:rsidP="000C70B1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  <w:r w:rsidR="000C70B1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74136988" w14:textId="5C638F32" w:rsidR="000C70B1" w:rsidRPr="0F01570B" w:rsidRDefault="00F926B7" w:rsidP="000C70B1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hyperlink r:id="rId7" w:history="1">
        <w:r w:rsidRPr="0027275D">
          <w:rPr>
            <w:rStyle w:val="Hyperlink"/>
            <w:rFonts w:ascii="Calibri" w:eastAsia="Calibri" w:hAnsi="Calibri" w:cs="Calibri"/>
            <w:sz w:val="20"/>
            <w:szCs w:val="20"/>
          </w:rPr>
          <w:t>https://wt65.fei.stuba</w:t>
        </w:r>
        <w:r w:rsidRPr="0027275D">
          <w:rPr>
            <w:rStyle w:val="Hyperlink"/>
            <w:rFonts w:ascii="Calibri" w:eastAsia="Calibri" w:hAnsi="Calibri" w:cs="Calibri"/>
            <w:sz w:val="20"/>
            <w:szCs w:val="20"/>
          </w:rPr>
          <w:t>.</w:t>
        </w:r>
        <w:r w:rsidRPr="0027275D">
          <w:rPr>
            <w:rStyle w:val="Hyperlink"/>
            <w:rFonts w:ascii="Calibri" w:eastAsia="Calibri" w:hAnsi="Calibri" w:cs="Calibri"/>
            <w:sz w:val="20"/>
            <w:szCs w:val="20"/>
          </w:rPr>
          <w:t>sk/cviko6/</w:t>
        </w:r>
      </w:hyperlink>
    </w:p>
    <w:p w14:paraId="073A8B39" w14:textId="4898D0B7" w:rsidR="002C73C2" w:rsidRDefault="1B37CCA5" w:rsidP="009F685B">
      <w:pPr>
        <w:tabs>
          <w:tab w:val="center" w:pos="4513"/>
        </w:tabs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PhpMyAdmin:</w:t>
      </w:r>
      <w:r w:rsidR="009F685B"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</w:p>
    <w:p w14:paraId="2CC36653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59B4994" w14:textId="7C31BF52" w:rsidR="00FE2292" w:rsidRDefault="00F926B7" w:rsidP="00A6115C">
      <w:pPr>
        <w:spacing w:line="240" w:lineRule="auto"/>
        <w:rPr>
          <w:rStyle w:val="Hyperlink"/>
          <w:rFonts w:ascii="Calibri" w:eastAsia="Calibri" w:hAnsi="Calibri" w:cs="Calibri"/>
          <w:sz w:val="20"/>
          <w:szCs w:val="20"/>
        </w:rPr>
      </w:pPr>
      <w:hyperlink r:id="rId8" w:history="1">
        <w:r w:rsidR="000C70B1" w:rsidRPr="006401CF">
          <w:rPr>
            <w:rStyle w:val="Hyperlink"/>
            <w:rFonts w:ascii="Calibri" w:eastAsia="Calibri" w:hAnsi="Calibri" w:cs="Calibri"/>
            <w:sz w:val="20"/>
            <w:szCs w:val="20"/>
          </w:rPr>
          <w:t>http://147.175.98.65/phpmyadmin</w:t>
        </w:r>
      </w:hyperlink>
    </w:p>
    <w:p w14:paraId="4E0C8059" w14:textId="77777777" w:rsidR="00CE2C65" w:rsidRDefault="00CE2C65" w:rsidP="00CE2C65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</w:p>
    <w:p w14:paraId="50A4B26B" w14:textId="7422187B" w:rsidR="00CE2C65" w:rsidRDefault="00CE2C65" w:rsidP="00CE2C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istok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/</w:t>
      </w:r>
      <w:r w:rsidRPr="00CE2C65">
        <w:rPr>
          <w:rFonts w:ascii="Calibri" w:eastAsia="Calibri" w:hAnsi="Calibri" w:cs="Calibri"/>
          <w:color w:val="0070C0"/>
          <w:sz w:val="20"/>
          <w:szCs w:val="20"/>
        </w:rPr>
        <w:t>LTn2Qcgv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/</w:t>
      </w:r>
      <w:r w:rsidR="00F926B7">
        <w:rPr>
          <w:rFonts w:ascii="Calibri" w:eastAsia="Calibri" w:hAnsi="Calibri" w:cs="Calibri"/>
          <w:color w:val="0070C0"/>
          <w:sz w:val="20"/>
          <w:szCs w:val="20"/>
        </w:rPr>
        <w:t>meniny</w:t>
      </w:r>
    </w:p>
    <w:p w14:paraId="7860176F" w14:textId="196FF6A3" w:rsidR="00CE2C65" w:rsidRDefault="00CE2C65" w:rsidP="00CE2C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265D18CD" w14:textId="77777777" w:rsidR="00CE2C65" w:rsidRDefault="00CE2C65" w:rsidP="00CE2C65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Konfiguračný súbor:</w:t>
      </w:r>
    </w:p>
    <w:p w14:paraId="5C8D3E9F" w14:textId="62E3C231" w:rsidR="00CE2C65" w:rsidRDefault="00F926B7" w:rsidP="00CE2C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 w:rsidRPr="00F926B7">
        <w:rPr>
          <w:rFonts w:ascii="Calibri" w:eastAsia="Calibri" w:hAnsi="Calibri" w:cs="Calibri"/>
          <w:color w:val="0070C0"/>
          <w:sz w:val="20"/>
          <w:szCs w:val="20"/>
        </w:rPr>
        <w:t>97807 istok z6</w:t>
      </w:r>
      <w:r w:rsidR="00CE2C65" w:rsidRPr="0F01570B">
        <w:rPr>
          <w:rFonts w:ascii="Calibri" w:eastAsia="Calibri" w:hAnsi="Calibri" w:cs="Calibri"/>
          <w:color w:val="0070C0"/>
          <w:sz w:val="20"/>
          <w:szCs w:val="20"/>
        </w:rPr>
        <w:t>/config.php</w:t>
      </w:r>
    </w:p>
    <w:p w14:paraId="775581AF" w14:textId="268D7484" w:rsidR="00CE2C65" w:rsidRDefault="00CE2C65" w:rsidP="00CE2C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0CF0764F" w14:textId="77777777" w:rsidR="00CE2C65" w:rsidRDefault="00CE2C65" w:rsidP="00CE2C65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Export databázy:</w:t>
      </w:r>
    </w:p>
    <w:p w14:paraId="7FF77CED" w14:textId="1B390080" w:rsidR="00CE2C65" w:rsidRDefault="00F926B7" w:rsidP="00CE2C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 w:rsidRPr="00F926B7">
        <w:rPr>
          <w:rFonts w:ascii="Calibri" w:eastAsia="Calibri" w:hAnsi="Calibri" w:cs="Calibri"/>
          <w:color w:val="0070C0"/>
          <w:sz w:val="20"/>
          <w:szCs w:val="20"/>
        </w:rPr>
        <w:t>97807 istok z6</w:t>
      </w:r>
      <w:r w:rsidR="00CE2C65" w:rsidRPr="0F01570B">
        <w:rPr>
          <w:rFonts w:ascii="Calibri" w:eastAsia="Calibri" w:hAnsi="Calibri" w:cs="Calibri"/>
          <w:color w:val="0070C0"/>
          <w:sz w:val="20"/>
          <w:szCs w:val="20"/>
        </w:rPr>
        <w:t>.sql</w:t>
      </w:r>
    </w:p>
    <w:p w14:paraId="1BBBC139" w14:textId="77777777" w:rsidR="00CE2C65" w:rsidRDefault="00CE2C65" w:rsidP="00CE2C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0400E3BA" w14:textId="5F1686CB" w:rsidR="00FE2292" w:rsidRDefault="00CE2C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Dodatočná inštalácia:</w:t>
      </w:r>
    </w:p>
    <w:p w14:paraId="42046B5A" w14:textId="3F6F3B84" w:rsidR="006C3F69" w:rsidRDefault="006C3F69">
      <w:pPr>
        <w:spacing w:line="240" w:lineRule="auto"/>
      </w:pPr>
      <w:r w:rsidRPr="2DF6DC4B">
        <w:rPr>
          <w:rFonts w:ascii="Calibri" w:eastAsia="Calibri" w:hAnsi="Calibri" w:cs="Calibri"/>
          <w:color w:val="0070C0"/>
          <w:sz w:val="20"/>
          <w:szCs w:val="20"/>
        </w:rPr>
        <w:t>Nebola potrebná žiadna dodatočná inštalácia</w:t>
      </w:r>
      <w:r w:rsidR="00FE2292">
        <w:rPr>
          <w:rFonts w:ascii="Calibri" w:eastAsia="Calibri" w:hAnsi="Calibri" w:cs="Calibri"/>
          <w:color w:val="0070C0"/>
          <w:sz w:val="20"/>
          <w:szCs w:val="20"/>
        </w:rPr>
        <w:t xml:space="preserve"> modulov</w:t>
      </w:r>
      <w:r w:rsidRPr="2DF6DC4B">
        <w:rPr>
          <w:rFonts w:ascii="Calibri" w:eastAsia="Calibri" w:hAnsi="Calibri" w:cs="Calibri"/>
          <w:color w:val="0070C0"/>
          <w:sz w:val="20"/>
          <w:szCs w:val="20"/>
        </w:rPr>
        <w:t>.</w:t>
      </w:r>
    </w:p>
    <w:sectPr w:rsidR="006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C70B1"/>
    <w:rsid w:val="002C73C2"/>
    <w:rsid w:val="006C3F69"/>
    <w:rsid w:val="009F685B"/>
    <w:rsid w:val="00A6115C"/>
    <w:rsid w:val="00CE2C65"/>
    <w:rsid w:val="00F926B7"/>
    <w:rsid w:val="00FE2292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7.175.98.65/phpmyadmi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t65.fei.stuba.sk/cviko6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Patrik Ištók</cp:lastModifiedBy>
  <cp:revision>8</cp:revision>
  <dcterms:created xsi:type="dcterms:W3CDTF">2021-03-03T19:27:00Z</dcterms:created>
  <dcterms:modified xsi:type="dcterms:W3CDTF">2021-04-21T16:57:00Z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