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Open Sans" w:hAnsi="Open Sans" w:cs="Open Sans"/>
        </w:rPr>
        <w:id w:val="610174930"/>
        <w:docPartObj>
          <w:docPartGallery w:val="Cover Pages"/>
          <w:docPartUnique/>
        </w:docPartObj>
      </w:sdtPr>
      <w:sdtEndPr>
        <w:rPr>
          <w:rFonts w:asciiTheme="minorHAnsi" w:hAnsiTheme="minorHAnsi" w:cstheme="minorBidi"/>
          <w:b/>
        </w:rPr>
      </w:sdtEndPr>
      <w:sdtContent>
        <w:p w14:paraId="1D504C49" w14:textId="6EF1B812" w:rsidR="00C91E1E" w:rsidRPr="004000A9" w:rsidRDefault="00F85DAF" w:rsidP="00C91E1E">
          <w:pPr>
            <w:spacing w:line="360" w:lineRule="auto"/>
            <w:jc w:val="center"/>
            <w:rPr>
              <w:rFonts w:asciiTheme="majorHAnsi" w:hAnsiTheme="majorHAnsi" w:cstheme="majorHAnsi"/>
              <w:sz w:val="40"/>
              <w:szCs w:val="40"/>
              <w14:numForm w14:val="default"/>
            </w:rPr>
          </w:pPr>
          <w:r w:rsidRPr="004000A9">
            <w:rPr>
              <w:rFonts w:asciiTheme="majorHAnsi" w:hAnsiTheme="majorHAnsi" w:cstheme="majorHAnsi"/>
              <w:sz w:val="40"/>
              <w:szCs w:val="40"/>
            </w:rPr>
            <w:t>Prague U</w:t>
          </w:r>
          <w:r w:rsidR="00C91E1E" w:rsidRPr="004000A9">
            <w:rPr>
              <w:rFonts w:asciiTheme="majorHAnsi" w:hAnsiTheme="majorHAnsi" w:cstheme="majorHAnsi"/>
              <w:sz w:val="40"/>
              <w:szCs w:val="40"/>
            </w:rPr>
            <w:t>niversity of Economics</w:t>
          </w:r>
          <w:r w:rsidRPr="004000A9">
            <w:rPr>
              <w:rFonts w:asciiTheme="majorHAnsi" w:hAnsiTheme="majorHAnsi" w:cstheme="majorHAnsi"/>
              <w:sz w:val="40"/>
              <w:szCs w:val="40"/>
            </w:rPr>
            <w:t xml:space="preserve"> and Business</w:t>
          </w:r>
        </w:p>
        <w:p w14:paraId="2C8B562D" w14:textId="77777777" w:rsidR="00C91E1E" w:rsidRPr="004000A9" w:rsidRDefault="00C91E1E" w:rsidP="00C91E1E">
          <w:pPr>
            <w:spacing w:line="360" w:lineRule="auto"/>
            <w:jc w:val="center"/>
            <w:rPr>
              <w:rFonts w:asciiTheme="majorHAnsi" w:hAnsiTheme="majorHAnsi" w:cstheme="majorHAnsi"/>
              <w:sz w:val="36"/>
              <w:szCs w:val="36"/>
            </w:rPr>
          </w:pPr>
          <w:r w:rsidRPr="004000A9">
            <w:rPr>
              <w:rFonts w:asciiTheme="majorHAnsi" w:hAnsiTheme="majorHAnsi" w:cstheme="majorHAnsi"/>
              <w:sz w:val="36"/>
              <w:szCs w:val="36"/>
            </w:rPr>
            <w:t>Faculty of Informatics and Statistics</w:t>
          </w:r>
        </w:p>
        <w:p w14:paraId="401B3E47" w14:textId="5D17BD08" w:rsidR="00C91E1E" w:rsidRPr="004000A9" w:rsidRDefault="00A348A8" w:rsidP="00C91E1E">
          <w:pPr>
            <w:jc w:val="center"/>
            <w:rPr>
              <w:b/>
              <w:sz w:val="28"/>
              <w:szCs w:val="28"/>
            </w:rPr>
          </w:pPr>
          <w:r w:rsidRPr="004000A9">
            <w:rPr>
              <w:b/>
              <w:noProof/>
              <w:sz w:val="28"/>
              <w:szCs w:val="28"/>
              <w14:numForm w14:val="default"/>
            </w:rPr>
            <w:drawing>
              <wp:inline distT="0" distB="0" distL="0" distR="0" wp14:anchorId="72BBCC25" wp14:editId="7E4897C5">
                <wp:extent cx="2073349" cy="2073349"/>
                <wp:effectExtent l="0" t="0" r="3175" b="3175"/>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4705" cy="2074705"/>
                        </a:xfrm>
                        <a:prstGeom prst="rect">
                          <a:avLst/>
                        </a:prstGeom>
                      </pic:spPr>
                    </pic:pic>
                  </a:graphicData>
                </a:graphic>
              </wp:inline>
            </w:drawing>
          </w:r>
        </w:p>
        <w:p w14:paraId="42851F4B" w14:textId="77777777" w:rsidR="00C91E1E" w:rsidRPr="004000A9" w:rsidRDefault="00C91E1E" w:rsidP="00C91E1E">
          <w:pPr>
            <w:rPr>
              <w:b/>
              <w:sz w:val="28"/>
              <w:szCs w:val="28"/>
            </w:rPr>
          </w:pPr>
        </w:p>
        <w:p w14:paraId="7C92BAD7" w14:textId="1EAF11DE" w:rsidR="0097137A" w:rsidRPr="004000A9" w:rsidRDefault="001F557C" w:rsidP="0097137A">
          <w:pPr>
            <w:jc w:val="center"/>
            <w:rPr>
              <w:rFonts w:asciiTheme="majorHAnsi" w:hAnsiTheme="majorHAnsi" w:cstheme="majorHAnsi"/>
              <w:b/>
              <w:caps/>
              <w:sz w:val="40"/>
              <w:szCs w:val="40"/>
            </w:rPr>
          </w:pPr>
          <w:r w:rsidRPr="004000A9">
            <w:rPr>
              <w:rFonts w:asciiTheme="majorHAnsi" w:hAnsiTheme="majorHAnsi" w:cstheme="majorHAnsi"/>
              <w:b/>
              <w:caps/>
              <w:sz w:val="40"/>
              <w:szCs w:val="40"/>
            </w:rPr>
            <w:t xml:space="preserve">Observability in </w:t>
          </w:r>
          <w:r w:rsidRPr="004000A9">
            <w:rPr>
              <w:rFonts w:asciiTheme="majorHAnsi" w:hAnsiTheme="majorHAnsi" w:cstheme="majorHAnsi"/>
              <w:b/>
              <w:caps/>
              <w:sz w:val="40"/>
              <w:szCs w:val="40"/>
            </w:rPr>
            <w:br/>
            <w:t>software engineering</w:t>
          </w:r>
          <w:r w:rsidR="0097137A" w:rsidRPr="004000A9">
            <w:rPr>
              <w:rFonts w:asciiTheme="majorHAnsi" w:hAnsiTheme="majorHAnsi" w:cstheme="majorHAnsi"/>
              <w:b/>
              <w:caps/>
              <w:sz w:val="40"/>
              <w:szCs w:val="40"/>
            </w:rPr>
            <w:t xml:space="preserve"> </w:t>
          </w:r>
        </w:p>
        <w:p w14:paraId="6CA38AF0" w14:textId="34EEA477" w:rsidR="0097137A" w:rsidRPr="004000A9" w:rsidRDefault="001E6F45" w:rsidP="0097137A">
          <w:pPr>
            <w:jc w:val="center"/>
            <w:rPr>
              <w:rFonts w:asciiTheme="majorHAnsi" w:hAnsiTheme="majorHAnsi" w:cstheme="majorHAnsi"/>
              <w:sz w:val="36"/>
              <w:szCs w:val="36"/>
            </w:rPr>
          </w:pPr>
          <w:r w:rsidRPr="004000A9">
            <w:rPr>
              <w:rFonts w:asciiTheme="majorHAnsi" w:hAnsiTheme="majorHAnsi" w:cstheme="majorHAnsi"/>
              <w:sz w:val="36"/>
              <w:szCs w:val="36"/>
            </w:rPr>
            <w:t>BACHELOR</w:t>
          </w:r>
          <w:r w:rsidR="0097137A" w:rsidRPr="004000A9">
            <w:rPr>
              <w:rFonts w:asciiTheme="majorHAnsi" w:hAnsiTheme="majorHAnsi" w:cstheme="majorHAnsi"/>
              <w:sz w:val="36"/>
              <w:szCs w:val="36"/>
            </w:rPr>
            <w:t xml:space="preserve"> THESIS</w:t>
          </w:r>
        </w:p>
        <w:p w14:paraId="080E5751" w14:textId="77777777" w:rsidR="00C91E1E" w:rsidRPr="004000A9" w:rsidRDefault="00C91E1E" w:rsidP="00C91E1E">
          <w:pPr>
            <w:rPr>
              <w:b/>
              <w:sz w:val="28"/>
              <w:szCs w:val="28"/>
            </w:rPr>
          </w:pPr>
        </w:p>
        <w:p w14:paraId="6C7CB638" w14:textId="17BF65F0" w:rsidR="0097137A" w:rsidRPr="004000A9" w:rsidRDefault="0097137A" w:rsidP="00034EAE">
          <w:pPr>
            <w:spacing w:line="360" w:lineRule="auto"/>
            <w:jc w:val="center"/>
            <w:rPr>
              <w:rFonts w:asciiTheme="majorHAnsi" w:hAnsiTheme="majorHAnsi" w:cstheme="majorHAnsi"/>
            </w:rPr>
          </w:pPr>
          <w:r w:rsidRPr="004000A9">
            <w:rPr>
              <w:rFonts w:asciiTheme="majorHAnsi" w:hAnsiTheme="majorHAnsi" w:cstheme="majorHAnsi"/>
            </w:rPr>
            <w:t xml:space="preserve">Study programme: </w:t>
          </w:r>
          <w:r w:rsidR="001F557C" w:rsidRPr="004000A9">
            <w:rPr>
              <w:rFonts w:asciiTheme="majorHAnsi" w:hAnsiTheme="majorHAnsi" w:cstheme="majorHAnsi"/>
            </w:rPr>
            <w:t>Applied Informatics</w:t>
          </w:r>
        </w:p>
        <w:p w14:paraId="74D88727" w14:textId="7D8909C5" w:rsidR="00FB1059" w:rsidRPr="004000A9" w:rsidRDefault="00FB1059" w:rsidP="00034EAE">
          <w:pPr>
            <w:spacing w:line="360" w:lineRule="auto"/>
            <w:jc w:val="center"/>
            <w:rPr>
              <w:rFonts w:asciiTheme="majorHAnsi" w:hAnsiTheme="majorHAnsi" w:cstheme="majorHAnsi"/>
            </w:rPr>
          </w:pPr>
        </w:p>
        <w:p w14:paraId="75D83831" w14:textId="77777777" w:rsidR="00C91E1E" w:rsidRPr="004000A9" w:rsidRDefault="00C91E1E" w:rsidP="00034EAE">
          <w:pPr>
            <w:jc w:val="center"/>
            <w:rPr>
              <w:rFonts w:asciiTheme="majorHAnsi" w:hAnsiTheme="majorHAnsi" w:cstheme="majorHAnsi"/>
              <w:b/>
              <w:caps/>
              <w:sz w:val="28"/>
              <w:szCs w:val="28"/>
            </w:rPr>
          </w:pPr>
        </w:p>
        <w:p w14:paraId="0D61F34F" w14:textId="684C348D" w:rsidR="00C91E1E" w:rsidRPr="004000A9" w:rsidRDefault="00C91E1E" w:rsidP="00034EAE">
          <w:pPr>
            <w:spacing w:line="360" w:lineRule="auto"/>
            <w:jc w:val="center"/>
            <w:rPr>
              <w:rFonts w:asciiTheme="majorHAnsi" w:hAnsiTheme="majorHAnsi" w:cstheme="majorHAnsi"/>
              <w:bCs/>
            </w:rPr>
          </w:pPr>
          <w:r w:rsidRPr="004000A9">
            <w:rPr>
              <w:rFonts w:asciiTheme="majorHAnsi" w:hAnsiTheme="majorHAnsi" w:cstheme="majorHAnsi"/>
              <w:bCs/>
            </w:rPr>
            <w:t>Author</w:t>
          </w:r>
          <w:r w:rsidR="00005DDF" w:rsidRPr="004000A9">
            <w:rPr>
              <w:rFonts w:asciiTheme="majorHAnsi" w:hAnsiTheme="majorHAnsi" w:cstheme="majorHAnsi"/>
              <w:bCs/>
            </w:rPr>
            <w:t xml:space="preserve">: </w:t>
          </w:r>
          <w:r w:rsidR="001F557C" w:rsidRPr="004000A9">
            <w:rPr>
              <w:rFonts w:asciiTheme="majorHAnsi" w:hAnsiTheme="majorHAnsi" w:cstheme="majorHAnsi"/>
              <w:bCs/>
            </w:rPr>
            <w:t>Patrik Mitterpach</w:t>
          </w:r>
        </w:p>
        <w:p w14:paraId="01BFD2D4" w14:textId="0B3E4B0A" w:rsidR="00C91E1E" w:rsidRPr="004000A9" w:rsidRDefault="00005DDF" w:rsidP="00034EAE">
          <w:pPr>
            <w:spacing w:line="360" w:lineRule="auto"/>
            <w:jc w:val="center"/>
            <w:rPr>
              <w:rFonts w:asciiTheme="majorHAnsi" w:hAnsiTheme="majorHAnsi" w:cstheme="majorHAnsi"/>
              <w:bCs/>
            </w:rPr>
          </w:pPr>
          <w:r w:rsidRPr="004000A9">
            <w:rPr>
              <w:rFonts w:asciiTheme="majorHAnsi" w:hAnsiTheme="majorHAnsi" w:cstheme="majorHAnsi"/>
              <w:bCs/>
            </w:rPr>
            <w:t xml:space="preserve">Bachelor Thesis </w:t>
          </w:r>
          <w:r w:rsidR="00C91E1E" w:rsidRPr="004000A9">
            <w:rPr>
              <w:rFonts w:asciiTheme="majorHAnsi" w:hAnsiTheme="majorHAnsi" w:cstheme="majorHAnsi"/>
              <w:bCs/>
            </w:rPr>
            <w:t xml:space="preserve">Supervisor: </w:t>
          </w:r>
          <w:r w:rsidR="001F557C" w:rsidRPr="004000A9">
            <w:rPr>
              <w:rFonts w:asciiTheme="majorHAnsi" w:hAnsiTheme="majorHAnsi" w:cstheme="majorHAnsi"/>
              <w:bCs/>
            </w:rPr>
            <w:t>Bc. et Bc. Jaroslav Svoboda, MSc et MSc</w:t>
          </w:r>
        </w:p>
        <w:p w14:paraId="6F8BA033" w14:textId="44D4387A" w:rsidR="00823BA1" w:rsidRPr="004000A9" w:rsidRDefault="00C91E1E" w:rsidP="00034EAE">
          <w:pPr>
            <w:jc w:val="center"/>
            <w:rPr>
              <w:rFonts w:asciiTheme="majorHAnsi" w:hAnsiTheme="majorHAnsi" w:cstheme="majorHAnsi"/>
            </w:rPr>
          </w:pPr>
          <w:r w:rsidRPr="004000A9">
            <w:rPr>
              <w:rFonts w:asciiTheme="majorHAnsi" w:hAnsiTheme="majorHAnsi" w:cstheme="majorHAnsi"/>
            </w:rPr>
            <w:t xml:space="preserve">Prague, </w:t>
          </w:r>
          <w:r w:rsidR="001F557C" w:rsidRPr="004000A9">
            <w:rPr>
              <w:rFonts w:asciiTheme="majorHAnsi" w:hAnsiTheme="majorHAnsi" w:cstheme="majorHAnsi"/>
            </w:rPr>
            <w:t>06 2026</w:t>
          </w:r>
          <w:r w:rsidRPr="004000A9">
            <w:rPr>
              <w:rFonts w:asciiTheme="majorHAnsi" w:hAnsiTheme="majorHAnsi" w:cstheme="majorHAnsi"/>
            </w:rPr>
            <w:t xml:space="preserve"> </w:t>
          </w:r>
        </w:p>
        <w:p w14:paraId="2C025E00" w14:textId="0987E54A" w:rsidR="00823BA1" w:rsidRPr="004000A9" w:rsidRDefault="00823BA1">
          <w:pPr>
            <w:spacing w:after="160" w:line="259" w:lineRule="auto"/>
            <w:jc w:val="left"/>
          </w:pPr>
          <w:r w:rsidRPr="004000A9">
            <w:rPr>
              <w:b/>
            </w:rPr>
            <w:br w:type="page"/>
          </w:r>
        </w:p>
      </w:sdtContent>
    </w:sdt>
    <w:p w14:paraId="702518CD" w14:textId="77777777" w:rsidR="00FA34B3" w:rsidRPr="004000A9" w:rsidRDefault="00FA34B3" w:rsidP="00CF6ED5">
      <w:pPr>
        <w:tabs>
          <w:tab w:val="center" w:pos="6804"/>
        </w:tabs>
        <w:sectPr w:rsidR="00FA34B3" w:rsidRPr="004000A9" w:rsidSect="00823BA1">
          <w:footerReference w:type="default" r:id="rId12"/>
          <w:footerReference w:type="first" r:id="rId13"/>
          <w:pgSz w:w="11906" w:h="16838" w:code="9"/>
          <w:pgMar w:top="1418" w:right="1418" w:bottom="1418" w:left="1418" w:header="709" w:footer="709" w:gutter="284"/>
          <w:cols w:space="708"/>
          <w:vAlign w:val="bottom"/>
          <w:titlePg/>
          <w:docGrid w:linePitch="360"/>
        </w:sectPr>
      </w:pPr>
    </w:p>
    <w:p w14:paraId="1D10CF4D" w14:textId="1B83E7A8" w:rsidR="002F452A" w:rsidRPr="004000A9" w:rsidRDefault="002F452A" w:rsidP="002F452A">
      <w:pPr>
        <w:pStyle w:val="Nadpisnzvyjin"/>
      </w:pPr>
      <w:r w:rsidRPr="004000A9">
        <w:lastRenderedPageBreak/>
        <w:t>Declaration on the Use of Artificial Intelligence</w:t>
      </w:r>
    </w:p>
    <w:p w14:paraId="47530BDE" w14:textId="6F177209" w:rsidR="002F452A" w:rsidRPr="004000A9" w:rsidRDefault="002F452A" w:rsidP="002F452A">
      <w:pPr>
        <w:pStyle w:val="Normlnweb"/>
        <w:rPr>
          <w:rFonts w:ascii="Georgia" w:hAnsi="Georgia"/>
          <w:sz w:val="22"/>
          <w:szCs w:val="22"/>
          <w:lang w:val="en-US"/>
        </w:rPr>
      </w:pPr>
      <w:r w:rsidRPr="004000A9">
        <w:rPr>
          <w:rFonts w:ascii="Georgia" w:hAnsi="Georgia"/>
          <w:sz w:val="22"/>
          <w:szCs w:val="22"/>
          <w:lang w:val="en-US"/>
        </w:rPr>
        <w:t>No artificial intelligence tools were used in the preparation of the submitted work.</w:t>
      </w:r>
    </w:p>
    <w:p w14:paraId="327BD945" w14:textId="1C87804E" w:rsidR="002F452A" w:rsidRPr="004000A9" w:rsidRDefault="002F452A" w:rsidP="00E25196">
      <w:pPr>
        <w:pStyle w:val="Normlnweb"/>
        <w:numPr>
          <w:ilvl w:val="0"/>
          <w:numId w:val="19"/>
        </w:numPr>
        <w:ind w:left="1429"/>
        <w:rPr>
          <w:rFonts w:ascii="Georgia" w:hAnsi="Georgia"/>
          <w:sz w:val="22"/>
          <w:szCs w:val="22"/>
          <w:lang w:val="en-US"/>
        </w:rPr>
      </w:pPr>
      <w:r w:rsidRPr="004000A9">
        <w:rPr>
          <w:b/>
          <w:sz w:val="28"/>
          <w:szCs w:val="28"/>
          <w:lang w:val="en-US"/>
        </w:rPr>
        <w:br w:type="page"/>
      </w:r>
    </w:p>
    <w:p w14:paraId="40DC910E" w14:textId="05CA1C77" w:rsidR="002823F2" w:rsidRPr="004000A9" w:rsidRDefault="00C91E1E" w:rsidP="001F557C">
      <w:pPr>
        <w:spacing w:before="6120" w:after="120" w:line="360" w:lineRule="auto"/>
        <w:jc w:val="left"/>
        <w:rPr>
          <w:b/>
          <w:sz w:val="28"/>
          <w:szCs w:val="28"/>
          <w14:numForm w14:val="default"/>
        </w:rPr>
      </w:pPr>
      <w:r w:rsidRPr="004000A9">
        <w:rPr>
          <w:b/>
          <w:sz w:val="28"/>
          <w:szCs w:val="28"/>
        </w:rPr>
        <w:lastRenderedPageBreak/>
        <w:t>Acknowledgement</w:t>
      </w:r>
    </w:p>
    <w:p w14:paraId="34EFE77B" w14:textId="77777777" w:rsidR="00034EAE" w:rsidRPr="004000A9" w:rsidRDefault="00034EAE" w:rsidP="00D12A51">
      <w:pPr>
        <w:rPr>
          <w:lang w:eastAsia="cs-CZ"/>
        </w:rPr>
        <w:sectPr w:rsidR="00034EAE" w:rsidRPr="004000A9" w:rsidSect="008C2CB9">
          <w:footerReference w:type="default" r:id="rId14"/>
          <w:pgSz w:w="11906" w:h="16838" w:code="9"/>
          <w:pgMar w:top="1418" w:right="1418" w:bottom="1418" w:left="1418" w:header="709" w:footer="709" w:gutter="284"/>
          <w:cols w:space="708"/>
          <w:vAlign w:val="bottom"/>
          <w:docGrid w:linePitch="360"/>
        </w:sectPr>
      </w:pPr>
    </w:p>
    <w:p w14:paraId="58F89F3D" w14:textId="77777777" w:rsidR="003A52BB" w:rsidRDefault="003A52BB" w:rsidP="00900413">
      <w:pPr>
        <w:pStyle w:val="Nadpisnzvyjin"/>
        <w:rPr>
          <w:szCs w:val="28"/>
        </w:rPr>
      </w:pPr>
      <w:r w:rsidRPr="004000A9">
        <w:rPr>
          <w:szCs w:val="28"/>
        </w:rPr>
        <w:lastRenderedPageBreak/>
        <w:t>Abstract</w:t>
      </w:r>
      <w:r w:rsidR="004D46DE" w:rsidRPr="004000A9">
        <w:rPr>
          <w:szCs w:val="28"/>
        </w:rPr>
        <w:t xml:space="preserve"> </w:t>
      </w:r>
    </w:p>
    <w:p w14:paraId="59059644" w14:textId="46FEFAA3" w:rsidR="00AB26F1" w:rsidRDefault="00AB26F1" w:rsidP="00AB26F1">
      <w:r>
        <w:t xml:space="preserve">This thesis addresses the problems of observability in modern software development and the growing need for open-source adaptability layers between different monitoring applications. Main goal stated for the thesis is the development of a Flask application that translates inputs from multiple reporting formats into one common format, which allows for the centralization of reporting from numerous different parts of </w:t>
      </w:r>
      <w:r w:rsidR="00E94AED">
        <w:t>a</w:t>
      </w:r>
      <w:r>
        <w:t xml:space="preserve"> software stack into one common database.</w:t>
      </w:r>
    </w:p>
    <w:p w14:paraId="4FF16D94" w14:textId="770A549C" w:rsidR="00AB26F1" w:rsidRDefault="00AB26F1" w:rsidP="00AB26F1">
      <w:r>
        <w:t>The theoretical part of this application aims to explain the requirement for observability from both a technical and a business side, demonstrating the devastating impact that insufficient monitoring can have on a company with specific case studies. Further on, the thesis explains the different file formats commonly used in data manipulation, discusses trade-offs and uses.</w:t>
      </w:r>
    </w:p>
    <w:p w14:paraId="7E767169" w14:textId="0E744CC1" w:rsidR="00AB26F1" w:rsidRDefault="00AB26F1" w:rsidP="00AB26F1">
      <w:r>
        <w:t>The practical part details the creation of application for the collection of software reports in varying formats, their translation and output in one common language. It contains the requirements for the application, high-level system design, discussion of the implementation and deployment, as well as robust End to End and unit testing.</w:t>
      </w:r>
    </w:p>
    <w:p w14:paraId="188D861B" w14:textId="19878798" w:rsidR="00AB26F1" w:rsidRPr="00AB26F1" w:rsidRDefault="00AB26F1" w:rsidP="00AB26F1">
      <w:r>
        <w:t>The outcome of this work is a fully functioning and deployed open-source application, thoroughly documented, as well as supporting infrastructure for automated CI/CD building, testing and deployment.</w:t>
      </w:r>
    </w:p>
    <w:p w14:paraId="183B51B6" w14:textId="71AADB72" w:rsidR="003A52BB" w:rsidRPr="004000A9" w:rsidRDefault="003A52BB" w:rsidP="00481BA6">
      <w:pPr>
        <w:pStyle w:val="Klovslova"/>
        <w:rPr>
          <w:szCs w:val="28"/>
        </w:rPr>
      </w:pPr>
      <w:r w:rsidRPr="004000A9">
        <w:rPr>
          <w:szCs w:val="28"/>
        </w:rPr>
        <w:t>Keywords</w:t>
      </w:r>
      <w:r w:rsidR="004D46DE" w:rsidRPr="004000A9">
        <w:rPr>
          <w:szCs w:val="28"/>
        </w:rPr>
        <w:t xml:space="preserve"> </w:t>
      </w:r>
    </w:p>
    <w:p w14:paraId="73AF9084" w14:textId="38D6C1C1" w:rsidR="00B85579" w:rsidRPr="004000A9" w:rsidRDefault="00AB26F1" w:rsidP="003A52BB">
      <w:r>
        <w:t>Observability; DevOps; Monitoring; Logging; Web Application; Open Source; Flask</w:t>
      </w:r>
    </w:p>
    <w:sdt>
      <w:sdtPr>
        <w:rPr>
          <w:rFonts w:asciiTheme="minorHAnsi" w:eastAsiaTheme="minorHAnsi" w:hAnsiTheme="minorHAnsi" w:cstheme="minorBidi"/>
          <w:b w:val="0"/>
          <w:sz w:val="22"/>
          <w:szCs w:val="22"/>
          <w:lang w:eastAsia="en-US"/>
        </w:rPr>
        <w:id w:val="-705179236"/>
        <w:docPartObj>
          <w:docPartGallery w:val="Table of Contents"/>
          <w:docPartUnique/>
        </w:docPartObj>
      </w:sdtPr>
      <w:sdtEndPr>
        <w:rPr>
          <w:bCs/>
        </w:rPr>
      </w:sdtEndPr>
      <w:sdtContent>
        <w:p w14:paraId="27802C95" w14:textId="1EDB230D" w:rsidR="00D9373F" w:rsidRPr="004000A9" w:rsidRDefault="00250BF1">
          <w:pPr>
            <w:pStyle w:val="Nadpisobsahu"/>
          </w:pPr>
          <w:r w:rsidRPr="004000A9">
            <w:t>C</w:t>
          </w:r>
          <w:r w:rsidR="004538E1" w:rsidRPr="004000A9">
            <w:t>onte</w:t>
          </w:r>
          <w:r w:rsidR="00C91E1E" w:rsidRPr="004000A9">
            <w:t>nt</w:t>
          </w:r>
          <w:r w:rsidRPr="004000A9">
            <w:t>s</w:t>
          </w:r>
        </w:p>
        <w:p w14:paraId="2F20DE73" w14:textId="0FC82145" w:rsidR="00BF7664" w:rsidRDefault="00D9373F">
          <w:pPr>
            <w:pStyle w:val="Obsah1"/>
            <w:tabs>
              <w:tab w:val="right" w:leader="dot" w:pos="8776"/>
            </w:tabs>
            <w:rPr>
              <w:rFonts w:eastAsiaTheme="minorEastAsia"/>
              <w:noProof/>
              <w:kern w:val="2"/>
              <w:sz w:val="24"/>
              <w:szCs w:val="24"/>
              <w:lang w:val="cs-CZ" w:eastAsia="cs-CZ"/>
              <w14:ligatures w14:val="standardContextual"/>
              <w14:numForm w14:val="default"/>
            </w:rPr>
          </w:pPr>
          <w:r w:rsidRPr="004000A9">
            <w:rPr>
              <w:b/>
              <w:bCs/>
              <w:highlight w:val="cyan"/>
            </w:rPr>
            <w:fldChar w:fldCharType="begin"/>
          </w:r>
          <w:r w:rsidRPr="004000A9">
            <w:rPr>
              <w:b/>
              <w:bCs/>
              <w:highlight w:val="cyan"/>
            </w:rPr>
            <w:instrText xml:space="preserve"> TOC \o "1-3" \h \z \u </w:instrText>
          </w:r>
          <w:r w:rsidRPr="004000A9">
            <w:rPr>
              <w:b/>
              <w:bCs/>
              <w:highlight w:val="cyan"/>
            </w:rPr>
            <w:fldChar w:fldCharType="separate"/>
          </w:r>
          <w:hyperlink w:anchor="_Toc224131570" w:history="1">
            <w:r w:rsidR="00BF7664" w:rsidRPr="00D933AD">
              <w:rPr>
                <w:rStyle w:val="Hypertextovodkaz"/>
                <w:noProof/>
              </w:rPr>
              <w:t>Introduction</w:t>
            </w:r>
            <w:r w:rsidR="00BF7664">
              <w:rPr>
                <w:noProof/>
                <w:webHidden/>
              </w:rPr>
              <w:tab/>
            </w:r>
            <w:r w:rsidR="00BF7664">
              <w:rPr>
                <w:noProof/>
                <w:webHidden/>
              </w:rPr>
              <w:fldChar w:fldCharType="begin"/>
            </w:r>
            <w:r w:rsidR="00BF7664">
              <w:rPr>
                <w:noProof/>
                <w:webHidden/>
              </w:rPr>
              <w:instrText xml:space="preserve"> PAGEREF _Toc224131570 \h </w:instrText>
            </w:r>
            <w:r w:rsidR="00BF7664">
              <w:rPr>
                <w:noProof/>
                <w:webHidden/>
              </w:rPr>
            </w:r>
            <w:r w:rsidR="00BF7664">
              <w:rPr>
                <w:noProof/>
                <w:webHidden/>
              </w:rPr>
              <w:fldChar w:fldCharType="separate"/>
            </w:r>
            <w:r w:rsidR="00BF7664">
              <w:rPr>
                <w:noProof/>
                <w:webHidden/>
              </w:rPr>
              <w:t>7</w:t>
            </w:r>
            <w:r w:rsidR="00BF7664">
              <w:rPr>
                <w:noProof/>
                <w:webHidden/>
              </w:rPr>
              <w:fldChar w:fldCharType="end"/>
            </w:r>
          </w:hyperlink>
        </w:p>
        <w:p w14:paraId="1B02BA45" w14:textId="1FFA0280" w:rsidR="00BF7664" w:rsidRDefault="00BF7664">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131571" w:history="1">
            <w:r w:rsidRPr="00D933AD">
              <w:rPr>
                <w:rStyle w:val="Hypertextovodkaz"/>
                <w:noProof/>
              </w:rPr>
              <w:t>1 Observability</w:t>
            </w:r>
            <w:r>
              <w:rPr>
                <w:noProof/>
                <w:webHidden/>
              </w:rPr>
              <w:tab/>
            </w:r>
            <w:r>
              <w:rPr>
                <w:noProof/>
                <w:webHidden/>
              </w:rPr>
              <w:fldChar w:fldCharType="begin"/>
            </w:r>
            <w:r>
              <w:rPr>
                <w:noProof/>
                <w:webHidden/>
              </w:rPr>
              <w:instrText xml:space="preserve"> PAGEREF _Toc224131571 \h </w:instrText>
            </w:r>
            <w:r>
              <w:rPr>
                <w:noProof/>
                <w:webHidden/>
              </w:rPr>
            </w:r>
            <w:r>
              <w:rPr>
                <w:noProof/>
                <w:webHidden/>
              </w:rPr>
              <w:fldChar w:fldCharType="separate"/>
            </w:r>
            <w:r>
              <w:rPr>
                <w:noProof/>
                <w:webHidden/>
              </w:rPr>
              <w:t>8</w:t>
            </w:r>
            <w:r>
              <w:rPr>
                <w:noProof/>
                <w:webHidden/>
              </w:rPr>
              <w:fldChar w:fldCharType="end"/>
            </w:r>
          </w:hyperlink>
        </w:p>
        <w:p w14:paraId="52B0B066" w14:textId="6025FE25" w:rsidR="00BF7664" w:rsidRDefault="00BF7664">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131572" w:history="1">
            <w:r w:rsidRPr="00D933AD">
              <w:rPr>
                <w:rStyle w:val="Hypertextovodkaz"/>
                <w:noProof/>
              </w:rPr>
              <w:t>1.1 Definition</w:t>
            </w:r>
            <w:r>
              <w:rPr>
                <w:noProof/>
                <w:webHidden/>
              </w:rPr>
              <w:tab/>
            </w:r>
            <w:r>
              <w:rPr>
                <w:noProof/>
                <w:webHidden/>
              </w:rPr>
              <w:fldChar w:fldCharType="begin"/>
            </w:r>
            <w:r>
              <w:rPr>
                <w:noProof/>
                <w:webHidden/>
              </w:rPr>
              <w:instrText xml:space="preserve"> PAGEREF _Toc224131572 \h </w:instrText>
            </w:r>
            <w:r>
              <w:rPr>
                <w:noProof/>
                <w:webHidden/>
              </w:rPr>
            </w:r>
            <w:r>
              <w:rPr>
                <w:noProof/>
                <w:webHidden/>
              </w:rPr>
              <w:fldChar w:fldCharType="separate"/>
            </w:r>
            <w:r>
              <w:rPr>
                <w:noProof/>
                <w:webHidden/>
              </w:rPr>
              <w:t>8</w:t>
            </w:r>
            <w:r>
              <w:rPr>
                <w:noProof/>
                <w:webHidden/>
              </w:rPr>
              <w:fldChar w:fldCharType="end"/>
            </w:r>
          </w:hyperlink>
        </w:p>
        <w:p w14:paraId="5F6C0FE5" w14:textId="37BCFF3A" w:rsidR="00BF7664" w:rsidRDefault="00BF7664">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131573" w:history="1">
            <w:r w:rsidRPr="00D933AD">
              <w:rPr>
                <w:rStyle w:val="Hypertextovodkaz"/>
                <w:noProof/>
              </w:rPr>
              <w:t>1.2 DevOps and SRE</w:t>
            </w:r>
            <w:r>
              <w:rPr>
                <w:noProof/>
                <w:webHidden/>
              </w:rPr>
              <w:tab/>
            </w:r>
            <w:r>
              <w:rPr>
                <w:noProof/>
                <w:webHidden/>
              </w:rPr>
              <w:fldChar w:fldCharType="begin"/>
            </w:r>
            <w:r>
              <w:rPr>
                <w:noProof/>
                <w:webHidden/>
              </w:rPr>
              <w:instrText xml:space="preserve"> PAGEREF _Toc224131573 \h </w:instrText>
            </w:r>
            <w:r>
              <w:rPr>
                <w:noProof/>
                <w:webHidden/>
              </w:rPr>
            </w:r>
            <w:r>
              <w:rPr>
                <w:noProof/>
                <w:webHidden/>
              </w:rPr>
              <w:fldChar w:fldCharType="separate"/>
            </w:r>
            <w:r>
              <w:rPr>
                <w:noProof/>
                <w:webHidden/>
              </w:rPr>
              <w:t>8</w:t>
            </w:r>
            <w:r>
              <w:rPr>
                <w:noProof/>
                <w:webHidden/>
              </w:rPr>
              <w:fldChar w:fldCharType="end"/>
            </w:r>
          </w:hyperlink>
        </w:p>
        <w:p w14:paraId="4FAAB209" w14:textId="2F152D1D" w:rsidR="00BF7664" w:rsidRDefault="00BF7664">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131574" w:history="1">
            <w:r w:rsidRPr="00D933AD">
              <w:rPr>
                <w:rStyle w:val="Hypertextovodkaz"/>
                <w:noProof/>
              </w:rPr>
              <w:t>1.3 Costs and Benefits</w:t>
            </w:r>
            <w:r>
              <w:rPr>
                <w:noProof/>
                <w:webHidden/>
              </w:rPr>
              <w:tab/>
            </w:r>
            <w:r>
              <w:rPr>
                <w:noProof/>
                <w:webHidden/>
              </w:rPr>
              <w:fldChar w:fldCharType="begin"/>
            </w:r>
            <w:r>
              <w:rPr>
                <w:noProof/>
                <w:webHidden/>
              </w:rPr>
              <w:instrText xml:space="preserve"> PAGEREF _Toc224131574 \h </w:instrText>
            </w:r>
            <w:r>
              <w:rPr>
                <w:noProof/>
                <w:webHidden/>
              </w:rPr>
            </w:r>
            <w:r>
              <w:rPr>
                <w:noProof/>
                <w:webHidden/>
              </w:rPr>
              <w:fldChar w:fldCharType="separate"/>
            </w:r>
            <w:r>
              <w:rPr>
                <w:noProof/>
                <w:webHidden/>
              </w:rPr>
              <w:t>9</w:t>
            </w:r>
            <w:r>
              <w:rPr>
                <w:noProof/>
                <w:webHidden/>
              </w:rPr>
              <w:fldChar w:fldCharType="end"/>
            </w:r>
          </w:hyperlink>
        </w:p>
        <w:p w14:paraId="627CE80C" w14:textId="293583D8" w:rsidR="00BF7664" w:rsidRDefault="00BF7664">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131575" w:history="1">
            <w:r w:rsidRPr="00D933AD">
              <w:rPr>
                <w:rStyle w:val="Hypertextovodkaz"/>
                <w:noProof/>
              </w:rPr>
              <w:t>1.3.1 Problems with auto-scaling systems</w:t>
            </w:r>
            <w:r>
              <w:rPr>
                <w:noProof/>
                <w:webHidden/>
              </w:rPr>
              <w:tab/>
            </w:r>
            <w:r>
              <w:rPr>
                <w:noProof/>
                <w:webHidden/>
              </w:rPr>
              <w:fldChar w:fldCharType="begin"/>
            </w:r>
            <w:r>
              <w:rPr>
                <w:noProof/>
                <w:webHidden/>
              </w:rPr>
              <w:instrText xml:space="preserve"> PAGEREF _Toc224131575 \h </w:instrText>
            </w:r>
            <w:r>
              <w:rPr>
                <w:noProof/>
                <w:webHidden/>
              </w:rPr>
            </w:r>
            <w:r>
              <w:rPr>
                <w:noProof/>
                <w:webHidden/>
              </w:rPr>
              <w:fldChar w:fldCharType="separate"/>
            </w:r>
            <w:r>
              <w:rPr>
                <w:noProof/>
                <w:webHidden/>
              </w:rPr>
              <w:t>9</w:t>
            </w:r>
            <w:r>
              <w:rPr>
                <w:noProof/>
                <w:webHidden/>
              </w:rPr>
              <w:fldChar w:fldCharType="end"/>
            </w:r>
          </w:hyperlink>
        </w:p>
        <w:p w14:paraId="6CDEF9F6" w14:textId="47D37AED" w:rsidR="00BF7664" w:rsidRDefault="00BF7664">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131576" w:history="1">
            <w:r w:rsidRPr="00D933AD">
              <w:rPr>
                <w:rStyle w:val="Hypertextovodkaz"/>
                <w:noProof/>
              </w:rPr>
              <w:t>1.3.2 Prevention</w:t>
            </w:r>
            <w:r>
              <w:rPr>
                <w:noProof/>
                <w:webHidden/>
              </w:rPr>
              <w:tab/>
            </w:r>
            <w:r>
              <w:rPr>
                <w:noProof/>
                <w:webHidden/>
              </w:rPr>
              <w:fldChar w:fldCharType="begin"/>
            </w:r>
            <w:r>
              <w:rPr>
                <w:noProof/>
                <w:webHidden/>
              </w:rPr>
              <w:instrText xml:space="preserve"> PAGEREF _Toc224131576 \h </w:instrText>
            </w:r>
            <w:r>
              <w:rPr>
                <w:noProof/>
                <w:webHidden/>
              </w:rPr>
            </w:r>
            <w:r>
              <w:rPr>
                <w:noProof/>
                <w:webHidden/>
              </w:rPr>
              <w:fldChar w:fldCharType="separate"/>
            </w:r>
            <w:r>
              <w:rPr>
                <w:noProof/>
                <w:webHidden/>
              </w:rPr>
              <w:t>10</w:t>
            </w:r>
            <w:r>
              <w:rPr>
                <w:noProof/>
                <w:webHidden/>
              </w:rPr>
              <w:fldChar w:fldCharType="end"/>
            </w:r>
          </w:hyperlink>
        </w:p>
        <w:p w14:paraId="412837E5" w14:textId="36D28EAB" w:rsidR="00BF7664" w:rsidRDefault="00BF7664">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131577" w:history="1">
            <w:r w:rsidRPr="00D933AD">
              <w:rPr>
                <w:rStyle w:val="Hypertextovodkaz"/>
                <w:noProof/>
              </w:rPr>
              <w:t>2 Logging and Monitoring</w:t>
            </w:r>
            <w:r>
              <w:rPr>
                <w:noProof/>
                <w:webHidden/>
              </w:rPr>
              <w:tab/>
            </w:r>
            <w:r>
              <w:rPr>
                <w:noProof/>
                <w:webHidden/>
              </w:rPr>
              <w:fldChar w:fldCharType="begin"/>
            </w:r>
            <w:r>
              <w:rPr>
                <w:noProof/>
                <w:webHidden/>
              </w:rPr>
              <w:instrText xml:space="preserve"> PAGEREF _Toc224131577 \h </w:instrText>
            </w:r>
            <w:r>
              <w:rPr>
                <w:noProof/>
                <w:webHidden/>
              </w:rPr>
            </w:r>
            <w:r>
              <w:rPr>
                <w:noProof/>
                <w:webHidden/>
              </w:rPr>
              <w:fldChar w:fldCharType="separate"/>
            </w:r>
            <w:r>
              <w:rPr>
                <w:noProof/>
                <w:webHidden/>
              </w:rPr>
              <w:t>11</w:t>
            </w:r>
            <w:r>
              <w:rPr>
                <w:noProof/>
                <w:webHidden/>
              </w:rPr>
              <w:fldChar w:fldCharType="end"/>
            </w:r>
          </w:hyperlink>
        </w:p>
        <w:p w14:paraId="3EF52AD4" w14:textId="1E771FF9" w:rsidR="00BF7664" w:rsidRDefault="00BF7664">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131578" w:history="1">
            <w:r w:rsidRPr="00D933AD">
              <w:rPr>
                <w:rStyle w:val="Hypertextovodkaz"/>
                <w:noProof/>
              </w:rPr>
              <w:t>2.1 Logging Formats</w:t>
            </w:r>
            <w:r>
              <w:rPr>
                <w:noProof/>
                <w:webHidden/>
              </w:rPr>
              <w:tab/>
            </w:r>
            <w:r>
              <w:rPr>
                <w:noProof/>
                <w:webHidden/>
              </w:rPr>
              <w:fldChar w:fldCharType="begin"/>
            </w:r>
            <w:r>
              <w:rPr>
                <w:noProof/>
                <w:webHidden/>
              </w:rPr>
              <w:instrText xml:space="preserve"> PAGEREF _Toc224131578 \h </w:instrText>
            </w:r>
            <w:r>
              <w:rPr>
                <w:noProof/>
                <w:webHidden/>
              </w:rPr>
            </w:r>
            <w:r>
              <w:rPr>
                <w:noProof/>
                <w:webHidden/>
              </w:rPr>
              <w:fldChar w:fldCharType="separate"/>
            </w:r>
            <w:r>
              <w:rPr>
                <w:noProof/>
                <w:webHidden/>
              </w:rPr>
              <w:t>12</w:t>
            </w:r>
            <w:r>
              <w:rPr>
                <w:noProof/>
                <w:webHidden/>
              </w:rPr>
              <w:fldChar w:fldCharType="end"/>
            </w:r>
          </w:hyperlink>
        </w:p>
        <w:p w14:paraId="5E78CA4D" w14:textId="68C4BEA6" w:rsidR="00BF7664" w:rsidRDefault="00BF7664">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131579" w:history="1">
            <w:r w:rsidRPr="00D933AD">
              <w:rPr>
                <w:rStyle w:val="Hypertextovodkaz"/>
                <w:noProof/>
              </w:rPr>
              <w:t>2.1.1 JSON</w:t>
            </w:r>
            <w:r>
              <w:rPr>
                <w:noProof/>
                <w:webHidden/>
              </w:rPr>
              <w:tab/>
            </w:r>
            <w:r>
              <w:rPr>
                <w:noProof/>
                <w:webHidden/>
              </w:rPr>
              <w:fldChar w:fldCharType="begin"/>
            </w:r>
            <w:r>
              <w:rPr>
                <w:noProof/>
                <w:webHidden/>
              </w:rPr>
              <w:instrText xml:space="preserve"> PAGEREF _Toc224131579 \h </w:instrText>
            </w:r>
            <w:r>
              <w:rPr>
                <w:noProof/>
                <w:webHidden/>
              </w:rPr>
            </w:r>
            <w:r>
              <w:rPr>
                <w:noProof/>
                <w:webHidden/>
              </w:rPr>
              <w:fldChar w:fldCharType="separate"/>
            </w:r>
            <w:r>
              <w:rPr>
                <w:noProof/>
                <w:webHidden/>
              </w:rPr>
              <w:t>12</w:t>
            </w:r>
            <w:r>
              <w:rPr>
                <w:noProof/>
                <w:webHidden/>
              </w:rPr>
              <w:fldChar w:fldCharType="end"/>
            </w:r>
          </w:hyperlink>
        </w:p>
        <w:p w14:paraId="5AF5CA28" w14:textId="57139240" w:rsidR="00BF7664" w:rsidRDefault="00BF7664">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131580" w:history="1">
            <w:r w:rsidRPr="00D933AD">
              <w:rPr>
                <w:rStyle w:val="Hypertextovodkaz"/>
                <w:noProof/>
              </w:rPr>
              <w:t>2.1.2 XML and other markup languages</w:t>
            </w:r>
            <w:r>
              <w:rPr>
                <w:noProof/>
                <w:webHidden/>
              </w:rPr>
              <w:tab/>
            </w:r>
            <w:r>
              <w:rPr>
                <w:noProof/>
                <w:webHidden/>
              </w:rPr>
              <w:fldChar w:fldCharType="begin"/>
            </w:r>
            <w:r>
              <w:rPr>
                <w:noProof/>
                <w:webHidden/>
              </w:rPr>
              <w:instrText xml:space="preserve"> PAGEREF _Toc224131580 \h </w:instrText>
            </w:r>
            <w:r>
              <w:rPr>
                <w:noProof/>
                <w:webHidden/>
              </w:rPr>
            </w:r>
            <w:r>
              <w:rPr>
                <w:noProof/>
                <w:webHidden/>
              </w:rPr>
              <w:fldChar w:fldCharType="separate"/>
            </w:r>
            <w:r>
              <w:rPr>
                <w:noProof/>
                <w:webHidden/>
              </w:rPr>
              <w:t>13</w:t>
            </w:r>
            <w:r>
              <w:rPr>
                <w:noProof/>
                <w:webHidden/>
              </w:rPr>
              <w:fldChar w:fldCharType="end"/>
            </w:r>
          </w:hyperlink>
        </w:p>
        <w:p w14:paraId="225946BC" w14:textId="05F1355C" w:rsidR="00BF7664" w:rsidRDefault="00BF7664">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131581" w:history="1">
            <w:r w:rsidRPr="00D933AD">
              <w:rPr>
                <w:rStyle w:val="Hypertextovodkaz"/>
                <w:noProof/>
              </w:rPr>
              <w:t>2.1.3 Syslog</w:t>
            </w:r>
            <w:r>
              <w:rPr>
                <w:noProof/>
                <w:webHidden/>
              </w:rPr>
              <w:tab/>
            </w:r>
            <w:r>
              <w:rPr>
                <w:noProof/>
                <w:webHidden/>
              </w:rPr>
              <w:fldChar w:fldCharType="begin"/>
            </w:r>
            <w:r>
              <w:rPr>
                <w:noProof/>
                <w:webHidden/>
              </w:rPr>
              <w:instrText xml:space="preserve"> PAGEREF _Toc224131581 \h </w:instrText>
            </w:r>
            <w:r>
              <w:rPr>
                <w:noProof/>
                <w:webHidden/>
              </w:rPr>
            </w:r>
            <w:r>
              <w:rPr>
                <w:noProof/>
                <w:webHidden/>
              </w:rPr>
              <w:fldChar w:fldCharType="separate"/>
            </w:r>
            <w:r>
              <w:rPr>
                <w:noProof/>
                <w:webHidden/>
              </w:rPr>
              <w:t>15</w:t>
            </w:r>
            <w:r>
              <w:rPr>
                <w:noProof/>
                <w:webHidden/>
              </w:rPr>
              <w:fldChar w:fldCharType="end"/>
            </w:r>
          </w:hyperlink>
        </w:p>
        <w:p w14:paraId="55FB6AD8" w14:textId="2B46F767" w:rsidR="00BF7664" w:rsidRDefault="00BF7664">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131582" w:history="1">
            <w:r w:rsidRPr="00D933AD">
              <w:rPr>
                <w:rStyle w:val="Hypertextovodkaz"/>
                <w:noProof/>
              </w:rPr>
              <w:t>2.1.4 DMARC</w:t>
            </w:r>
            <w:r>
              <w:rPr>
                <w:noProof/>
                <w:webHidden/>
              </w:rPr>
              <w:tab/>
            </w:r>
            <w:r>
              <w:rPr>
                <w:noProof/>
                <w:webHidden/>
              </w:rPr>
              <w:fldChar w:fldCharType="begin"/>
            </w:r>
            <w:r>
              <w:rPr>
                <w:noProof/>
                <w:webHidden/>
              </w:rPr>
              <w:instrText xml:space="preserve"> PAGEREF _Toc224131582 \h </w:instrText>
            </w:r>
            <w:r>
              <w:rPr>
                <w:noProof/>
                <w:webHidden/>
              </w:rPr>
            </w:r>
            <w:r>
              <w:rPr>
                <w:noProof/>
                <w:webHidden/>
              </w:rPr>
              <w:fldChar w:fldCharType="separate"/>
            </w:r>
            <w:r>
              <w:rPr>
                <w:noProof/>
                <w:webHidden/>
              </w:rPr>
              <w:t>18</w:t>
            </w:r>
            <w:r>
              <w:rPr>
                <w:noProof/>
                <w:webHidden/>
              </w:rPr>
              <w:fldChar w:fldCharType="end"/>
            </w:r>
          </w:hyperlink>
        </w:p>
        <w:p w14:paraId="293EC46D" w14:textId="4B2A18FB" w:rsidR="00BF7664" w:rsidRDefault="00BF7664">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131583" w:history="1">
            <w:r w:rsidRPr="00D933AD">
              <w:rPr>
                <w:rStyle w:val="Hypertextovodkaz"/>
                <w:noProof/>
              </w:rPr>
              <w:t>2.2 Creating logs</w:t>
            </w:r>
            <w:r>
              <w:rPr>
                <w:noProof/>
                <w:webHidden/>
              </w:rPr>
              <w:tab/>
            </w:r>
            <w:r>
              <w:rPr>
                <w:noProof/>
                <w:webHidden/>
              </w:rPr>
              <w:fldChar w:fldCharType="begin"/>
            </w:r>
            <w:r>
              <w:rPr>
                <w:noProof/>
                <w:webHidden/>
              </w:rPr>
              <w:instrText xml:space="preserve"> PAGEREF _Toc224131583 \h </w:instrText>
            </w:r>
            <w:r>
              <w:rPr>
                <w:noProof/>
                <w:webHidden/>
              </w:rPr>
            </w:r>
            <w:r>
              <w:rPr>
                <w:noProof/>
                <w:webHidden/>
              </w:rPr>
              <w:fldChar w:fldCharType="separate"/>
            </w:r>
            <w:r>
              <w:rPr>
                <w:noProof/>
                <w:webHidden/>
              </w:rPr>
              <w:t>18</w:t>
            </w:r>
            <w:r>
              <w:rPr>
                <w:noProof/>
                <w:webHidden/>
              </w:rPr>
              <w:fldChar w:fldCharType="end"/>
            </w:r>
          </w:hyperlink>
        </w:p>
        <w:p w14:paraId="680248E9" w14:textId="7B9236AC" w:rsidR="00BF7664" w:rsidRDefault="00BF7664">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131584" w:history="1">
            <w:r w:rsidRPr="00D933AD">
              <w:rPr>
                <w:rStyle w:val="Hypertextovodkaz"/>
                <w:noProof/>
              </w:rPr>
              <w:t>2.3 Storing and analyzing logs</w:t>
            </w:r>
            <w:r>
              <w:rPr>
                <w:noProof/>
                <w:webHidden/>
              </w:rPr>
              <w:tab/>
            </w:r>
            <w:r>
              <w:rPr>
                <w:noProof/>
                <w:webHidden/>
              </w:rPr>
              <w:fldChar w:fldCharType="begin"/>
            </w:r>
            <w:r>
              <w:rPr>
                <w:noProof/>
                <w:webHidden/>
              </w:rPr>
              <w:instrText xml:space="preserve"> PAGEREF _Toc224131584 \h </w:instrText>
            </w:r>
            <w:r>
              <w:rPr>
                <w:noProof/>
                <w:webHidden/>
              </w:rPr>
            </w:r>
            <w:r>
              <w:rPr>
                <w:noProof/>
                <w:webHidden/>
              </w:rPr>
              <w:fldChar w:fldCharType="separate"/>
            </w:r>
            <w:r>
              <w:rPr>
                <w:noProof/>
                <w:webHidden/>
              </w:rPr>
              <w:t>18</w:t>
            </w:r>
            <w:r>
              <w:rPr>
                <w:noProof/>
                <w:webHidden/>
              </w:rPr>
              <w:fldChar w:fldCharType="end"/>
            </w:r>
          </w:hyperlink>
        </w:p>
        <w:p w14:paraId="3AB3FF24" w14:textId="7C9EB66C" w:rsidR="00BF7664" w:rsidRDefault="00BF7664">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131585" w:history="1">
            <w:r w:rsidRPr="00D933AD">
              <w:rPr>
                <w:rStyle w:val="Hypertextovodkaz"/>
                <w:noProof/>
              </w:rPr>
              <w:t>2.3.1 System Logs</w:t>
            </w:r>
            <w:r>
              <w:rPr>
                <w:noProof/>
                <w:webHidden/>
              </w:rPr>
              <w:tab/>
            </w:r>
            <w:r>
              <w:rPr>
                <w:noProof/>
                <w:webHidden/>
              </w:rPr>
              <w:fldChar w:fldCharType="begin"/>
            </w:r>
            <w:r>
              <w:rPr>
                <w:noProof/>
                <w:webHidden/>
              </w:rPr>
              <w:instrText xml:space="preserve"> PAGEREF _Toc224131585 \h </w:instrText>
            </w:r>
            <w:r>
              <w:rPr>
                <w:noProof/>
                <w:webHidden/>
              </w:rPr>
            </w:r>
            <w:r>
              <w:rPr>
                <w:noProof/>
                <w:webHidden/>
              </w:rPr>
              <w:fldChar w:fldCharType="separate"/>
            </w:r>
            <w:r>
              <w:rPr>
                <w:noProof/>
                <w:webHidden/>
              </w:rPr>
              <w:t>19</w:t>
            </w:r>
            <w:r>
              <w:rPr>
                <w:noProof/>
                <w:webHidden/>
              </w:rPr>
              <w:fldChar w:fldCharType="end"/>
            </w:r>
          </w:hyperlink>
        </w:p>
        <w:p w14:paraId="264FE285" w14:textId="15C414DC" w:rsidR="00BF7664" w:rsidRDefault="00BF7664">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131586" w:history="1">
            <w:r w:rsidRPr="00D933AD">
              <w:rPr>
                <w:rStyle w:val="Hypertextovodkaz"/>
                <w:noProof/>
              </w:rPr>
              <w:t>2.3.2 Storage requirements and costs</w:t>
            </w:r>
            <w:r>
              <w:rPr>
                <w:noProof/>
                <w:webHidden/>
              </w:rPr>
              <w:tab/>
            </w:r>
            <w:r>
              <w:rPr>
                <w:noProof/>
                <w:webHidden/>
              </w:rPr>
              <w:fldChar w:fldCharType="begin"/>
            </w:r>
            <w:r>
              <w:rPr>
                <w:noProof/>
                <w:webHidden/>
              </w:rPr>
              <w:instrText xml:space="preserve"> PAGEREF _Toc224131586 \h </w:instrText>
            </w:r>
            <w:r>
              <w:rPr>
                <w:noProof/>
                <w:webHidden/>
              </w:rPr>
            </w:r>
            <w:r>
              <w:rPr>
                <w:noProof/>
                <w:webHidden/>
              </w:rPr>
              <w:fldChar w:fldCharType="separate"/>
            </w:r>
            <w:r>
              <w:rPr>
                <w:noProof/>
                <w:webHidden/>
              </w:rPr>
              <w:t>19</w:t>
            </w:r>
            <w:r>
              <w:rPr>
                <w:noProof/>
                <w:webHidden/>
              </w:rPr>
              <w:fldChar w:fldCharType="end"/>
            </w:r>
          </w:hyperlink>
        </w:p>
        <w:p w14:paraId="61B1C502" w14:textId="06B8FA25" w:rsidR="00BF7664" w:rsidRDefault="00BF7664">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131587" w:history="1">
            <w:r w:rsidRPr="00D933AD">
              <w:rPr>
                <w:rStyle w:val="Hypertextovodkaz"/>
                <w:noProof/>
              </w:rPr>
              <w:t>2.4 Monitoring</w:t>
            </w:r>
            <w:r>
              <w:rPr>
                <w:noProof/>
                <w:webHidden/>
              </w:rPr>
              <w:tab/>
            </w:r>
            <w:r>
              <w:rPr>
                <w:noProof/>
                <w:webHidden/>
              </w:rPr>
              <w:fldChar w:fldCharType="begin"/>
            </w:r>
            <w:r>
              <w:rPr>
                <w:noProof/>
                <w:webHidden/>
              </w:rPr>
              <w:instrText xml:space="preserve"> PAGEREF _Toc224131587 \h </w:instrText>
            </w:r>
            <w:r>
              <w:rPr>
                <w:noProof/>
                <w:webHidden/>
              </w:rPr>
            </w:r>
            <w:r>
              <w:rPr>
                <w:noProof/>
                <w:webHidden/>
              </w:rPr>
              <w:fldChar w:fldCharType="separate"/>
            </w:r>
            <w:r>
              <w:rPr>
                <w:noProof/>
                <w:webHidden/>
              </w:rPr>
              <w:t>19</w:t>
            </w:r>
            <w:r>
              <w:rPr>
                <w:noProof/>
                <w:webHidden/>
              </w:rPr>
              <w:fldChar w:fldCharType="end"/>
            </w:r>
          </w:hyperlink>
        </w:p>
        <w:p w14:paraId="7BDFBC82" w14:textId="058D8521" w:rsidR="00BF7664" w:rsidRDefault="00BF7664">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131588" w:history="1">
            <w:r w:rsidRPr="00D933AD">
              <w:rPr>
                <w:rStyle w:val="Hypertextovodkaz"/>
                <w:noProof/>
              </w:rPr>
              <w:t>2.4.1 Real-time monitoring</w:t>
            </w:r>
            <w:r>
              <w:rPr>
                <w:noProof/>
                <w:webHidden/>
              </w:rPr>
              <w:tab/>
            </w:r>
            <w:r>
              <w:rPr>
                <w:noProof/>
                <w:webHidden/>
              </w:rPr>
              <w:fldChar w:fldCharType="begin"/>
            </w:r>
            <w:r>
              <w:rPr>
                <w:noProof/>
                <w:webHidden/>
              </w:rPr>
              <w:instrText xml:space="preserve"> PAGEREF _Toc224131588 \h </w:instrText>
            </w:r>
            <w:r>
              <w:rPr>
                <w:noProof/>
                <w:webHidden/>
              </w:rPr>
            </w:r>
            <w:r>
              <w:rPr>
                <w:noProof/>
                <w:webHidden/>
              </w:rPr>
              <w:fldChar w:fldCharType="separate"/>
            </w:r>
            <w:r>
              <w:rPr>
                <w:noProof/>
                <w:webHidden/>
              </w:rPr>
              <w:t>19</w:t>
            </w:r>
            <w:r>
              <w:rPr>
                <w:noProof/>
                <w:webHidden/>
              </w:rPr>
              <w:fldChar w:fldCharType="end"/>
            </w:r>
          </w:hyperlink>
        </w:p>
        <w:p w14:paraId="514FBED0" w14:textId="23E372EA" w:rsidR="00BF7664" w:rsidRDefault="00BF7664">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131589" w:history="1">
            <w:r w:rsidRPr="00D933AD">
              <w:rPr>
                <w:rStyle w:val="Hypertextovodkaz"/>
                <w:noProof/>
              </w:rPr>
              <w:t>2.4.2 Dashboards and Single Pane of Glass</w:t>
            </w:r>
            <w:r>
              <w:rPr>
                <w:noProof/>
                <w:webHidden/>
              </w:rPr>
              <w:tab/>
            </w:r>
            <w:r>
              <w:rPr>
                <w:noProof/>
                <w:webHidden/>
              </w:rPr>
              <w:fldChar w:fldCharType="begin"/>
            </w:r>
            <w:r>
              <w:rPr>
                <w:noProof/>
                <w:webHidden/>
              </w:rPr>
              <w:instrText xml:space="preserve"> PAGEREF _Toc224131589 \h </w:instrText>
            </w:r>
            <w:r>
              <w:rPr>
                <w:noProof/>
                <w:webHidden/>
              </w:rPr>
            </w:r>
            <w:r>
              <w:rPr>
                <w:noProof/>
                <w:webHidden/>
              </w:rPr>
              <w:fldChar w:fldCharType="separate"/>
            </w:r>
            <w:r>
              <w:rPr>
                <w:noProof/>
                <w:webHidden/>
              </w:rPr>
              <w:t>19</w:t>
            </w:r>
            <w:r>
              <w:rPr>
                <w:noProof/>
                <w:webHidden/>
              </w:rPr>
              <w:fldChar w:fldCharType="end"/>
            </w:r>
          </w:hyperlink>
        </w:p>
        <w:p w14:paraId="7B580781" w14:textId="3D36FFC7" w:rsidR="00BF7664" w:rsidRDefault="00BF7664">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131590" w:history="1">
            <w:r w:rsidRPr="00D933AD">
              <w:rPr>
                <w:rStyle w:val="Hypertextovodkaz"/>
                <w:noProof/>
              </w:rPr>
              <w:t>2.5 Alerting</w:t>
            </w:r>
            <w:r>
              <w:rPr>
                <w:noProof/>
                <w:webHidden/>
              </w:rPr>
              <w:tab/>
            </w:r>
            <w:r>
              <w:rPr>
                <w:noProof/>
                <w:webHidden/>
              </w:rPr>
              <w:fldChar w:fldCharType="begin"/>
            </w:r>
            <w:r>
              <w:rPr>
                <w:noProof/>
                <w:webHidden/>
              </w:rPr>
              <w:instrText xml:space="preserve"> PAGEREF _Toc224131590 \h </w:instrText>
            </w:r>
            <w:r>
              <w:rPr>
                <w:noProof/>
                <w:webHidden/>
              </w:rPr>
            </w:r>
            <w:r>
              <w:rPr>
                <w:noProof/>
                <w:webHidden/>
              </w:rPr>
              <w:fldChar w:fldCharType="separate"/>
            </w:r>
            <w:r>
              <w:rPr>
                <w:noProof/>
                <w:webHidden/>
              </w:rPr>
              <w:t>19</w:t>
            </w:r>
            <w:r>
              <w:rPr>
                <w:noProof/>
                <w:webHidden/>
              </w:rPr>
              <w:fldChar w:fldCharType="end"/>
            </w:r>
          </w:hyperlink>
        </w:p>
        <w:p w14:paraId="7B24C6D0" w14:textId="3B74728C" w:rsidR="00BF7664" w:rsidRDefault="00BF7664">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131591" w:history="1">
            <w:r w:rsidRPr="00D933AD">
              <w:rPr>
                <w:rStyle w:val="Hypertextovodkaz"/>
                <w:noProof/>
              </w:rPr>
              <w:t>2.5.1 Methods of Alerting</w:t>
            </w:r>
            <w:r>
              <w:rPr>
                <w:noProof/>
                <w:webHidden/>
              </w:rPr>
              <w:tab/>
            </w:r>
            <w:r>
              <w:rPr>
                <w:noProof/>
                <w:webHidden/>
              </w:rPr>
              <w:fldChar w:fldCharType="begin"/>
            </w:r>
            <w:r>
              <w:rPr>
                <w:noProof/>
                <w:webHidden/>
              </w:rPr>
              <w:instrText xml:space="preserve"> PAGEREF _Toc224131591 \h </w:instrText>
            </w:r>
            <w:r>
              <w:rPr>
                <w:noProof/>
                <w:webHidden/>
              </w:rPr>
            </w:r>
            <w:r>
              <w:rPr>
                <w:noProof/>
                <w:webHidden/>
              </w:rPr>
              <w:fldChar w:fldCharType="separate"/>
            </w:r>
            <w:r>
              <w:rPr>
                <w:noProof/>
                <w:webHidden/>
              </w:rPr>
              <w:t>19</w:t>
            </w:r>
            <w:r>
              <w:rPr>
                <w:noProof/>
                <w:webHidden/>
              </w:rPr>
              <w:fldChar w:fldCharType="end"/>
            </w:r>
          </w:hyperlink>
        </w:p>
        <w:p w14:paraId="4CEC0994" w14:textId="3227CEB1" w:rsidR="00BF7664" w:rsidRDefault="00BF7664">
          <w:pPr>
            <w:pStyle w:val="Obsah3"/>
            <w:tabs>
              <w:tab w:val="right" w:leader="dot" w:pos="8776"/>
            </w:tabs>
            <w:rPr>
              <w:rFonts w:eastAsiaTheme="minorEastAsia"/>
              <w:noProof/>
              <w:kern w:val="2"/>
              <w:sz w:val="24"/>
              <w:szCs w:val="24"/>
              <w:lang w:val="cs-CZ" w:eastAsia="cs-CZ"/>
              <w14:ligatures w14:val="standardContextual"/>
              <w14:numForm w14:val="default"/>
            </w:rPr>
          </w:pPr>
          <w:hyperlink w:anchor="_Toc224131592" w:history="1">
            <w:r w:rsidRPr="00D933AD">
              <w:rPr>
                <w:rStyle w:val="Hypertextovodkaz"/>
                <w:noProof/>
              </w:rPr>
              <w:t>2.5.2 Alert Fatigue</w:t>
            </w:r>
            <w:r>
              <w:rPr>
                <w:noProof/>
                <w:webHidden/>
              </w:rPr>
              <w:tab/>
            </w:r>
            <w:r>
              <w:rPr>
                <w:noProof/>
                <w:webHidden/>
              </w:rPr>
              <w:fldChar w:fldCharType="begin"/>
            </w:r>
            <w:r>
              <w:rPr>
                <w:noProof/>
                <w:webHidden/>
              </w:rPr>
              <w:instrText xml:space="preserve"> PAGEREF _Toc224131592 \h </w:instrText>
            </w:r>
            <w:r>
              <w:rPr>
                <w:noProof/>
                <w:webHidden/>
              </w:rPr>
            </w:r>
            <w:r>
              <w:rPr>
                <w:noProof/>
                <w:webHidden/>
              </w:rPr>
              <w:fldChar w:fldCharType="separate"/>
            </w:r>
            <w:r>
              <w:rPr>
                <w:noProof/>
                <w:webHidden/>
              </w:rPr>
              <w:t>19</w:t>
            </w:r>
            <w:r>
              <w:rPr>
                <w:noProof/>
                <w:webHidden/>
              </w:rPr>
              <w:fldChar w:fldCharType="end"/>
            </w:r>
          </w:hyperlink>
        </w:p>
        <w:p w14:paraId="163861E3" w14:textId="46BD5756" w:rsidR="00BF7664" w:rsidRDefault="00BF7664">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131593" w:history="1">
            <w:r w:rsidRPr="00D933AD">
              <w:rPr>
                <w:rStyle w:val="Hypertextovodkaz"/>
                <w:noProof/>
              </w:rPr>
              <w:t>3 Application Implementation</w:t>
            </w:r>
            <w:r>
              <w:rPr>
                <w:noProof/>
                <w:webHidden/>
              </w:rPr>
              <w:tab/>
            </w:r>
            <w:r>
              <w:rPr>
                <w:noProof/>
                <w:webHidden/>
              </w:rPr>
              <w:fldChar w:fldCharType="begin"/>
            </w:r>
            <w:r>
              <w:rPr>
                <w:noProof/>
                <w:webHidden/>
              </w:rPr>
              <w:instrText xml:space="preserve"> PAGEREF _Toc224131593 \h </w:instrText>
            </w:r>
            <w:r>
              <w:rPr>
                <w:noProof/>
                <w:webHidden/>
              </w:rPr>
            </w:r>
            <w:r>
              <w:rPr>
                <w:noProof/>
                <w:webHidden/>
              </w:rPr>
              <w:fldChar w:fldCharType="separate"/>
            </w:r>
            <w:r>
              <w:rPr>
                <w:noProof/>
                <w:webHidden/>
              </w:rPr>
              <w:t>20</w:t>
            </w:r>
            <w:r>
              <w:rPr>
                <w:noProof/>
                <w:webHidden/>
              </w:rPr>
              <w:fldChar w:fldCharType="end"/>
            </w:r>
          </w:hyperlink>
        </w:p>
        <w:p w14:paraId="0C100341" w14:textId="03252641" w:rsidR="00BF7664" w:rsidRDefault="00BF7664">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131594" w:history="1">
            <w:r w:rsidRPr="00D933AD">
              <w:rPr>
                <w:rStyle w:val="Hypertextovodkaz"/>
                <w:noProof/>
              </w:rPr>
              <w:t>3.1 Requirements</w:t>
            </w:r>
            <w:r>
              <w:rPr>
                <w:noProof/>
                <w:webHidden/>
              </w:rPr>
              <w:tab/>
            </w:r>
            <w:r>
              <w:rPr>
                <w:noProof/>
                <w:webHidden/>
              </w:rPr>
              <w:fldChar w:fldCharType="begin"/>
            </w:r>
            <w:r>
              <w:rPr>
                <w:noProof/>
                <w:webHidden/>
              </w:rPr>
              <w:instrText xml:space="preserve"> PAGEREF _Toc224131594 \h </w:instrText>
            </w:r>
            <w:r>
              <w:rPr>
                <w:noProof/>
                <w:webHidden/>
              </w:rPr>
            </w:r>
            <w:r>
              <w:rPr>
                <w:noProof/>
                <w:webHidden/>
              </w:rPr>
              <w:fldChar w:fldCharType="separate"/>
            </w:r>
            <w:r>
              <w:rPr>
                <w:noProof/>
                <w:webHidden/>
              </w:rPr>
              <w:t>20</w:t>
            </w:r>
            <w:r>
              <w:rPr>
                <w:noProof/>
                <w:webHidden/>
              </w:rPr>
              <w:fldChar w:fldCharType="end"/>
            </w:r>
          </w:hyperlink>
        </w:p>
        <w:p w14:paraId="5D599A85" w14:textId="03284A36" w:rsidR="00BF7664" w:rsidRDefault="00BF7664">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131595" w:history="1">
            <w:r w:rsidRPr="00D933AD">
              <w:rPr>
                <w:rStyle w:val="Hypertextovodkaz"/>
                <w:noProof/>
              </w:rPr>
              <w:t>3.2 Specification</w:t>
            </w:r>
            <w:r>
              <w:rPr>
                <w:noProof/>
                <w:webHidden/>
              </w:rPr>
              <w:tab/>
            </w:r>
            <w:r>
              <w:rPr>
                <w:noProof/>
                <w:webHidden/>
              </w:rPr>
              <w:fldChar w:fldCharType="begin"/>
            </w:r>
            <w:r>
              <w:rPr>
                <w:noProof/>
                <w:webHidden/>
              </w:rPr>
              <w:instrText xml:space="preserve"> PAGEREF _Toc224131595 \h </w:instrText>
            </w:r>
            <w:r>
              <w:rPr>
                <w:noProof/>
                <w:webHidden/>
              </w:rPr>
            </w:r>
            <w:r>
              <w:rPr>
                <w:noProof/>
                <w:webHidden/>
              </w:rPr>
              <w:fldChar w:fldCharType="separate"/>
            </w:r>
            <w:r>
              <w:rPr>
                <w:noProof/>
                <w:webHidden/>
              </w:rPr>
              <w:t>20</w:t>
            </w:r>
            <w:r>
              <w:rPr>
                <w:noProof/>
                <w:webHidden/>
              </w:rPr>
              <w:fldChar w:fldCharType="end"/>
            </w:r>
          </w:hyperlink>
        </w:p>
        <w:p w14:paraId="5189CC36" w14:textId="75E7B031" w:rsidR="00BF7664" w:rsidRDefault="00BF7664">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131596" w:history="1">
            <w:r w:rsidRPr="00D933AD">
              <w:rPr>
                <w:rStyle w:val="Hypertextovodkaz"/>
                <w:noProof/>
              </w:rPr>
              <w:t>3.3 Implementation</w:t>
            </w:r>
            <w:r>
              <w:rPr>
                <w:noProof/>
                <w:webHidden/>
              </w:rPr>
              <w:tab/>
            </w:r>
            <w:r>
              <w:rPr>
                <w:noProof/>
                <w:webHidden/>
              </w:rPr>
              <w:fldChar w:fldCharType="begin"/>
            </w:r>
            <w:r>
              <w:rPr>
                <w:noProof/>
                <w:webHidden/>
              </w:rPr>
              <w:instrText xml:space="preserve"> PAGEREF _Toc224131596 \h </w:instrText>
            </w:r>
            <w:r>
              <w:rPr>
                <w:noProof/>
                <w:webHidden/>
              </w:rPr>
            </w:r>
            <w:r>
              <w:rPr>
                <w:noProof/>
                <w:webHidden/>
              </w:rPr>
              <w:fldChar w:fldCharType="separate"/>
            </w:r>
            <w:r>
              <w:rPr>
                <w:noProof/>
                <w:webHidden/>
              </w:rPr>
              <w:t>20</w:t>
            </w:r>
            <w:r>
              <w:rPr>
                <w:noProof/>
                <w:webHidden/>
              </w:rPr>
              <w:fldChar w:fldCharType="end"/>
            </w:r>
          </w:hyperlink>
        </w:p>
        <w:p w14:paraId="2E6C2309" w14:textId="67A1D15D" w:rsidR="00BF7664" w:rsidRDefault="00BF7664">
          <w:pPr>
            <w:pStyle w:val="Obsah2"/>
            <w:tabs>
              <w:tab w:val="right" w:leader="dot" w:pos="8776"/>
            </w:tabs>
            <w:rPr>
              <w:rFonts w:eastAsiaTheme="minorEastAsia"/>
              <w:noProof/>
              <w:kern w:val="2"/>
              <w:sz w:val="24"/>
              <w:szCs w:val="24"/>
              <w:lang w:val="cs-CZ" w:eastAsia="cs-CZ"/>
              <w14:ligatures w14:val="standardContextual"/>
              <w14:numForm w14:val="default"/>
            </w:rPr>
          </w:pPr>
          <w:hyperlink w:anchor="_Toc224131597" w:history="1">
            <w:r w:rsidRPr="00D933AD">
              <w:rPr>
                <w:rStyle w:val="Hypertextovodkaz"/>
                <w:noProof/>
              </w:rPr>
              <w:t>3.4 Testing and CI/CD</w:t>
            </w:r>
            <w:r>
              <w:rPr>
                <w:noProof/>
                <w:webHidden/>
              </w:rPr>
              <w:tab/>
            </w:r>
            <w:r>
              <w:rPr>
                <w:noProof/>
                <w:webHidden/>
              </w:rPr>
              <w:fldChar w:fldCharType="begin"/>
            </w:r>
            <w:r>
              <w:rPr>
                <w:noProof/>
                <w:webHidden/>
              </w:rPr>
              <w:instrText xml:space="preserve"> PAGEREF _Toc224131597 \h </w:instrText>
            </w:r>
            <w:r>
              <w:rPr>
                <w:noProof/>
                <w:webHidden/>
              </w:rPr>
            </w:r>
            <w:r>
              <w:rPr>
                <w:noProof/>
                <w:webHidden/>
              </w:rPr>
              <w:fldChar w:fldCharType="separate"/>
            </w:r>
            <w:r>
              <w:rPr>
                <w:noProof/>
                <w:webHidden/>
              </w:rPr>
              <w:t>20</w:t>
            </w:r>
            <w:r>
              <w:rPr>
                <w:noProof/>
                <w:webHidden/>
              </w:rPr>
              <w:fldChar w:fldCharType="end"/>
            </w:r>
          </w:hyperlink>
        </w:p>
        <w:p w14:paraId="0588EDEF" w14:textId="375F8CA0" w:rsidR="00BF7664" w:rsidRDefault="00BF7664">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131598" w:history="1">
            <w:r w:rsidRPr="00D933AD">
              <w:rPr>
                <w:rStyle w:val="Hypertextovodkaz"/>
                <w:noProof/>
              </w:rPr>
              <w:t>4 Discussion to implementation</w:t>
            </w:r>
            <w:r>
              <w:rPr>
                <w:noProof/>
                <w:webHidden/>
              </w:rPr>
              <w:tab/>
            </w:r>
            <w:r>
              <w:rPr>
                <w:noProof/>
                <w:webHidden/>
              </w:rPr>
              <w:fldChar w:fldCharType="begin"/>
            </w:r>
            <w:r>
              <w:rPr>
                <w:noProof/>
                <w:webHidden/>
              </w:rPr>
              <w:instrText xml:space="preserve"> PAGEREF _Toc224131598 \h </w:instrText>
            </w:r>
            <w:r>
              <w:rPr>
                <w:noProof/>
                <w:webHidden/>
              </w:rPr>
            </w:r>
            <w:r>
              <w:rPr>
                <w:noProof/>
                <w:webHidden/>
              </w:rPr>
              <w:fldChar w:fldCharType="separate"/>
            </w:r>
            <w:r>
              <w:rPr>
                <w:noProof/>
                <w:webHidden/>
              </w:rPr>
              <w:t>21</w:t>
            </w:r>
            <w:r>
              <w:rPr>
                <w:noProof/>
                <w:webHidden/>
              </w:rPr>
              <w:fldChar w:fldCharType="end"/>
            </w:r>
          </w:hyperlink>
        </w:p>
        <w:p w14:paraId="711C9F3F" w14:textId="684AFCA2" w:rsidR="00BF7664" w:rsidRDefault="00BF7664">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131599" w:history="1">
            <w:r w:rsidRPr="00D933AD">
              <w:rPr>
                <w:rStyle w:val="Hypertextovodkaz"/>
                <w:noProof/>
              </w:rPr>
              <w:t>5 Conclusions</w:t>
            </w:r>
            <w:r>
              <w:rPr>
                <w:noProof/>
                <w:webHidden/>
              </w:rPr>
              <w:tab/>
            </w:r>
            <w:r>
              <w:rPr>
                <w:noProof/>
                <w:webHidden/>
              </w:rPr>
              <w:fldChar w:fldCharType="begin"/>
            </w:r>
            <w:r>
              <w:rPr>
                <w:noProof/>
                <w:webHidden/>
              </w:rPr>
              <w:instrText xml:space="preserve"> PAGEREF _Toc224131599 \h </w:instrText>
            </w:r>
            <w:r>
              <w:rPr>
                <w:noProof/>
                <w:webHidden/>
              </w:rPr>
            </w:r>
            <w:r>
              <w:rPr>
                <w:noProof/>
                <w:webHidden/>
              </w:rPr>
              <w:fldChar w:fldCharType="separate"/>
            </w:r>
            <w:r>
              <w:rPr>
                <w:noProof/>
                <w:webHidden/>
              </w:rPr>
              <w:t>22</w:t>
            </w:r>
            <w:r>
              <w:rPr>
                <w:noProof/>
                <w:webHidden/>
              </w:rPr>
              <w:fldChar w:fldCharType="end"/>
            </w:r>
          </w:hyperlink>
        </w:p>
        <w:p w14:paraId="72162147" w14:textId="3E8925E0" w:rsidR="00BF7664" w:rsidRDefault="00BF7664">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131600" w:history="1">
            <w:r w:rsidRPr="00D933AD">
              <w:rPr>
                <w:rStyle w:val="Hypertextovodkaz"/>
                <w:noProof/>
              </w:rPr>
              <w:t>6 List of references</w:t>
            </w:r>
            <w:r>
              <w:rPr>
                <w:noProof/>
                <w:webHidden/>
              </w:rPr>
              <w:tab/>
            </w:r>
            <w:r>
              <w:rPr>
                <w:noProof/>
                <w:webHidden/>
              </w:rPr>
              <w:fldChar w:fldCharType="begin"/>
            </w:r>
            <w:r>
              <w:rPr>
                <w:noProof/>
                <w:webHidden/>
              </w:rPr>
              <w:instrText xml:space="preserve"> PAGEREF _Toc224131600 \h </w:instrText>
            </w:r>
            <w:r>
              <w:rPr>
                <w:noProof/>
                <w:webHidden/>
              </w:rPr>
            </w:r>
            <w:r>
              <w:rPr>
                <w:noProof/>
                <w:webHidden/>
              </w:rPr>
              <w:fldChar w:fldCharType="separate"/>
            </w:r>
            <w:r>
              <w:rPr>
                <w:noProof/>
                <w:webHidden/>
              </w:rPr>
              <w:t>23</w:t>
            </w:r>
            <w:r>
              <w:rPr>
                <w:noProof/>
                <w:webHidden/>
              </w:rPr>
              <w:fldChar w:fldCharType="end"/>
            </w:r>
          </w:hyperlink>
        </w:p>
        <w:p w14:paraId="5607A87D" w14:textId="556E0928" w:rsidR="00BF7664" w:rsidRDefault="00BF7664">
          <w:pPr>
            <w:pStyle w:val="Obsah1"/>
            <w:tabs>
              <w:tab w:val="right" w:leader="dot" w:pos="8776"/>
            </w:tabs>
            <w:rPr>
              <w:rFonts w:eastAsiaTheme="minorEastAsia"/>
              <w:noProof/>
              <w:kern w:val="2"/>
              <w:sz w:val="24"/>
              <w:szCs w:val="24"/>
              <w:lang w:val="cs-CZ" w:eastAsia="cs-CZ"/>
              <w14:ligatures w14:val="standardContextual"/>
              <w14:numForm w14:val="default"/>
            </w:rPr>
          </w:pPr>
          <w:hyperlink w:anchor="_Toc224131601" w:history="1">
            <w:r w:rsidRPr="00D933AD">
              <w:rPr>
                <w:rStyle w:val="Hypertextovodkaz"/>
                <w:noProof/>
              </w:rPr>
              <w:t>Appendices</w:t>
            </w:r>
            <w:r>
              <w:rPr>
                <w:noProof/>
                <w:webHidden/>
              </w:rPr>
              <w:tab/>
            </w:r>
            <w:r>
              <w:rPr>
                <w:noProof/>
                <w:webHidden/>
              </w:rPr>
              <w:fldChar w:fldCharType="begin"/>
            </w:r>
            <w:r>
              <w:rPr>
                <w:noProof/>
                <w:webHidden/>
              </w:rPr>
              <w:instrText xml:space="preserve"> PAGEREF _Toc224131601 \h </w:instrText>
            </w:r>
            <w:r>
              <w:rPr>
                <w:noProof/>
                <w:webHidden/>
              </w:rPr>
            </w:r>
            <w:r>
              <w:rPr>
                <w:noProof/>
                <w:webHidden/>
              </w:rPr>
              <w:fldChar w:fldCharType="separate"/>
            </w:r>
            <w:r>
              <w:rPr>
                <w:noProof/>
                <w:webHidden/>
              </w:rPr>
              <w:t>I</w:t>
            </w:r>
            <w:r>
              <w:rPr>
                <w:noProof/>
                <w:webHidden/>
              </w:rPr>
              <w:fldChar w:fldCharType="end"/>
            </w:r>
          </w:hyperlink>
        </w:p>
        <w:p w14:paraId="706177F7" w14:textId="7ED79B73" w:rsidR="001466B0" w:rsidRPr="004000A9" w:rsidRDefault="00D9373F" w:rsidP="001466B0">
          <w:pPr>
            <w:sectPr w:rsidR="001466B0" w:rsidRPr="004000A9" w:rsidSect="00FA0C12">
              <w:footerReference w:type="default" r:id="rId15"/>
              <w:pgSz w:w="11906" w:h="16838" w:code="9"/>
              <w:pgMar w:top="1418" w:right="1418" w:bottom="1418" w:left="1418" w:header="709" w:footer="709" w:gutter="284"/>
              <w:cols w:space="708"/>
              <w:docGrid w:linePitch="360"/>
            </w:sectPr>
          </w:pPr>
          <w:r w:rsidRPr="004000A9">
            <w:rPr>
              <w:b/>
              <w:bCs/>
              <w:highlight w:val="cyan"/>
            </w:rPr>
            <w:fldChar w:fldCharType="end"/>
          </w:r>
        </w:p>
      </w:sdtContent>
    </w:sdt>
    <w:p w14:paraId="2630D7A9" w14:textId="39AF0E9E" w:rsidR="0002754A" w:rsidRPr="004000A9" w:rsidRDefault="004000A9" w:rsidP="00C167FC">
      <w:pPr>
        <w:pStyle w:val="Nadpisnzvyjin"/>
      </w:pPr>
      <w:r>
        <w:lastRenderedPageBreak/>
        <w:t>L</w:t>
      </w:r>
      <w:r w:rsidR="005A541A" w:rsidRPr="004000A9">
        <w:t xml:space="preserve">ist of </w:t>
      </w:r>
      <w:r w:rsidR="00A11623" w:rsidRPr="004000A9">
        <w:t>A</w:t>
      </w:r>
      <w:r w:rsidR="005A541A" w:rsidRPr="004000A9">
        <w:t>bbreviations</w:t>
      </w:r>
      <w:r w:rsidR="0002754A" w:rsidRPr="004000A9">
        <w:t xml:space="preserve"> </w:t>
      </w:r>
    </w:p>
    <w:p w14:paraId="322F5FFE" w14:textId="5CDBBDD1" w:rsidR="00034EAE" w:rsidRPr="004000A9" w:rsidRDefault="001F557C" w:rsidP="00481BA6">
      <w:r w:rsidRPr="004000A9">
        <w:t>DMARC</w:t>
      </w:r>
      <w:r w:rsidRPr="004000A9">
        <w:tab/>
      </w:r>
      <w:r w:rsidRPr="004000A9">
        <w:tab/>
        <w:t>Domain-based Message Authentication, Reporting and Conformance</w:t>
      </w:r>
    </w:p>
    <w:p w14:paraId="31825407" w14:textId="6F1A4588" w:rsidR="001F557C" w:rsidRDefault="001F557C" w:rsidP="00481BA6">
      <w:r w:rsidRPr="004000A9">
        <w:t>API</w:t>
      </w:r>
      <w:r w:rsidRPr="004000A9">
        <w:tab/>
      </w:r>
      <w:r w:rsidRPr="004000A9">
        <w:tab/>
      </w:r>
      <w:r w:rsidRPr="004000A9">
        <w:tab/>
        <w:t>Application Programming Interface</w:t>
      </w:r>
    </w:p>
    <w:p w14:paraId="5CFB383C" w14:textId="4CD1F713" w:rsidR="00AB26F1" w:rsidRPr="004000A9" w:rsidRDefault="00AB26F1" w:rsidP="00481BA6">
      <w:r w:rsidRPr="004000A9">
        <w:t>TTL</w:t>
      </w:r>
      <w:r>
        <w:tab/>
      </w:r>
      <w:r>
        <w:tab/>
      </w:r>
      <w:r>
        <w:tab/>
        <w:t>Time-to-live</w:t>
      </w:r>
    </w:p>
    <w:p w14:paraId="03A39A39" w14:textId="7BA17E2E" w:rsidR="001F557C" w:rsidRDefault="00AB26F1" w:rsidP="00481BA6">
      <w:r w:rsidRPr="004000A9">
        <w:t>SRE</w:t>
      </w:r>
      <w:r>
        <w:tab/>
      </w:r>
      <w:r>
        <w:tab/>
      </w:r>
      <w:r>
        <w:tab/>
        <w:t>Site Reliability Engineering</w:t>
      </w:r>
    </w:p>
    <w:p w14:paraId="52450EC5" w14:textId="0B27B17E" w:rsidR="00AB26F1" w:rsidRDefault="00AB26F1" w:rsidP="00481BA6">
      <w:r w:rsidRPr="004000A9">
        <w:t>DDoS</w:t>
      </w:r>
      <w:r>
        <w:tab/>
      </w:r>
      <w:r>
        <w:tab/>
      </w:r>
      <w:r>
        <w:tab/>
        <w:t>Distributed Denial of Service</w:t>
      </w:r>
    </w:p>
    <w:p w14:paraId="43902DEA" w14:textId="53DB016E" w:rsidR="00F558C2" w:rsidRDefault="00F558C2" w:rsidP="00481BA6">
      <w:r>
        <w:t>XML</w:t>
      </w:r>
      <w:r>
        <w:tab/>
      </w:r>
      <w:r>
        <w:tab/>
      </w:r>
      <w:r>
        <w:tab/>
      </w:r>
      <w:r w:rsidRPr="00F558C2">
        <w:t xml:space="preserve">Extensible </w:t>
      </w:r>
      <w:r>
        <w:t>Markup Language</w:t>
      </w:r>
    </w:p>
    <w:p w14:paraId="166425AA" w14:textId="09680C86" w:rsidR="00F558C2" w:rsidRDefault="00F558C2" w:rsidP="00481BA6">
      <w:r>
        <w:t>JSON</w:t>
      </w:r>
      <w:r>
        <w:tab/>
      </w:r>
      <w:r>
        <w:tab/>
      </w:r>
      <w:r>
        <w:tab/>
        <w:t>JavaScript Object Notation</w:t>
      </w:r>
    </w:p>
    <w:p w14:paraId="72BB31D6" w14:textId="271C152A" w:rsidR="00F558C2" w:rsidRDefault="00F558C2" w:rsidP="00481BA6">
      <w:r>
        <w:t>HTTP</w:t>
      </w:r>
      <w:r>
        <w:tab/>
      </w:r>
      <w:r>
        <w:tab/>
      </w:r>
      <w:r>
        <w:tab/>
        <w:t>Hypertext Transport Protocol</w:t>
      </w:r>
    </w:p>
    <w:p w14:paraId="605629B0" w14:textId="77777777" w:rsidR="00F558C2" w:rsidRDefault="00F558C2" w:rsidP="00481BA6"/>
    <w:p w14:paraId="7AD168DB" w14:textId="6F8005FE" w:rsidR="00F558C2" w:rsidRPr="004000A9" w:rsidRDefault="00F558C2" w:rsidP="00481BA6"/>
    <w:p w14:paraId="5E21CA32" w14:textId="657B8554" w:rsidR="004E2530" w:rsidRPr="004000A9" w:rsidRDefault="005A541A" w:rsidP="00D9373F">
      <w:pPr>
        <w:pStyle w:val="Nadpis1neslovan"/>
      </w:pPr>
      <w:bookmarkStart w:id="0" w:name="_Toc224131570"/>
      <w:r w:rsidRPr="004000A9">
        <w:lastRenderedPageBreak/>
        <w:t>Introduction</w:t>
      </w:r>
      <w:bookmarkEnd w:id="0"/>
    </w:p>
    <w:p w14:paraId="3BB218A3" w14:textId="73300CA2" w:rsidR="001F557C" w:rsidRPr="004000A9" w:rsidRDefault="001F557C" w:rsidP="001F557C">
      <w:r w:rsidRPr="004000A9">
        <w:t xml:space="preserve">The aim of this work is to describe the business impact of observability within software development and the advantages it can provide </w:t>
      </w:r>
      <w:r w:rsidR="00857036" w:rsidRPr="004000A9">
        <w:t>for</w:t>
      </w:r>
      <w:r w:rsidRPr="004000A9">
        <w:t xml:space="preserve"> modern software businesses. Even small improvements in monitoring can allow exceedingly high savings with an early detection and mitigation of software problems</w:t>
      </w:r>
      <w:r w:rsidR="00D62259">
        <w:t>, as well as prevent colossal losses due to outages and data loss</w:t>
      </w:r>
      <w:r w:rsidRPr="004000A9">
        <w:t>.</w:t>
      </w:r>
    </w:p>
    <w:p w14:paraId="40D64319" w14:textId="156191AC" w:rsidR="001F557C" w:rsidRPr="004000A9" w:rsidRDefault="001F557C" w:rsidP="001F557C">
      <w:r w:rsidRPr="004000A9">
        <w:t>Software engineering has grown immeasurably more complex in the past decade. From expanded legal requirements to the ongoing need to innovate and continuously improve their products, software companies face an increase in the amount</w:t>
      </w:r>
      <w:r w:rsidR="00D62259">
        <w:t>,</w:t>
      </w:r>
      <w:r w:rsidRPr="004000A9">
        <w:t xml:space="preserve"> as well as complexity of the code that they produce and maintain. However, with every line of code comes the potential for bugs, errors and crashes that threaten the stability of the business. A single line of wrongly written code may take down the company's website, delete the database or expose private customer data to the public. Largest software outages cause financial impacts in </w:t>
      </w:r>
      <w:r w:rsidR="004000A9" w:rsidRPr="004000A9">
        <w:t>billions</w:t>
      </w:r>
      <w:r w:rsidRPr="004000A9">
        <w:t xml:space="preserve"> of dollars</w:t>
      </w:r>
      <w:r w:rsidR="00857036">
        <w:t xml:space="preserve"> </w:t>
      </w:r>
      <w:r w:rsidRPr="004000A9">
        <w:t>and software errors can ruin a company in under an hour. For this reason, it is of vital importance that a company invests well in its deployment processes, as well as monitoring and observability.</w:t>
      </w:r>
    </w:p>
    <w:p w14:paraId="376AE85F" w14:textId="1AE0DA04" w:rsidR="00BE73E0" w:rsidRPr="004000A9" w:rsidRDefault="001F557C" w:rsidP="001F557C">
      <w:r w:rsidRPr="004000A9">
        <w:t xml:space="preserve">The practical part of this thesis will create an application that allows processing logs from different formats (DMARC, Reporting API) into the rsyslog format. This </w:t>
      </w:r>
      <w:r w:rsidR="004000A9" w:rsidRPr="004000A9">
        <w:t>allows</w:t>
      </w:r>
      <w:r w:rsidRPr="004000A9">
        <w:t xml:space="preserve"> multiple applications to output their metrics and logs into one single format, which </w:t>
      </w:r>
      <w:r w:rsidR="00D62259">
        <w:t>enables</w:t>
      </w:r>
      <w:r w:rsidRPr="004000A9">
        <w:t xml:space="preserve"> centralization of the business's observability.</w:t>
      </w:r>
    </w:p>
    <w:p w14:paraId="21501202" w14:textId="0E34BCEC" w:rsidR="001F557C" w:rsidRPr="004000A9" w:rsidRDefault="001F557C" w:rsidP="001F557C"/>
    <w:p w14:paraId="18406A40" w14:textId="77777777" w:rsidR="001F557C" w:rsidRPr="004000A9" w:rsidRDefault="001F557C">
      <w:pPr>
        <w:spacing w:after="160" w:line="259" w:lineRule="auto"/>
        <w:jc w:val="left"/>
      </w:pPr>
      <w:r w:rsidRPr="004000A9">
        <w:br w:type="page"/>
      </w:r>
    </w:p>
    <w:p w14:paraId="1425EE54" w14:textId="1ACF0604" w:rsidR="001F557C" w:rsidRPr="004000A9" w:rsidRDefault="001F557C" w:rsidP="001F557C">
      <w:pPr>
        <w:pStyle w:val="Nadpis1"/>
      </w:pPr>
      <w:bookmarkStart w:id="1" w:name="_Toc224131571"/>
      <w:r w:rsidRPr="004000A9">
        <w:lastRenderedPageBreak/>
        <w:t>Observability</w:t>
      </w:r>
      <w:bookmarkEnd w:id="1"/>
    </w:p>
    <w:p w14:paraId="21F54A16" w14:textId="329663AE" w:rsidR="001F557C" w:rsidRPr="004000A9" w:rsidRDefault="001F557C" w:rsidP="001F557C">
      <w:pPr>
        <w:pStyle w:val="Nadpis2"/>
      </w:pPr>
      <w:bookmarkStart w:id="2" w:name="_Toc224131572"/>
      <w:r w:rsidRPr="004000A9">
        <w:t>Definition</w:t>
      </w:r>
      <w:bookmarkEnd w:id="2"/>
    </w:p>
    <w:p w14:paraId="47F2FF67" w14:textId="4E7ADA15" w:rsidR="001F557C" w:rsidRPr="004000A9" w:rsidRDefault="001F557C" w:rsidP="001F557C">
      <w:r w:rsidRPr="004000A9">
        <w:t xml:space="preserve">The term observability finds its origins in control theory, where it refers to the ability to infer a function of the system state from the output. (Krauss et al., 2025). </w:t>
      </w:r>
    </w:p>
    <w:p w14:paraId="4C0CB3FA" w14:textId="57FE4670" w:rsidR="001F557C" w:rsidRPr="004000A9" w:rsidRDefault="001F557C" w:rsidP="001F557C">
      <w:r w:rsidRPr="004000A9">
        <w:t xml:space="preserve">Within software, this definition is adapted as "visibility into the </w:t>
      </w:r>
      <w:r w:rsidR="004000A9" w:rsidRPr="004000A9">
        <w:t>behavior</w:t>
      </w:r>
      <w:r w:rsidRPr="004000A9">
        <w:t xml:space="preserve">, performance and health of the layers within a software ecosystem". This ecosystem can encompass everything from user interfaces to backend services, databases, </w:t>
      </w:r>
      <w:r w:rsidR="004004E9">
        <w:t xml:space="preserve">supporting </w:t>
      </w:r>
      <w:r w:rsidRPr="004000A9">
        <w:t>infrastructure and the networks that connect them. (Kisina et al., 2021)</w:t>
      </w:r>
    </w:p>
    <w:p w14:paraId="1E6154AA" w14:textId="77777777" w:rsidR="001F557C" w:rsidRPr="004000A9" w:rsidRDefault="001F557C" w:rsidP="001F557C">
      <w:r w:rsidRPr="004000A9">
        <w:t>Observability within networking might mean the following:</w:t>
      </w:r>
    </w:p>
    <w:p w14:paraId="16DE8B50" w14:textId="78F67680" w:rsidR="001F557C" w:rsidRPr="004000A9" w:rsidRDefault="001F557C" w:rsidP="001F557C">
      <w:pPr>
        <w:pStyle w:val="Odstavecseseznamem"/>
        <w:numPr>
          <w:ilvl w:val="0"/>
          <w:numId w:val="23"/>
        </w:numPr>
      </w:pPr>
      <w:r w:rsidRPr="004000A9">
        <w:t xml:space="preserve">monitoring the health and reachability of individual components, </w:t>
      </w:r>
      <w:r w:rsidR="004000A9" w:rsidRPr="004000A9">
        <w:br/>
      </w:r>
      <w:r w:rsidRPr="004000A9">
        <w:t>such as routers and switches</w:t>
      </w:r>
    </w:p>
    <w:p w14:paraId="071099F1" w14:textId="3354BC05" w:rsidR="001F557C" w:rsidRPr="004000A9" w:rsidRDefault="001F557C" w:rsidP="001F557C">
      <w:pPr>
        <w:pStyle w:val="Odstavecseseznamem"/>
        <w:numPr>
          <w:ilvl w:val="0"/>
          <w:numId w:val="23"/>
        </w:numPr>
      </w:pPr>
      <w:r w:rsidRPr="004000A9">
        <w:t>logging incoming requests</w:t>
      </w:r>
    </w:p>
    <w:p w14:paraId="309037E9" w14:textId="028CF367" w:rsidR="001F557C" w:rsidRPr="004000A9" w:rsidRDefault="001F557C" w:rsidP="001F557C">
      <w:pPr>
        <w:pStyle w:val="Odstavecseseznamem"/>
        <w:numPr>
          <w:ilvl w:val="0"/>
          <w:numId w:val="23"/>
        </w:numPr>
      </w:pPr>
      <w:r w:rsidRPr="004000A9">
        <w:t xml:space="preserve">following important metrics - network speed, packet time-to-live (TTL), </w:t>
      </w:r>
      <w:r w:rsidR="004000A9" w:rsidRPr="004000A9">
        <w:br/>
      </w:r>
      <w:r w:rsidRPr="004000A9">
        <w:t>data loss across the network</w:t>
      </w:r>
    </w:p>
    <w:p w14:paraId="361CE192" w14:textId="7907E43F" w:rsidR="001F557C" w:rsidRPr="004000A9" w:rsidRDefault="001F557C" w:rsidP="001F557C">
      <w:r w:rsidRPr="004000A9">
        <w:t xml:space="preserve">Combined with effective alerting (further described in chapter </w:t>
      </w:r>
      <w:r w:rsidR="00D62259">
        <w:t>2.4</w:t>
      </w:r>
      <w:r w:rsidRPr="004000A9">
        <w:t xml:space="preserve">), this can lead to early detection of anomalous </w:t>
      </w:r>
      <w:r w:rsidR="004000A9" w:rsidRPr="004000A9">
        <w:t>behavior</w:t>
      </w:r>
      <w:r w:rsidRPr="004000A9">
        <w:t xml:space="preserve"> - packet loss in a certain part of the network might indicate faulty equipment, massive increase in incoming requests might point to an incoming distributed denial of service (DDoS) attack.</w:t>
      </w:r>
    </w:p>
    <w:p w14:paraId="2C67B7C8" w14:textId="16F982A4" w:rsidR="004004E9" w:rsidRPr="004000A9" w:rsidRDefault="001F557C" w:rsidP="001F557C">
      <w:r w:rsidRPr="004000A9">
        <w:t>The field that has come to be best associated with ensuring observability and monitoring is called Site Reliability Engineering, also known as SRE. The origins of this term can be traced to Google, where the first SRE team was established in 2003. (Treynor, 2014)</w:t>
      </w:r>
      <w:r w:rsidR="004004E9">
        <w:t xml:space="preserve">  </w:t>
      </w:r>
      <w:r w:rsidR="004004E9">
        <w:br/>
      </w:r>
      <w:r w:rsidR="004004E9">
        <w:br/>
        <w:t>Site Reliability Engineering is closely related to the term DevOps, which describes</w:t>
      </w:r>
      <w:r w:rsidR="008E5118">
        <w:t xml:space="preserve"> a</w:t>
      </w:r>
      <w:r w:rsidR="004004E9">
        <w:t xml:space="preserve"> culture </w:t>
      </w:r>
      <w:r w:rsidR="008E5118">
        <w:t xml:space="preserve">in software development </w:t>
      </w:r>
      <w:r w:rsidR="004004E9">
        <w:t>that places high importance on observability, tight feedback loops and automation of recurring processes</w:t>
      </w:r>
      <w:r w:rsidR="008E5118">
        <w:t xml:space="preserve"> ADD SOURCE</w:t>
      </w:r>
      <w:r w:rsidR="004004E9">
        <w:t xml:space="preserve">. </w:t>
      </w:r>
    </w:p>
    <w:p w14:paraId="007D4426" w14:textId="5E167737" w:rsidR="001F557C" w:rsidRDefault="001F557C" w:rsidP="006D07A3">
      <w:pPr>
        <w:pStyle w:val="Nadpis2"/>
      </w:pPr>
      <w:bookmarkStart w:id="3" w:name="_Toc224131574"/>
      <w:r w:rsidRPr="004000A9">
        <w:t>Costs and Benefits</w:t>
      </w:r>
      <w:bookmarkEnd w:id="3"/>
    </w:p>
    <w:p w14:paraId="6979C954" w14:textId="4E8D772F" w:rsidR="006D1DBD" w:rsidRDefault="008E5118" w:rsidP="006D1DBD">
      <w:r>
        <w:t xml:space="preserve">When budgeting for a software application, great care should be placed on not just the initial, up-front costs of the creation of the application, but also on the ongoing development maintenance. Software engineering is a </w:t>
      </w:r>
      <w:r w:rsidR="00FA17D0">
        <w:t xml:space="preserve">not as rigid as other engineering disciplines – requirements change quickly, with the most common requests including providing more features, fixing quality issues, connecting to other web services, internationalizing and expanding the software, allowing it to run on multiple platforms </w:t>
      </w:r>
      <w:r w:rsidR="00FA17D0" w:rsidRPr="00FA17D0">
        <w:t>(Ogheneovo, 2014)</w:t>
      </w:r>
    </w:p>
    <w:p w14:paraId="24AA6184" w14:textId="01131BE6" w:rsidR="00FA17D0" w:rsidRDefault="00FA17D0" w:rsidP="006D1DBD">
      <w:r>
        <w:lastRenderedPageBreak/>
        <w:t xml:space="preserve">The cost </w:t>
      </w:r>
      <w:r w:rsidR="00E944E7">
        <w:t>of maintaining</w:t>
      </w:r>
      <w:r>
        <w:t xml:space="preserve"> software is only expanding – while first applications often required only a single developer, modern applications often require well over 1500 technical staff.</w:t>
      </w:r>
    </w:p>
    <w:p w14:paraId="349A7A16" w14:textId="10791C46" w:rsidR="00FA17D0" w:rsidRDefault="00FA17D0" w:rsidP="006D1DBD">
      <w:r>
        <w:t xml:space="preserve">It is estimated that while one of the first version of the Windows operating system, Windows NT 3.0 was supported by two hundred developers, that number has ballooned, with Windows 8, released 19 years later, required over 3000 developers to create and maintain, with the costs of yearly maintenance going up from 28 billion dollars to 192 billion dollars per year. </w:t>
      </w:r>
      <w:r w:rsidRPr="00FA17D0">
        <w:t>(Ogheneovo, 2014)</w:t>
      </w:r>
    </w:p>
    <w:p w14:paraId="3552B39A" w14:textId="289A6C0B" w:rsidR="00FA17D0" w:rsidRDefault="00E944E7" w:rsidP="006D1DBD">
      <w:r>
        <w:t xml:space="preserve">As observability is essential for the maintenance, the costs of observability have risen at a similar rate – the software performs more actions, creates more logs, has a larger surface vector for foreign hostile attacks. </w:t>
      </w:r>
    </w:p>
    <w:p w14:paraId="212244C4" w14:textId="10B06F2A" w:rsidR="00E944E7" w:rsidRPr="006D1DBD" w:rsidRDefault="00E944E7" w:rsidP="006D1DBD">
      <w:r>
        <w:t xml:space="preserve">The most notable benefit of observability in software development is the fact that problems can be discovered and prevented before they interfere with stable business operations. As described in the chapter 2.2 Monitoring, effective alerts can be placed when system is nearing critical conditions – sudden high demand can quickly take down a site if resources are not allocated properly. </w:t>
      </w:r>
      <w:r w:rsidR="006D07A3">
        <w:t>Such allocation is either done manually, or through auto-scaling systems.</w:t>
      </w:r>
    </w:p>
    <w:p w14:paraId="430E0AF4" w14:textId="1936629F" w:rsidR="001F557C" w:rsidRDefault="006D07A3" w:rsidP="001F557C">
      <w:pPr>
        <w:pStyle w:val="Nadpis3"/>
      </w:pPr>
      <w:bookmarkStart w:id="4" w:name="_Toc224131575"/>
      <w:r>
        <w:t>A</w:t>
      </w:r>
      <w:r w:rsidR="001F557C" w:rsidRPr="004000A9">
        <w:t>uto</w:t>
      </w:r>
      <w:r>
        <w:t>matically s</w:t>
      </w:r>
      <w:r w:rsidR="001F557C" w:rsidRPr="004000A9">
        <w:t>caling systems</w:t>
      </w:r>
      <w:bookmarkEnd w:id="4"/>
    </w:p>
    <w:p w14:paraId="4B227D43" w14:textId="2070030A" w:rsidR="001F557C" w:rsidRPr="004000A9" w:rsidRDefault="001F557C" w:rsidP="001F557C">
      <w:r w:rsidRPr="004000A9">
        <w:t xml:space="preserve">Many software projects utilize </w:t>
      </w:r>
      <w:r w:rsidRPr="004000A9">
        <w:rPr>
          <w:i/>
          <w:iCs/>
        </w:rPr>
        <w:t>virtualization</w:t>
      </w:r>
      <w:r w:rsidRPr="004000A9">
        <w:t xml:space="preserve">, which </w:t>
      </w:r>
      <w:r w:rsidR="004000A9" w:rsidRPr="004000A9">
        <w:t>allows</w:t>
      </w:r>
      <w:r w:rsidRPr="004000A9">
        <w:t xml:space="preserve"> software to run on virtual machines or containers</w:t>
      </w:r>
      <w:r w:rsidR="00D62259">
        <w:t>, rather than being tied to specific hardware</w:t>
      </w:r>
      <w:r w:rsidRPr="004000A9">
        <w:t xml:space="preserve">. This process, combined with </w:t>
      </w:r>
      <w:r w:rsidR="00D62259">
        <w:t xml:space="preserve">widely available </w:t>
      </w:r>
      <w:r w:rsidRPr="004000A9">
        <w:t>cloud hosting</w:t>
      </w:r>
      <w:r w:rsidR="00D62259">
        <w:t xml:space="preserve"> services</w:t>
      </w:r>
      <w:r w:rsidRPr="004000A9">
        <w:t xml:space="preserve">, allows for automated scaling of memory / disk-space available to the application based on its current needs. If an application is running out of memory during intensive operations, it is trivial to add more processing cores and </w:t>
      </w:r>
      <w:r w:rsidR="00AB26F1">
        <w:t>increase available memory</w:t>
      </w:r>
      <w:r w:rsidRPr="004000A9">
        <w:t xml:space="preserve">. </w:t>
      </w:r>
    </w:p>
    <w:p w14:paraId="0E1B6096" w14:textId="4FD6D709" w:rsidR="001F557C" w:rsidRPr="004000A9" w:rsidRDefault="001F557C" w:rsidP="001F557C">
      <w:r w:rsidRPr="004000A9">
        <w:t xml:space="preserve">Such scaling can be done manually, but </w:t>
      </w:r>
      <w:r w:rsidR="004000A9" w:rsidRPr="004000A9">
        <w:t>increasingly</w:t>
      </w:r>
      <w:r w:rsidRPr="004000A9">
        <w:t xml:space="preserve"> often this scaling is automated and can respond within seconds to increased demand. This is done to make sure the application </w:t>
      </w:r>
      <w:r w:rsidR="00D62259">
        <w:t xml:space="preserve">runs unimpeded </w:t>
      </w:r>
      <w:r w:rsidRPr="004000A9">
        <w:t xml:space="preserve">even during unusually high traffic, such as during specific holidays or </w:t>
      </w:r>
      <w:r w:rsidR="00D62259">
        <w:t>events</w:t>
      </w:r>
      <w:r w:rsidRPr="004000A9">
        <w:t xml:space="preserve">. </w:t>
      </w:r>
    </w:p>
    <w:p w14:paraId="1A9B0289" w14:textId="4FD7BDF7" w:rsidR="001F557C" w:rsidRPr="004000A9" w:rsidRDefault="001F557C" w:rsidP="001F557C">
      <w:r w:rsidRPr="004000A9">
        <w:t xml:space="preserve">However, these resources come at a cost. A program which incorrectly or inefficiently utilizes space or memory </w:t>
      </w:r>
      <w:r w:rsidR="00D62259">
        <w:t xml:space="preserve">wastes resources at a large </w:t>
      </w:r>
      <w:r w:rsidRPr="004000A9">
        <w:t>cost</w:t>
      </w:r>
      <w:r w:rsidR="00D62259">
        <w:t xml:space="preserve"> </w:t>
      </w:r>
      <w:r w:rsidRPr="004000A9">
        <w:t>to the business. It is very often difficult to catch such inefficiencies, as finding out which process takes too much time or runs inefficiently requires an in-depth understanding of the system.</w:t>
      </w:r>
    </w:p>
    <w:p w14:paraId="683EDD68" w14:textId="31B18EA7" w:rsidR="001F557C" w:rsidRDefault="001F557C" w:rsidP="00E944E7">
      <w:r w:rsidRPr="004000A9">
        <w:t xml:space="preserve">This is where observability can be most useful, as all aspects of the system can be recorded and </w:t>
      </w:r>
      <w:r w:rsidR="004000A9" w:rsidRPr="004000A9">
        <w:t>analyzed</w:t>
      </w:r>
      <w:r w:rsidRPr="004000A9">
        <w:t xml:space="preserve"> for inefficiencies. The process of </w:t>
      </w:r>
      <w:r w:rsidR="004000A9" w:rsidRPr="004000A9">
        <w:t>analyzing</w:t>
      </w:r>
      <w:r w:rsidRPr="004000A9">
        <w:t xml:space="preserve"> such system traces for space or time complexity is called </w:t>
      </w:r>
      <w:r w:rsidRPr="00857036">
        <w:rPr>
          <w:i/>
          <w:iCs/>
        </w:rPr>
        <w:t>profiling</w:t>
      </w:r>
      <w:r w:rsidRPr="004000A9">
        <w:t xml:space="preserve"> and allows the developer to figure out where the program spends most of </w:t>
      </w:r>
      <w:r w:rsidR="004000A9" w:rsidRPr="004000A9">
        <w:t>its</w:t>
      </w:r>
      <w:r w:rsidRPr="004000A9">
        <w:t xml:space="preserve"> runtime / memory. </w:t>
      </w:r>
    </w:p>
    <w:p w14:paraId="754F1D5C" w14:textId="53988C2A" w:rsidR="006D07A3" w:rsidRDefault="006D07A3" w:rsidP="006D07A3">
      <w:pPr>
        <w:pStyle w:val="Nadpis3"/>
      </w:pPr>
      <w:r>
        <w:t>Outages</w:t>
      </w:r>
    </w:p>
    <w:p w14:paraId="7DD8D6EF" w14:textId="31159739" w:rsidR="006D07A3" w:rsidRPr="006D07A3" w:rsidRDefault="006D07A3" w:rsidP="006D07A3">
      <w:r>
        <w:t xml:space="preserve">Special attention should be placed on outages </w:t>
      </w:r>
    </w:p>
    <w:p w14:paraId="7EB86C39" w14:textId="23BC7576" w:rsidR="004000A9" w:rsidRPr="00BF7664" w:rsidRDefault="004000A9" w:rsidP="004000A9">
      <w:pPr>
        <w:pStyle w:val="Nadpis4"/>
        <w:rPr>
          <w:highlight w:val="yellow"/>
        </w:rPr>
      </w:pPr>
      <w:r w:rsidRPr="00BF7664">
        <w:rPr>
          <w:highlight w:val="yellow"/>
        </w:rPr>
        <w:lastRenderedPageBreak/>
        <w:t>CrowdStrike Outage</w:t>
      </w:r>
    </w:p>
    <w:p w14:paraId="7516AC7B" w14:textId="6A30A4B2" w:rsidR="004000A9" w:rsidRPr="00BF7664" w:rsidRDefault="004000A9" w:rsidP="004000A9">
      <w:pPr>
        <w:pStyle w:val="Nadpis4"/>
        <w:rPr>
          <w:highlight w:val="yellow"/>
        </w:rPr>
      </w:pPr>
      <w:r w:rsidRPr="00BF7664">
        <w:rPr>
          <w:highlight w:val="yellow"/>
        </w:rPr>
        <w:t>Knight Capital implosion</w:t>
      </w:r>
    </w:p>
    <w:p w14:paraId="1DAAD824" w14:textId="3E32A815" w:rsidR="004000A9" w:rsidRDefault="004000A9">
      <w:pPr>
        <w:spacing w:after="160" w:line="259" w:lineRule="auto"/>
        <w:jc w:val="left"/>
      </w:pPr>
      <w:r>
        <w:br w:type="page"/>
      </w:r>
    </w:p>
    <w:p w14:paraId="386700A6" w14:textId="38E4912A" w:rsidR="004000A9" w:rsidRDefault="00D966F9" w:rsidP="004000A9">
      <w:pPr>
        <w:pStyle w:val="Nadpis1"/>
      </w:pPr>
      <w:bookmarkStart w:id="5" w:name="_Toc224131577"/>
      <w:r>
        <w:lastRenderedPageBreak/>
        <w:t>Logging and Monitoring</w:t>
      </w:r>
      <w:bookmarkEnd w:id="5"/>
    </w:p>
    <w:p w14:paraId="0ADC606E" w14:textId="3E221F58" w:rsidR="00A91681" w:rsidRDefault="00A91681" w:rsidP="00A91681">
      <w:r>
        <w:t>Monitoring</w:t>
      </w:r>
      <w:r w:rsidR="00D966F9">
        <w:t>, within software development,</w:t>
      </w:r>
      <w:r>
        <w:t xml:space="preserve"> is the process of gathering application measurement data to diagnose, prevent or recover from application errors. (Tamburri, 2020) During this process, the application itself or programs associated with the application observe, collect and send data that describe how the application is running</w:t>
      </w:r>
      <w:r w:rsidR="003C3B53">
        <w:t>, this data being called logs</w:t>
      </w:r>
      <w:r>
        <w:t xml:space="preserve">. </w:t>
      </w:r>
    </w:p>
    <w:p w14:paraId="1662C0BC" w14:textId="2C9A02C4" w:rsidR="00A91681" w:rsidRDefault="003C3B53" w:rsidP="00A91681">
      <w:r>
        <w:t xml:space="preserve">Logs (or traces) </w:t>
      </w:r>
      <w:r w:rsidR="00A91681">
        <w:t xml:space="preserve">are </w:t>
      </w:r>
      <w:r w:rsidR="00D966F9">
        <w:t xml:space="preserve">concise </w:t>
      </w:r>
      <w:r w:rsidR="00A91681">
        <w:t xml:space="preserve">pieces of text that detail the current state of the system, such as the current working state of the application - values of variables, thread count and load currently placed upon the application. </w:t>
      </w:r>
      <w:r>
        <w:t xml:space="preserve">The specific format of the logs depends on the application itself and can vary greatly based on use and specific concerns of the developers. </w:t>
      </w:r>
    </w:p>
    <w:p w14:paraId="488DFC43" w14:textId="63DB8EFA" w:rsidR="00A91681" w:rsidRDefault="00A91681" w:rsidP="00A91681">
      <w:r>
        <w:t>These traces can often be critical in the diagnostics after a system failure - why did the application crash and under what circumstances</w:t>
      </w:r>
      <w:r w:rsidR="00AB26F1">
        <w:t>?</w:t>
      </w:r>
      <w:r>
        <w:t xml:space="preserve"> Such crashes can be catastrophic for business - an e-shop may lose hundreds of thousands in revenue for every minute it is offline and unavailable to its customers. As such, it is essential to get the business up and running as soon as possible, which requires the developer to figure out what is wrong with the current system and how to fix it. For this diagnostic, logs are irreplaceable and very often offer the first clues for the fix.</w:t>
      </w:r>
    </w:p>
    <w:p w14:paraId="365C0F05" w14:textId="6576D6AB" w:rsidR="00A91681" w:rsidRDefault="00A91681" w:rsidP="00A91681">
      <w:r>
        <w:t xml:space="preserve">Monitoring also allows the business to notice anything has gone wrong. As detailed in chapter 1.2.2 Knight Capital, a company can lose half a billion dollars in an hour </w:t>
      </w:r>
      <w:r w:rsidR="00BF7664">
        <w:t xml:space="preserve">thanks to </w:t>
      </w:r>
      <w:r>
        <w:t>a rudimentary bug</w:t>
      </w:r>
      <w:r w:rsidR="00BF7664">
        <w:t xml:space="preserve"> that goes unnoticed for too long</w:t>
      </w:r>
      <w:r>
        <w:t xml:space="preserve">. To prevent such a catastrophic loss, it is necessary for companies to have proper alert systems in place. </w:t>
      </w:r>
    </w:p>
    <w:p w14:paraId="2AC8A786" w14:textId="0544D7AD" w:rsidR="00AB26F1" w:rsidRDefault="00A91681" w:rsidP="00AB26F1">
      <w:r>
        <w:t>The developers responsible for keeping the software up and running are automatically paged or sent a message as soon as the system starts reporting anomalous values</w:t>
      </w:r>
      <w:r w:rsidR="00AB26F1">
        <w:t>. An example of problems a software application might face when running:</w:t>
      </w:r>
    </w:p>
    <w:p w14:paraId="2936838C" w14:textId="55538638" w:rsidR="00AB26F1" w:rsidRDefault="00AB26F1" w:rsidP="00AB26F1">
      <w:pPr>
        <w:pStyle w:val="Odstavecseseznamem"/>
        <w:numPr>
          <w:ilvl w:val="0"/>
          <w:numId w:val="26"/>
        </w:numPr>
      </w:pPr>
      <w:r>
        <w:t>Critical errors stop code execution</w:t>
      </w:r>
    </w:p>
    <w:p w14:paraId="138C30CF" w14:textId="6171CB3D" w:rsidR="00AB26F1" w:rsidRDefault="003C3B53" w:rsidP="00AB26F1">
      <w:pPr>
        <w:pStyle w:val="Odstavecseseznamem"/>
        <w:numPr>
          <w:ilvl w:val="0"/>
          <w:numId w:val="26"/>
        </w:numPr>
      </w:pPr>
      <w:r>
        <w:t>Unexpected output values</w:t>
      </w:r>
    </w:p>
    <w:p w14:paraId="0AFF1799" w14:textId="6ECF7E8B" w:rsidR="00AB26F1" w:rsidRDefault="00AB26F1" w:rsidP="00AB26F1">
      <w:pPr>
        <w:pStyle w:val="Odstavecseseznamem"/>
        <w:numPr>
          <w:ilvl w:val="0"/>
          <w:numId w:val="26"/>
        </w:numPr>
      </w:pPr>
      <w:r>
        <w:t>L</w:t>
      </w:r>
      <w:r w:rsidR="00A91681">
        <w:t xml:space="preserve">oad </w:t>
      </w:r>
      <w:r>
        <w:t xml:space="preserve">placed on the infrastructure is </w:t>
      </w:r>
      <w:r w:rsidR="00A91681">
        <w:t>too high</w:t>
      </w:r>
    </w:p>
    <w:p w14:paraId="558651EB" w14:textId="4659347F" w:rsidR="00AB26F1" w:rsidRDefault="00AB26F1" w:rsidP="00AB26F1">
      <w:pPr>
        <w:pStyle w:val="Odstavecseseznamem"/>
        <w:numPr>
          <w:ilvl w:val="0"/>
          <w:numId w:val="26"/>
        </w:numPr>
      </w:pPr>
      <w:r>
        <w:t>S</w:t>
      </w:r>
      <w:r w:rsidR="00A91681">
        <w:t>ervers stop responding</w:t>
      </w:r>
    </w:p>
    <w:p w14:paraId="745FF84B" w14:textId="3807E0C1" w:rsidR="00A91681" w:rsidRDefault="00AB26F1" w:rsidP="00AB26F1">
      <w:pPr>
        <w:pStyle w:val="Odstavecseseznamem"/>
        <w:numPr>
          <w:ilvl w:val="0"/>
          <w:numId w:val="26"/>
        </w:numPr>
      </w:pPr>
      <w:r>
        <w:t>W</w:t>
      </w:r>
      <w:r w:rsidR="00A91681">
        <w:t>ebsite is unreachable</w:t>
      </w:r>
    </w:p>
    <w:p w14:paraId="6A4989BE" w14:textId="77777777" w:rsidR="00BF7664" w:rsidRDefault="003C3B53" w:rsidP="003C3B53">
      <w:r>
        <w:t>And many more. To make sure that problems with the application are discovered as soon as possible, teams often utilize testing environments, in which the code is deployed before being given to the customers (so called production environment)</w:t>
      </w:r>
      <w:r w:rsidR="00BF7664">
        <w:t xml:space="preserve"> and run through a variability of different tests that attempt to simulate real working conditions – customers entering incorrect data, utilizing the application in unsupported ways, foreign actors attempting to exploit vulnerabilities in the software itself</w:t>
      </w:r>
      <w:r>
        <w:t>.</w:t>
      </w:r>
      <w:r w:rsidR="00BF7664">
        <w:t xml:space="preserve"> Most deficiencies of software programs are discovered before the code is distributed.</w:t>
      </w:r>
      <w:r>
        <w:t xml:space="preserve"> </w:t>
      </w:r>
    </w:p>
    <w:p w14:paraId="26746692" w14:textId="1F230D22" w:rsidR="00DC3B7A" w:rsidRDefault="003C3B53" w:rsidP="00BF7664">
      <w:r>
        <w:lastRenderedPageBreak/>
        <w:t>To make sure that testing environment has a chance to catch problems that would’ve shown up in production environment otherwise, it is of great importance to make sure that the two are as similar as possible.</w:t>
      </w:r>
    </w:p>
    <w:p w14:paraId="255A8449" w14:textId="4935012D" w:rsidR="004000A9" w:rsidRDefault="004000A9" w:rsidP="004000A9">
      <w:pPr>
        <w:pStyle w:val="Nadpis2"/>
      </w:pPr>
      <w:bookmarkStart w:id="6" w:name="_Toc224131578"/>
      <w:r>
        <w:t>Logging Formats</w:t>
      </w:r>
      <w:bookmarkEnd w:id="6"/>
    </w:p>
    <w:p w14:paraId="304683F8" w14:textId="31223CBF" w:rsidR="00DC3B7A" w:rsidRPr="00FE6F73" w:rsidRDefault="00DC3B7A" w:rsidP="00DC3B7A">
      <w:r>
        <w:t xml:space="preserve">As different development teams have different requirements, so too do their needs for logging differ. Some applications may require a large number of logs to be processed in a short amount of time, some place large importance on the data integrity and log all actions taken by the software multiple times </w:t>
      </w:r>
      <w:r w:rsidR="00536EB7">
        <w:t>i</w:t>
      </w:r>
      <w:r>
        <w:t>n multiple different places. Some teams may be locked into working with specific formats based on their software vendors, customers or due to regulations defined by the law.</w:t>
      </w:r>
    </w:p>
    <w:p w14:paraId="122AB685" w14:textId="74E019F7" w:rsidR="00AB26F1" w:rsidRDefault="00DC3B7A" w:rsidP="00DC3B7A">
      <w:r>
        <w:t>For the reasons detailed above, several logging formats have emerged from the developer community. The specifics and abilities of each format can differ greatly. The following chapters detail the commonly used formats</w:t>
      </w:r>
      <w:r w:rsidR="00536EB7">
        <w:t xml:space="preserve"> for logging in software development</w:t>
      </w:r>
      <w:r>
        <w:t>.</w:t>
      </w:r>
    </w:p>
    <w:p w14:paraId="2A4B15F0" w14:textId="72621949" w:rsidR="00EB16E1" w:rsidRPr="00AB26F1" w:rsidRDefault="00EB16E1" w:rsidP="00DC3B7A">
      <w:r>
        <w:t>Note that Syslog and DMARC formats will be discussed at length, as their formats are critical to the practical part of this thesis.</w:t>
      </w:r>
    </w:p>
    <w:p w14:paraId="314EEC08" w14:textId="5A67767C" w:rsidR="004000A9" w:rsidRDefault="004000A9" w:rsidP="004000A9">
      <w:pPr>
        <w:pStyle w:val="Nadpis3"/>
      </w:pPr>
      <w:bookmarkStart w:id="7" w:name="_Toc224131579"/>
      <w:r>
        <w:t>JSON</w:t>
      </w:r>
      <w:bookmarkEnd w:id="7"/>
    </w:p>
    <w:p w14:paraId="1DFC3EC0" w14:textId="77777777" w:rsidR="00330E7E" w:rsidRDefault="00FE6F73" w:rsidP="00FE6F73">
      <w:r>
        <w:t>JSON (JavaScript Object Notation) is a lightweight data-interchange format, which aims to be easily readable and writable by both humans and computers</w:t>
      </w:r>
      <w:r w:rsidR="00330E7E">
        <w:t xml:space="preserve">, while still being more concise and less verbose than its previously used counterparts (see 2.1.2 XML) </w:t>
      </w:r>
    </w:p>
    <w:p w14:paraId="303BA507" w14:textId="3FBCB591" w:rsidR="006B5E44" w:rsidRDefault="006B5E44" w:rsidP="00FE6F73">
      <w:r>
        <w:t>I</w:t>
      </w:r>
      <w:r w:rsidR="00330E7E">
        <w:t>n</w:t>
      </w:r>
      <w:r>
        <w:t xml:space="preserve"> essence, JSON documents are “dictionaries consisting of key-value pairs, where the object can be a JSON document, allowing arbitrary levels of nesting” </w:t>
      </w:r>
      <w:r w:rsidRPr="006B5E44">
        <w:t>(Bourhis et al., 2020)</w:t>
      </w:r>
    </w:p>
    <w:p w14:paraId="568C99EB" w14:textId="4143837E" w:rsidR="008A2028" w:rsidRDefault="008A2028" w:rsidP="00FE6F73">
      <w:r>
        <w:t>While the keys can only be strings, and each key must be unique in its JSON structure, values can have multiple different data types alongside the previously mentioned JSON document:</w:t>
      </w:r>
    </w:p>
    <w:p w14:paraId="06DCD816" w14:textId="792A9C8C" w:rsidR="008A2028" w:rsidRDefault="008A2028" w:rsidP="008A2028">
      <w:pPr>
        <w:pStyle w:val="Odstavecseseznamem"/>
        <w:numPr>
          <w:ilvl w:val="0"/>
          <w:numId w:val="28"/>
        </w:numPr>
      </w:pPr>
      <w:r>
        <w:t>String, usually used for the representation of text</w:t>
      </w:r>
    </w:p>
    <w:p w14:paraId="6D34D68A" w14:textId="23DF1676" w:rsidR="008A2028" w:rsidRDefault="008A2028" w:rsidP="00BB5F33">
      <w:pPr>
        <w:pStyle w:val="Odstavecseseznamem"/>
        <w:numPr>
          <w:ilvl w:val="0"/>
          <w:numId w:val="28"/>
        </w:numPr>
      </w:pPr>
      <w:r>
        <w:t>Numbe</w:t>
      </w:r>
      <w:r w:rsidR="00BB5F33">
        <w:t xml:space="preserve">r, in an integer or a </w:t>
      </w:r>
      <w:r w:rsidR="00330E7E">
        <w:t>floating-point</w:t>
      </w:r>
      <w:r w:rsidR="00BB5F33">
        <w:t xml:space="preserve"> representation</w:t>
      </w:r>
      <w:r>
        <w:t xml:space="preserve"> </w:t>
      </w:r>
    </w:p>
    <w:p w14:paraId="65102B60" w14:textId="0BBDADA9" w:rsidR="008A2028" w:rsidRDefault="008A2028" w:rsidP="008A2028">
      <w:pPr>
        <w:pStyle w:val="Odstavecseseznamem"/>
        <w:numPr>
          <w:ilvl w:val="0"/>
          <w:numId w:val="28"/>
        </w:numPr>
      </w:pPr>
      <w:r>
        <w:t>Array</w:t>
      </w:r>
      <w:r w:rsidR="00BB5F33">
        <w:t xml:space="preserve">, denoted by square brackets </w:t>
      </w:r>
    </w:p>
    <w:p w14:paraId="798A6B8C" w14:textId="1E7261C1" w:rsidR="008A2028" w:rsidRDefault="008A2028" w:rsidP="008A2028">
      <w:pPr>
        <w:pStyle w:val="Odstavecseseznamem"/>
        <w:numPr>
          <w:ilvl w:val="0"/>
          <w:numId w:val="28"/>
        </w:numPr>
      </w:pPr>
      <w:r>
        <w:t>Boolean</w:t>
      </w:r>
      <w:r w:rsidR="00BB5F33">
        <w:t xml:space="preserve">, with values of </w:t>
      </w:r>
      <w:r w:rsidR="00BB5F33" w:rsidRPr="00BB5F33">
        <w:rPr>
          <w:rStyle w:val="TextprogramovhokduChar"/>
          <w:rFonts w:eastAsiaTheme="minorHAnsi"/>
        </w:rPr>
        <w:t>true</w:t>
      </w:r>
      <w:r w:rsidR="00BB5F33">
        <w:t xml:space="preserve"> or </w:t>
      </w:r>
      <w:r w:rsidR="00BB5F33" w:rsidRPr="00BB5F33">
        <w:rPr>
          <w:rStyle w:val="TextprogramovhokduChar"/>
          <w:rFonts w:eastAsiaTheme="minorHAnsi"/>
        </w:rPr>
        <w:t>false</w:t>
      </w:r>
    </w:p>
    <w:p w14:paraId="0A836605" w14:textId="091EFA2D" w:rsidR="008A2028" w:rsidRDefault="008A2028" w:rsidP="00FE6F73">
      <w:pPr>
        <w:pStyle w:val="Odstavecseseznamem"/>
        <w:numPr>
          <w:ilvl w:val="0"/>
          <w:numId w:val="28"/>
        </w:numPr>
      </w:pPr>
      <w:r>
        <w:t>Null</w:t>
      </w:r>
      <w:r w:rsidR="00BB5F33">
        <w:t>, a nonexistent value</w:t>
      </w:r>
    </w:p>
    <w:p w14:paraId="66464636" w14:textId="77777777" w:rsidR="008A2028" w:rsidRDefault="008A2028" w:rsidP="008A2028">
      <w:bookmarkStart w:id="8" w:name="_Ref7017310"/>
      <w:bookmarkStart w:id="9" w:name="_Toc7017593"/>
      <w:r w:rsidRPr="008A2028">
        <w:rPr>
          <w:b/>
          <w:bCs/>
          <w:iCs/>
          <w:lang w:val="en-GB"/>
        </w:rPr>
        <w:t xml:space="preserve">Code </w:t>
      </w:r>
      <w:r w:rsidRPr="008A2028">
        <w:rPr>
          <w:iCs/>
          <w:lang w:val="cs-CZ"/>
        </w:rPr>
        <w:fldChar w:fldCharType="begin"/>
      </w:r>
      <w:r w:rsidRPr="008A2028">
        <w:rPr>
          <w:b/>
          <w:bCs/>
          <w:iCs/>
          <w:lang w:val="en-GB"/>
        </w:rPr>
        <w:instrText xml:space="preserve"> STYLEREF 1 \s </w:instrText>
      </w:r>
      <w:r w:rsidRPr="008A2028">
        <w:rPr>
          <w:iCs/>
          <w:lang w:val="cs-CZ"/>
        </w:rPr>
        <w:fldChar w:fldCharType="separate"/>
      </w:r>
      <w:r w:rsidRPr="008A2028">
        <w:rPr>
          <w:b/>
          <w:bCs/>
          <w:iCs/>
          <w:lang w:val="en-GB"/>
        </w:rPr>
        <w:t>1</w:t>
      </w:r>
      <w:r w:rsidRPr="008A2028">
        <w:fldChar w:fldCharType="end"/>
      </w:r>
      <w:r w:rsidRPr="008A2028">
        <w:rPr>
          <w:b/>
          <w:bCs/>
          <w:iCs/>
          <w:lang w:val="en-GB"/>
        </w:rPr>
        <w:t>.</w:t>
      </w:r>
      <w:r w:rsidRPr="008A2028">
        <w:rPr>
          <w:iCs/>
          <w:lang w:val="cs-CZ"/>
        </w:rPr>
        <w:fldChar w:fldCharType="begin"/>
      </w:r>
      <w:r w:rsidRPr="008A2028">
        <w:rPr>
          <w:b/>
          <w:bCs/>
          <w:iCs/>
          <w:lang w:val="en-GB"/>
        </w:rPr>
        <w:instrText xml:space="preserve"> SEQ Code \* ARABIC \s 1 </w:instrText>
      </w:r>
      <w:r w:rsidRPr="008A2028">
        <w:rPr>
          <w:iCs/>
          <w:lang w:val="cs-CZ"/>
        </w:rPr>
        <w:fldChar w:fldCharType="separate"/>
      </w:r>
      <w:r w:rsidRPr="008A2028">
        <w:rPr>
          <w:b/>
          <w:bCs/>
          <w:iCs/>
          <w:lang w:val="en-GB"/>
        </w:rPr>
        <w:t>1</w:t>
      </w:r>
      <w:r w:rsidRPr="008A2028">
        <w:fldChar w:fldCharType="end"/>
      </w:r>
      <w:bookmarkEnd w:id="8"/>
    </w:p>
    <w:p w14:paraId="1E57ABB8" w14:textId="5838FB3A" w:rsidR="008A2028" w:rsidRPr="008A2028" w:rsidRDefault="008A2028" w:rsidP="008A2028">
      <w:pPr>
        <w:pStyle w:val="Titulek"/>
        <w:rPr>
          <w:i/>
          <w:lang w:val="en-GB"/>
        </w:rPr>
      </w:pPr>
      <w:r>
        <w:rPr>
          <w:i/>
          <w:lang w:val="en-GB"/>
        </w:rPr>
        <w:t xml:space="preserve">A simple JSON document </w:t>
      </w:r>
      <w:r w:rsidRPr="008A2028">
        <w:rPr>
          <w:i/>
          <w:lang w:val="en-GB"/>
        </w:rPr>
        <w:t>(Bourhis et al., 2020)</w:t>
      </w:r>
    </w:p>
    <w:bookmarkEnd w:id="9"/>
    <w:p w14:paraId="057FDCC0" w14:textId="154452CC" w:rsidR="008A2028" w:rsidRDefault="008A2028" w:rsidP="008A2028">
      <w:pPr>
        <w:pStyle w:val="Textprogramovhokdu"/>
        <w:numPr>
          <w:ilvl w:val="0"/>
          <w:numId w:val="27"/>
        </w:numPr>
        <w:ind w:left="426" w:hanging="426"/>
        <w:rPr>
          <w:lang w:val="en-GB"/>
        </w:rPr>
      </w:pPr>
      <w:r w:rsidRPr="008A2028">
        <w:rPr>
          <w:lang w:val="en-GB"/>
        </w:rPr>
        <w:t>{</w:t>
      </w:r>
    </w:p>
    <w:p w14:paraId="6841FA52" w14:textId="77777777" w:rsidR="008A2028" w:rsidRDefault="008A2028" w:rsidP="008A2028">
      <w:pPr>
        <w:pStyle w:val="Textprogramovhokdu"/>
        <w:numPr>
          <w:ilvl w:val="0"/>
          <w:numId w:val="27"/>
        </w:numPr>
        <w:ind w:left="426" w:hanging="426"/>
        <w:rPr>
          <w:lang w:val="en-GB"/>
        </w:rPr>
      </w:pPr>
      <w:r w:rsidRPr="008A2028">
        <w:rPr>
          <w:lang w:val="en-GB"/>
        </w:rPr>
        <w:t>"name": {</w:t>
      </w:r>
    </w:p>
    <w:p w14:paraId="475C01B3" w14:textId="2FB11868" w:rsidR="008A2028" w:rsidRDefault="008A2028" w:rsidP="008A2028">
      <w:pPr>
        <w:pStyle w:val="Textprogramovhokdu"/>
        <w:numPr>
          <w:ilvl w:val="0"/>
          <w:numId w:val="27"/>
        </w:numPr>
        <w:ind w:left="426" w:hanging="426"/>
        <w:rPr>
          <w:lang w:val="en-GB"/>
        </w:rPr>
      </w:pPr>
      <w:r>
        <w:rPr>
          <w:lang w:val="en-GB"/>
        </w:rPr>
        <w:t xml:space="preserve">    </w:t>
      </w:r>
      <w:r w:rsidRPr="008A2028">
        <w:rPr>
          <w:lang w:val="en-GB"/>
        </w:rPr>
        <w:t xml:space="preserve">"first": "John", </w:t>
      </w:r>
    </w:p>
    <w:p w14:paraId="1D4E30F5" w14:textId="7CC65EE6" w:rsidR="008A2028" w:rsidRDefault="008A2028" w:rsidP="008A2028">
      <w:pPr>
        <w:pStyle w:val="Textprogramovhokdu"/>
        <w:numPr>
          <w:ilvl w:val="0"/>
          <w:numId w:val="27"/>
        </w:numPr>
        <w:ind w:left="426" w:hanging="426"/>
        <w:rPr>
          <w:lang w:val="en-GB"/>
        </w:rPr>
      </w:pPr>
      <w:r>
        <w:rPr>
          <w:lang w:val="en-GB"/>
        </w:rPr>
        <w:t xml:space="preserve">    </w:t>
      </w:r>
      <w:r w:rsidRPr="008A2028">
        <w:rPr>
          <w:lang w:val="en-GB"/>
        </w:rPr>
        <w:t>"last": "Doe"</w:t>
      </w:r>
    </w:p>
    <w:p w14:paraId="3C874563" w14:textId="495C04A4" w:rsidR="008A2028" w:rsidRDefault="008A2028" w:rsidP="008A2028">
      <w:pPr>
        <w:pStyle w:val="Textprogramovhokdu"/>
        <w:numPr>
          <w:ilvl w:val="0"/>
          <w:numId w:val="27"/>
        </w:numPr>
        <w:ind w:left="426" w:hanging="426"/>
        <w:rPr>
          <w:lang w:val="en-GB"/>
        </w:rPr>
      </w:pPr>
      <w:r>
        <w:rPr>
          <w:lang w:val="en-GB"/>
        </w:rPr>
        <w:lastRenderedPageBreak/>
        <w:t xml:space="preserve">    </w:t>
      </w:r>
      <w:r w:rsidRPr="008A2028">
        <w:rPr>
          <w:lang w:val="en-GB"/>
        </w:rPr>
        <w:t xml:space="preserve">}, </w:t>
      </w:r>
    </w:p>
    <w:p w14:paraId="7E3BE06E" w14:textId="77777777" w:rsidR="008A2028" w:rsidRDefault="008A2028" w:rsidP="008A2028">
      <w:pPr>
        <w:pStyle w:val="Textprogramovhokdu"/>
        <w:numPr>
          <w:ilvl w:val="0"/>
          <w:numId w:val="27"/>
        </w:numPr>
        <w:ind w:left="426" w:hanging="426"/>
        <w:rPr>
          <w:lang w:val="en-GB"/>
        </w:rPr>
      </w:pPr>
      <w:r w:rsidRPr="008A2028">
        <w:rPr>
          <w:lang w:val="en-GB"/>
        </w:rPr>
        <w:t>"age": 32,</w:t>
      </w:r>
    </w:p>
    <w:p w14:paraId="49A2C7BF" w14:textId="77777777" w:rsidR="008A2028" w:rsidRDefault="008A2028" w:rsidP="008A2028">
      <w:pPr>
        <w:pStyle w:val="Textprogramovhokdu"/>
        <w:numPr>
          <w:ilvl w:val="0"/>
          <w:numId w:val="27"/>
        </w:numPr>
        <w:ind w:left="426" w:hanging="426"/>
        <w:rPr>
          <w:lang w:val="en-GB"/>
        </w:rPr>
      </w:pPr>
      <w:r w:rsidRPr="008A2028">
        <w:rPr>
          <w:lang w:val="en-GB"/>
        </w:rPr>
        <w:t xml:space="preserve">"hobbies": ["fishing","yoga"] </w:t>
      </w:r>
    </w:p>
    <w:p w14:paraId="143CD48A" w14:textId="4806D83F" w:rsidR="00AE6438" w:rsidRPr="008A2028" w:rsidRDefault="008A2028" w:rsidP="008A2028">
      <w:pPr>
        <w:pStyle w:val="Textprogramovhokdu"/>
        <w:numPr>
          <w:ilvl w:val="0"/>
          <w:numId w:val="27"/>
        </w:numPr>
        <w:ind w:left="426" w:hanging="426"/>
        <w:rPr>
          <w:lang w:val="en-GB"/>
        </w:rPr>
      </w:pPr>
      <w:r w:rsidRPr="008A2028">
        <w:rPr>
          <w:lang w:val="en-GB"/>
        </w:rPr>
        <w:t>}</w:t>
      </w:r>
    </w:p>
    <w:p w14:paraId="1751AE30" w14:textId="77777777" w:rsidR="00BB5F33" w:rsidRDefault="00BB5F33" w:rsidP="00FE6F73"/>
    <w:p w14:paraId="70BEDCC4" w14:textId="124A594D" w:rsidR="00BB5F33" w:rsidRDefault="00BB5F33" w:rsidP="00FE6F73">
      <w:r>
        <w:t xml:space="preserve">JSON </w:t>
      </w:r>
      <w:r w:rsidR="00EB16E1">
        <w:t>has,</w:t>
      </w:r>
      <w:r>
        <w:t xml:space="preserve"> since its inception </w:t>
      </w:r>
      <w:r w:rsidR="00330E7E">
        <w:t>in 1999</w:t>
      </w:r>
      <w:r w:rsidR="00EB16E1">
        <w:t>,</w:t>
      </w:r>
      <w:r w:rsidR="00330E7E">
        <w:t xml:space="preserve"> </w:t>
      </w:r>
      <w:r w:rsidR="00271A1A">
        <w:t xml:space="preserve">quickly </w:t>
      </w:r>
      <w:r>
        <w:t xml:space="preserve">become one of the predominant formats for use in exchanging data on the Web. </w:t>
      </w:r>
      <w:r w:rsidR="00E3640C">
        <w:t xml:space="preserve">As much of the web runs on JavaScript, having a data format which can be used natively with the language is a big benefit. A JSON object can be copied and pasted into a JavaScript code directly without any additional work in translating. </w:t>
      </w:r>
      <w:r>
        <w:t xml:space="preserve">For API applications which send large amounts of data over the HTTP protocol, JSON is </w:t>
      </w:r>
      <w:r w:rsidR="00F558C2">
        <w:t xml:space="preserve">thought of as </w:t>
      </w:r>
      <w:r>
        <w:t>the default format.</w:t>
      </w:r>
      <w:r w:rsidR="00E3640C">
        <w:t xml:space="preserve"> Additionally, JSON </w:t>
      </w:r>
      <w:r w:rsidR="00F558C2">
        <w:t xml:space="preserve">files are frequently </w:t>
      </w:r>
      <w:r w:rsidR="00E3640C">
        <w:t>used in database systems built around the NoSQL paradigm.</w:t>
      </w:r>
    </w:p>
    <w:p w14:paraId="20AD7E7F" w14:textId="4A1EDEEF" w:rsidR="00E3640C" w:rsidRDefault="00330E7E" w:rsidP="00FE6F73">
      <w:r>
        <w:t>JSON, however,</w:t>
      </w:r>
      <w:r w:rsidR="00E3640C">
        <w:t xml:space="preserve"> has several problems which may</w:t>
      </w:r>
      <w:r>
        <w:t xml:space="preserve"> lead </w:t>
      </w:r>
      <w:r w:rsidR="00F558C2">
        <w:t>to it</w:t>
      </w:r>
      <w:r>
        <w:t xml:space="preserve"> </w:t>
      </w:r>
      <w:r w:rsidR="00F558C2">
        <w:t>being</w:t>
      </w:r>
      <w:r>
        <w:t xml:space="preserve"> unsuitable </w:t>
      </w:r>
      <w:r w:rsidR="00EB16E1">
        <w:t>for</w:t>
      </w:r>
      <w:r>
        <w:t xml:space="preserve"> certain tasks</w:t>
      </w:r>
      <w:r w:rsidR="00E3640C">
        <w:t xml:space="preserve">. The following </w:t>
      </w:r>
      <w:r>
        <w:t xml:space="preserve">issues </w:t>
      </w:r>
      <w:r w:rsidR="00E3640C">
        <w:t xml:space="preserve">have been cited in connection </w:t>
      </w:r>
      <w:r>
        <w:t>with</w:t>
      </w:r>
      <w:r w:rsidR="00E3640C">
        <w:t xml:space="preserve"> problems with JSON:</w:t>
      </w:r>
    </w:p>
    <w:p w14:paraId="39528659" w14:textId="10BCB68B" w:rsidR="00E3640C" w:rsidRDefault="00E3640C" w:rsidP="00E3640C">
      <w:pPr>
        <w:pStyle w:val="Odstavecseseznamem"/>
        <w:numPr>
          <w:ilvl w:val="0"/>
          <w:numId w:val="29"/>
        </w:numPr>
      </w:pPr>
      <w:r>
        <w:t>Comments are not supported</w:t>
      </w:r>
      <w:r w:rsidR="00330E7E">
        <w:t xml:space="preserve"> </w:t>
      </w:r>
      <w:r w:rsidR="00330E7E" w:rsidRPr="00330E7E">
        <w:t>(Wei et al., 2025)</w:t>
      </w:r>
    </w:p>
    <w:p w14:paraId="7235388A" w14:textId="0281018E" w:rsidR="00E3640C" w:rsidRDefault="00E3640C" w:rsidP="00E3640C">
      <w:pPr>
        <w:pStyle w:val="Odstavecseseznamem"/>
        <w:numPr>
          <w:ilvl w:val="0"/>
          <w:numId w:val="29"/>
        </w:numPr>
      </w:pPr>
      <w:r>
        <w:t>The data formats available are limited, with missing support for more complex data types such as dates or binary data</w:t>
      </w:r>
      <w:r w:rsidR="00330E7E">
        <w:t xml:space="preserve"> </w:t>
      </w:r>
      <w:r w:rsidR="00330E7E" w:rsidRPr="00330E7E">
        <w:t>(Wei et al., 2025)</w:t>
      </w:r>
    </w:p>
    <w:p w14:paraId="60FD41CF" w14:textId="556C0CB2" w:rsidR="00E3640C" w:rsidRDefault="00E3640C" w:rsidP="00E3640C">
      <w:pPr>
        <w:pStyle w:val="Odstavecseseznamem"/>
        <w:numPr>
          <w:ilvl w:val="0"/>
          <w:numId w:val="29"/>
        </w:numPr>
      </w:pPr>
      <w:r>
        <w:t xml:space="preserve">There does not exist a single JSON schema, though there have been attempts to rectify this </w:t>
      </w:r>
      <w:r w:rsidRPr="00E3640C">
        <w:t>(Bourhis et al., 2020)</w:t>
      </w:r>
    </w:p>
    <w:p w14:paraId="3F779D3E" w14:textId="35F39899" w:rsidR="00330E7E" w:rsidRDefault="00330E7E" w:rsidP="00330E7E">
      <w:r>
        <w:t>Despite these issues, JSON remains overall a commonly used and very attractive format for storing and representing data. Additionally, research has shown good compatibility with modern AI systems</w:t>
      </w:r>
      <w:r w:rsidR="00271A1A">
        <w:t>, which may lead to even further adoption in the near future</w:t>
      </w:r>
      <w:r>
        <w:t xml:space="preserve">. </w:t>
      </w:r>
      <w:r w:rsidRPr="00330E7E">
        <w:t>(Wei et al., 2025)</w:t>
      </w:r>
    </w:p>
    <w:p w14:paraId="20A4789A" w14:textId="77777777" w:rsidR="00330E7E" w:rsidRDefault="00330E7E" w:rsidP="00330E7E"/>
    <w:p w14:paraId="3BC1B809" w14:textId="6B6174FD" w:rsidR="004000A9" w:rsidRDefault="00857036" w:rsidP="004000A9">
      <w:pPr>
        <w:pStyle w:val="Nadpis3"/>
      </w:pPr>
      <w:bookmarkStart w:id="10" w:name="_Toc224131580"/>
      <w:r>
        <w:t>X</w:t>
      </w:r>
      <w:r w:rsidR="004000A9">
        <w:t>ML</w:t>
      </w:r>
      <w:r w:rsidR="00330E7E">
        <w:t xml:space="preserve"> and other markup languages</w:t>
      </w:r>
      <w:bookmarkEnd w:id="10"/>
    </w:p>
    <w:p w14:paraId="15D48F7F" w14:textId="7BAFA187" w:rsidR="00330E7E" w:rsidRDefault="0003479F" w:rsidP="00330E7E">
      <w:r w:rsidRPr="003A6E77">
        <w:rPr>
          <w:highlight w:val="yellow"/>
        </w:rPr>
        <w:t>SOURCES TO ZOTERO LATER</w:t>
      </w:r>
      <w:r>
        <w:t>:</w:t>
      </w:r>
    </w:p>
    <w:p w14:paraId="6CE9FD29" w14:textId="71BCF5FD" w:rsidR="009C79F0" w:rsidRDefault="009C79F0" w:rsidP="00330E7E">
      <w:hyperlink r:id="rId16" w:anchor="v=onepage&amp;q&amp;f=false" w:history="1">
        <w:r w:rsidRPr="006F29D1">
          <w:rPr>
            <w:rStyle w:val="Hypertextovodkaz"/>
          </w:rPr>
          <w:t>https://books.google.cz/books?hl=en&amp;lr=&amp;id=NBwnSfoCStAC&amp;oi=fnd&amp;pg=PR5&amp;dq=xml&amp;ots=StjqUyGVU6&amp;sig=6NDIs1CIPzydgH0ui5LK6-Mi9WA&amp;redir_esc=y#v=onepage&amp;q&amp;f=false</w:t>
        </w:r>
      </w:hyperlink>
    </w:p>
    <w:p w14:paraId="0F8F4C25" w14:textId="62982916" w:rsidR="009C79F0" w:rsidRDefault="00186DCE" w:rsidP="00330E7E">
      <w:r w:rsidRPr="00186DCE">
        <w:t>https://help.nintex.com/en-US/k2blackpearl/userguide/4.6.10/XML_Data_Types.html</w:t>
      </w:r>
    </w:p>
    <w:p w14:paraId="4A63BEBA" w14:textId="0709C77A" w:rsidR="0053656C" w:rsidRDefault="009C79F0" w:rsidP="00330E7E">
      <w:r>
        <w:t xml:space="preserve">XML, the Extensible Markup Language, is a World Wide Web Consortium endorsed standard for document markup. It defines a generic syntax used to mark up data with simple, human readable tags. It provides </w:t>
      </w:r>
      <w:r w:rsidR="00CD6373">
        <w:t xml:space="preserve">a standard format for </w:t>
      </w:r>
      <w:r w:rsidR="0053656C">
        <w:t>computer documents</w:t>
      </w:r>
      <w:r w:rsidR="00CD6373">
        <w:t xml:space="preserve"> that is flexible enough to be used with a variety of different topics, ranging from web sites and vector graphics to genealogy and real estate listings. (</w:t>
      </w:r>
      <w:r w:rsidR="0053656C">
        <w:t>Harold, 2004)</w:t>
      </w:r>
    </w:p>
    <w:p w14:paraId="76E1C4A8" w14:textId="77B34EC3" w:rsidR="0053656C" w:rsidRDefault="0053656C" w:rsidP="00330E7E">
      <w:r>
        <w:t xml:space="preserve">Data is included in XML documents as strings of text, surrounded by a text markup that describes the data. The basic unit of data and mark up is called an element, and XML is </w:t>
      </w:r>
      <w:r>
        <w:lastRenderedPageBreak/>
        <w:t>rather permissive when it comes to implementing elements – after all, the X in XML stands for extensible. Any developer can create new elements as required – genealogy requires representation of various genomes, chemistry requires elements that describe molecules, atoms, reactions.</w:t>
      </w:r>
    </w:p>
    <w:p w14:paraId="4984A9FC" w14:textId="1FBE595C" w:rsidR="0053656C" w:rsidRDefault="0053656C" w:rsidP="00330E7E">
      <w:r>
        <w:t xml:space="preserve">What is not extensible, however, is the grammar </w:t>
      </w:r>
      <w:r w:rsidR="00EB16E1">
        <w:t>ruling</w:t>
      </w:r>
      <w:r>
        <w:t xml:space="preserve"> where tags may be placed, what they must look like, which element names are legal and so forth. This grammar is specific enough to allow the development of XML parsers that can read any document. </w:t>
      </w:r>
      <w:r w:rsidR="00EF6629">
        <w:t xml:space="preserve">Documents which satisfy this grammar are said to be </w:t>
      </w:r>
      <w:r w:rsidR="00EF6629">
        <w:rPr>
          <w:i/>
          <w:iCs/>
        </w:rPr>
        <w:t>well-formed</w:t>
      </w:r>
      <w:r w:rsidR="00EF6629">
        <w:t xml:space="preserve">, and many modern editors allow for syntax checks and schema validation. </w:t>
      </w:r>
    </w:p>
    <w:p w14:paraId="25B07FA7" w14:textId="5D654204" w:rsidR="00EF6629" w:rsidRPr="00EF6629" w:rsidRDefault="00EF6629" w:rsidP="00EF6629">
      <w:pPr>
        <w:rPr>
          <w:b/>
          <w:bCs/>
        </w:rPr>
      </w:pPr>
      <w:r w:rsidRPr="008A2028">
        <w:rPr>
          <w:b/>
          <w:bCs/>
          <w:iCs/>
          <w:lang w:val="en-GB"/>
        </w:rPr>
        <w:t xml:space="preserve">Code </w:t>
      </w:r>
      <w:r w:rsidRPr="008A2028">
        <w:rPr>
          <w:iCs/>
          <w:lang w:val="cs-CZ"/>
        </w:rPr>
        <w:fldChar w:fldCharType="begin"/>
      </w:r>
      <w:r w:rsidRPr="008A2028">
        <w:rPr>
          <w:b/>
          <w:bCs/>
          <w:iCs/>
          <w:lang w:val="en-GB"/>
        </w:rPr>
        <w:instrText xml:space="preserve"> STYLEREF 1 \s </w:instrText>
      </w:r>
      <w:r w:rsidRPr="008A2028">
        <w:rPr>
          <w:iCs/>
          <w:lang w:val="cs-CZ"/>
        </w:rPr>
        <w:fldChar w:fldCharType="separate"/>
      </w:r>
      <w:r w:rsidRPr="008A2028">
        <w:rPr>
          <w:b/>
          <w:bCs/>
          <w:iCs/>
          <w:lang w:val="en-GB"/>
        </w:rPr>
        <w:t>1</w:t>
      </w:r>
      <w:r w:rsidRPr="008A2028">
        <w:fldChar w:fldCharType="end"/>
      </w:r>
      <w:r w:rsidRPr="008A2028">
        <w:rPr>
          <w:b/>
          <w:bCs/>
          <w:iCs/>
          <w:lang w:val="en-GB"/>
        </w:rPr>
        <w:t>.</w:t>
      </w:r>
      <w:r>
        <w:rPr>
          <w:b/>
          <w:bCs/>
          <w:iCs/>
          <w:lang w:val="cs-CZ"/>
        </w:rPr>
        <w:t>2</w:t>
      </w:r>
    </w:p>
    <w:p w14:paraId="13965AD3" w14:textId="3F6B8D6C" w:rsidR="00EF6629" w:rsidRPr="00EF6629" w:rsidRDefault="00EF6629" w:rsidP="00EF6629">
      <w:pPr>
        <w:pStyle w:val="Titulek"/>
        <w:rPr>
          <w:i/>
          <w:lang w:val="en-GB"/>
        </w:rPr>
      </w:pPr>
      <w:r>
        <w:rPr>
          <w:i/>
          <w:lang w:val="en-GB"/>
        </w:rPr>
        <w:t xml:space="preserve">An example XML document </w:t>
      </w:r>
      <w:r w:rsidRPr="008A2028">
        <w:rPr>
          <w:i/>
          <w:lang w:val="en-GB"/>
        </w:rPr>
        <w:t>(</w:t>
      </w:r>
      <w:r w:rsidRPr="00EF6629">
        <w:rPr>
          <w:i/>
          <w:iCs w:val="0"/>
        </w:rPr>
        <w:t>Harold, 2004</w:t>
      </w:r>
      <w:r w:rsidRPr="008A2028">
        <w:rPr>
          <w:i/>
          <w:lang w:val="en-GB"/>
        </w:rPr>
        <w:t>)</w:t>
      </w:r>
    </w:p>
    <w:p w14:paraId="7D624161" w14:textId="78D3BAC1" w:rsidR="00EF6629" w:rsidRDefault="00EF6629" w:rsidP="00EF6629">
      <w:pPr>
        <w:pStyle w:val="Textprogramovhokdu"/>
        <w:numPr>
          <w:ilvl w:val="0"/>
          <w:numId w:val="30"/>
        </w:numPr>
        <w:rPr>
          <w:lang w:val="en-GB"/>
        </w:rPr>
      </w:pPr>
      <w:r>
        <w:rPr>
          <w:lang w:val="en-GB"/>
        </w:rPr>
        <w:t>&lt;?xml version=”1.0?&gt;</w:t>
      </w:r>
    </w:p>
    <w:p w14:paraId="6A71493A" w14:textId="3FADC9F4" w:rsidR="00EF6629" w:rsidRDefault="00EF6629" w:rsidP="00330E7E">
      <w:pPr>
        <w:pStyle w:val="Textprogramovhokdu"/>
        <w:numPr>
          <w:ilvl w:val="0"/>
          <w:numId w:val="30"/>
        </w:numPr>
        <w:rPr>
          <w:lang w:val="en-GB"/>
        </w:rPr>
      </w:pPr>
      <w:r>
        <w:rPr>
          <w:lang w:val="en-GB"/>
        </w:rPr>
        <w:t>&lt;product barcode=”2394287410”&gt;</w:t>
      </w:r>
    </w:p>
    <w:p w14:paraId="1525392E" w14:textId="3FD02ADA" w:rsidR="00EF6629" w:rsidRDefault="00EF6629" w:rsidP="00EF6629">
      <w:pPr>
        <w:pStyle w:val="Textprogramovhokdu"/>
        <w:numPr>
          <w:ilvl w:val="0"/>
          <w:numId w:val="30"/>
        </w:numPr>
        <w:rPr>
          <w:lang w:val="en-GB"/>
        </w:rPr>
      </w:pPr>
      <w:r>
        <w:rPr>
          <w:lang w:val="en-GB"/>
        </w:rPr>
        <w:t xml:space="preserve">    &lt;manufacturer&gt;Verbatim&lt;/manufacturer&gt;</w:t>
      </w:r>
    </w:p>
    <w:p w14:paraId="5BD1158D" w14:textId="77B3F3CE" w:rsidR="00EF6629" w:rsidRDefault="00EF6629" w:rsidP="00EF6629">
      <w:pPr>
        <w:pStyle w:val="Textprogramovhokdu"/>
        <w:numPr>
          <w:ilvl w:val="0"/>
          <w:numId w:val="30"/>
        </w:numPr>
        <w:rPr>
          <w:lang w:val="en-GB"/>
        </w:rPr>
      </w:pPr>
      <w:r>
        <w:rPr>
          <w:lang w:val="en-GB"/>
        </w:rPr>
        <w:t xml:space="preserve">    &lt;name&gt;DataLife MF 2HD&lt;/name&gt;</w:t>
      </w:r>
    </w:p>
    <w:p w14:paraId="1DEF003B" w14:textId="2F089BAD" w:rsidR="00EF6629" w:rsidRDefault="00EF6629" w:rsidP="00EF6629">
      <w:pPr>
        <w:pStyle w:val="Textprogramovhokdu"/>
        <w:numPr>
          <w:ilvl w:val="0"/>
          <w:numId w:val="30"/>
        </w:numPr>
        <w:rPr>
          <w:lang w:val="en-GB"/>
        </w:rPr>
      </w:pPr>
      <w:r>
        <w:rPr>
          <w:lang w:val="en-GB"/>
        </w:rPr>
        <w:t xml:space="preserve">    &lt;quantity&gt;10&lt;/quantity&gt;</w:t>
      </w:r>
    </w:p>
    <w:p w14:paraId="2390381E" w14:textId="12F2A81F" w:rsidR="00EF6629" w:rsidRDefault="00EF6629" w:rsidP="00EF6629">
      <w:pPr>
        <w:pStyle w:val="Textprogramovhokdu"/>
        <w:numPr>
          <w:ilvl w:val="0"/>
          <w:numId w:val="30"/>
        </w:numPr>
        <w:rPr>
          <w:lang w:val="en-GB"/>
        </w:rPr>
      </w:pPr>
      <w:r>
        <w:rPr>
          <w:lang w:val="en-GB"/>
        </w:rPr>
        <w:t xml:space="preserve">    &lt;size&gt;3.5&lt;/size&gt;</w:t>
      </w:r>
    </w:p>
    <w:p w14:paraId="634D563C" w14:textId="192D652F" w:rsidR="00EF6629" w:rsidRDefault="00EF6629" w:rsidP="00EF6629">
      <w:pPr>
        <w:pStyle w:val="Textprogramovhokdu"/>
        <w:numPr>
          <w:ilvl w:val="0"/>
          <w:numId w:val="30"/>
        </w:numPr>
        <w:rPr>
          <w:lang w:val="en-GB"/>
        </w:rPr>
      </w:pPr>
      <w:r>
        <w:rPr>
          <w:lang w:val="en-GB"/>
        </w:rPr>
        <w:t xml:space="preserve">    &lt;color&gt;black&lt;/color&gt;</w:t>
      </w:r>
    </w:p>
    <w:p w14:paraId="028947F8" w14:textId="6CAF1953" w:rsidR="00EF6629" w:rsidRDefault="00EF6629" w:rsidP="00EF6629">
      <w:pPr>
        <w:pStyle w:val="Textprogramovhokdu"/>
        <w:numPr>
          <w:ilvl w:val="0"/>
          <w:numId w:val="30"/>
        </w:numPr>
        <w:rPr>
          <w:lang w:val="en-GB"/>
        </w:rPr>
      </w:pPr>
      <w:r>
        <w:rPr>
          <w:lang w:val="en-GB"/>
        </w:rPr>
        <w:t xml:space="preserve">    &lt;description&gt;floppy disks&lt;/description&gt;</w:t>
      </w:r>
    </w:p>
    <w:p w14:paraId="76CEC084" w14:textId="6D43482E" w:rsidR="00EF6629" w:rsidRPr="00EF6629" w:rsidRDefault="00EF6629" w:rsidP="00EF6629">
      <w:pPr>
        <w:pStyle w:val="Textprogramovhokdu"/>
        <w:numPr>
          <w:ilvl w:val="0"/>
          <w:numId w:val="30"/>
        </w:numPr>
        <w:rPr>
          <w:lang w:val="en-GB"/>
        </w:rPr>
      </w:pPr>
      <w:r>
        <w:rPr>
          <w:lang w:val="en-GB"/>
        </w:rPr>
        <w:t>&lt;/product&gt;</w:t>
      </w:r>
    </w:p>
    <w:p w14:paraId="2458AB8F" w14:textId="4885A6FB" w:rsidR="009C79F0" w:rsidRDefault="00CD6373" w:rsidP="00330E7E">
      <w:r>
        <w:t xml:space="preserve"> </w:t>
      </w:r>
    </w:p>
    <w:p w14:paraId="69655520" w14:textId="46303422" w:rsidR="00EF6629" w:rsidRDefault="00EF6629" w:rsidP="00330E7E">
      <w:r>
        <w:t xml:space="preserve">In the example provided in Code 1.2, the data is enclosed in tags describing the use – </w:t>
      </w:r>
      <w:r w:rsidR="00734C02">
        <w:t xml:space="preserve">manufacturer name </w:t>
      </w:r>
      <w:r w:rsidRPr="00734C02">
        <w:rPr>
          <w:rStyle w:val="TextprogramovhokduChar"/>
          <w:rFonts w:eastAsiaTheme="minorHAnsi"/>
        </w:rPr>
        <w:t>Verbatim</w:t>
      </w:r>
      <w:r>
        <w:t xml:space="preserve"> is enclosed in tags </w:t>
      </w:r>
      <w:r w:rsidRPr="00734C02">
        <w:rPr>
          <w:rStyle w:val="TextprogramovhokduChar"/>
          <w:rFonts w:eastAsiaTheme="minorHAnsi"/>
        </w:rPr>
        <w:t>&lt;manufacturer&gt;</w:t>
      </w:r>
      <w:r w:rsidR="00734C02">
        <w:t xml:space="preserve">. The ending tag contains </w:t>
      </w:r>
      <w:r w:rsidR="00F558C2">
        <w:t xml:space="preserve">the slash character </w:t>
      </w:r>
      <w:r w:rsidR="00734C02" w:rsidRPr="00734C02">
        <w:rPr>
          <w:rStyle w:val="TextprogramovhokduChar"/>
          <w:rFonts w:eastAsiaTheme="minorHAnsi"/>
        </w:rPr>
        <w:t>/</w:t>
      </w:r>
      <w:r w:rsidR="00734C02">
        <w:t xml:space="preserve"> preceding the name of the tag, to specify the end of the span.</w:t>
      </w:r>
    </w:p>
    <w:p w14:paraId="64F3D808" w14:textId="682FB6FD" w:rsidR="00734C02" w:rsidRDefault="00734C02" w:rsidP="00734C02">
      <w:r>
        <w:t xml:space="preserve">For a document to be well-formed, every opening tag must also be closed with a corresponding ending tag and </w:t>
      </w:r>
      <w:r w:rsidR="00186DCE">
        <w:t>cannot</w:t>
      </w:r>
      <w:r>
        <w:t xml:space="preserve"> range outside of the scope of its parent element. Within these tags</w:t>
      </w:r>
      <w:r w:rsidR="00F558C2">
        <w:t xml:space="preserve"> further descriptors can be placed, </w:t>
      </w:r>
      <w:r>
        <w:t xml:space="preserve">known as attributes. An example of this attribute can be seen in the second element </w:t>
      </w:r>
      <w:r w:rsidRPr="00734C02">
        <w:rPr>
          <w:rStyle w:val="TextprogramovhokduChar"/>
          <w:rFonts w:eastAsiaTheme="minorHAnsi"/>
        </w:rPr>
        <w:t>barcode=”2394287410”</w:t>
      </w:r>
      <w:r w:rsidRPr="00734C02">
        <w:t xml:space="preserve">. </w:t>
      </w:r>
    </w:p>
    <w:p w14:paraId="49F69860" w14:textId="1ACB4102" w:rsidR="00186DCE" w:rsidRDefault="00186DCE" w:rsidP="00734C02">
      <w:r>
        <w:t>XML by default has a larger array of built-in data types available. Some of those include string representation (</w:t>
      </w:r>
      <w:r w:rsidRPr="00F558C2">
        <w:rPr>
          <w:rStyle w:val="TextprogramovhokduChar"/>
          <w:rFonts w:eastAsiaTheme="minorHAnsi"/>
        </w:rPr>
        <w:t>string</w:t>
      </w:r>
      <w:r>
        <w:t xml:space="preserve">, </w:t>
      </w:r>
      <w:r w:rsidRPr="00F558C2">
        <w:rPr>
          <w:rStyle w:val="TextprogramovhokduChar"/>
          <w:rFonts w:eastAsiaTheme="minorHAnsi"/>
        </w:rPr>
        <w:t>normalized</w:t>
      </w:r>
      <w:r w:rsidR="00F558C2" w:rsidRPr="00F558C2">
        <w:rPr>
          <w:rStyle w:val="TextprogramovhokduChar"/>
          <w:rFonts w:eastAsiaTheme="minorHAnsi"/>
        </w:rPr>
        <w:t>s</w:t>
      </w:r>
      <w:r w:rsidRPr="00F558C2">
        <w:rPr>
          <w:rStyle w:val="TextprogramovhokduChar"/>
          <w:rFonts w:eastAsiaTheme="minorHAnsi"/>
        </w:rPr>
        <w:t>tring</w:t>
      </w:r>
      <w:r>
        <w:t xml:space="preserve">, </w:t>
      </w:r>
      <w:r w:rsidRPr="00F558C2">
        <w:rPr>
          <w:rStyle w:val="TextprogramovhokduChar"/>
          <w:rFonts w:eastAsiaTheme="minorHAnsi"/>
        </w:rPr>
        <w:t>token</w:t>
      </w:r>
      <w:r>
        <w:t>), numerical representation (</w:t>
      </w:r>
      <w:r w:rsidRPr="00F558C2">
        <w:rPr>
          <w:rStyle w:val="TextprogramovhokduChar"/>
          <w:rFonts w:eastAsiaTheme="minorHAnsi"/>
        </w:rPr>
        <w:t>byte</w:t>
      </w:r>
      <w:r>
        <w:t xml:space="preserve">, </w:t>
      </w:r>
      <w:r w:rsidRPr="00F558C2">
        <w:rPr>
          <w:rStyle w:val="TextprogramovhokduChar"/>
          <w:rFonts w:eastAsiaTheme="minorHAnsi"/>
        </w:rPr>
        <w:t>integer</w:t>
      </w:r>
      <w:r>
        <w:t xml:space="preserve">, </w:t>
      </w:r>
      <w:r w:rsidRPr="00F558C2">
        <w:rPr>
          <w:rStyle w:val="TextprogramovhokduChar"/>
          <w:rFonts w:eastAsiaTheme="minorHAnsi"/>
        </w:rPr>
        <w:t>positiveInteger</w:t>
      </w:r>
      <w:r>
        <w:t xml:space="preserve">, </w:t>
      </w:r>
      <w:r w:rsidRPr="00F558C2">
        <w:rPr>
          <w:rStyle w:val="TextprogramovhokduChar"/>
          <w:rFonts w:eastAsiaTheme="minorHAnsi"/>
        </w:rPr>
        <w:t>int</w:t>
      </w:r>
      <w:r>
        <w:t xml:space="preserve">, </w:t>
      </w:r>
      <w:r w:rsidRPr="00F558C2">
        <w:rPr>
          <w:rStyle w:val="TextprogramovhokduChar"/>
          <w:rFonts w:eastAsiaTheme="minorHAnsi"/>
        </w:rPr>
        <w:t>long</w:t>
      </w:r>
      <w:r>
        <w:t xml:space="preserve">, </w:t>
      </w:r>
      <w:r w:rsidRPr="00F558C2">
        <w:rPr>
          <w:rStyle w:val="TextprogramovhokduChar"/>
          <w:rFonts w:eastAsiaTheme="minorHAnsi"/>
        </w:rPr>
        <w:t>decimal</w:t>
      </w:r>
      <w:r>
        <w:t xml:space="preserve">, </w:t>
      </w:r>
      <w:r w:rsidRPr="00F558C2">
        <w:rPr>
          <w:rStyle w:val="TextprogramovhokduChar"/>
          <w:rFonts w:eastAsiaTheme="minorHAnsi"/>
        </w:rPr>
        <w:t>double</w:t>
      </w:r>
      <w:r>
        <w:t>), Booleans, as well as options for date representation, such as (</w:t>
      </w:r>
      <w:r w:rsidRPr="00F558C2">
        <w:rPr>
          <w:rStyle w:val="TextprogramovhokduChar"/>
          <w:rFonts w:eastAsiaTheme="minorHAnsi"/>
        </w:rPr>
        <w:t>time</w:t>
      </w:r>
      <w:r>
        <w:t xml:space="preserve">, </w:t>
      </w:r>
      <w:r w:rsidRPr="00F558C2">
        <w:rPr>
          <w:rStyle w:val="TextprogramovhokduChar"/>
          <w:rFonts w:eastAsiaTheme="minorHAnsi"/>
        </w:rPr>
        <w:t>date</w:t>
      </w:r>
      <w:r>
        <w:t xml:space="preserve">, </w:t>
      </w:r>
      <w:r w:rsidRPr="00F558C2">
        <w:rPr>
          <w:rStyle w:val="TextprogramovhokduChar"/>
          <w:rFonts w:eastAsiaTheme="minorHAnsi"/>
        </w:rPr>
        <w:t>gMonth</w:t>
      </w:r>
      <w:r>
        <w:t xml:space="preserve">, </w:t>
      </w:r>
      <w:r w:rsidRPr="00F558C2">
        <w:rPr>
          <w:rStyle w:val="TextprogramovhokduChar"/>
          <w:rFonts w:eastAsiaTheme="minorHAnsi"/>
        </w:rPr>
        <w:t>gYear</w:t>
      </w:r>
      <w:r>
        <w:t>) or several miscellaneous data types (</w:t>
      </w:r>
      <w:r w:rsidRPr="00F558C2">
        <w:rPr>
          <w:rStyle w:val="TextprogramovhokduChar"/>
          <w:rFonts w:eastAsiaTheme="minorHAnsi"/>
        </w:rPr>
        <w:t>anyURI</w:t>
      </w:r>
      <w:r>
        <w:t xml:space="preserve"> representing addresses as URL or URN, </w:t>
      </w:r>
      <w:r w:rsidRPr="00F558C2">
        <w:rPr>
          <w:rStyle w:val="TextprogramovhokduChar"/>
          <w:rFonts w:eastAsiaTheme="minorHAnsi"/>
        </w:rPr>
        <w:t>language</w:t>
      </w:r>
      <w:r>
        <w:t xml:space="preserve"> representing language constants as defined by RFC 1766)</w:t>
      </w:r>
    </w:p>
    <w:p w14:paraId="6CC0FB7C" w14:textId="38065192" w:rsidR="00186DCE" w:rsidRDefault="00186DCE" w:rsidP="00734C02">
      <w:r>
        <w:t>Furthermore, XML allows for the extension of these data types and creating your own, as well as utilizing commonly used community extensions. Any such extension or specification is called a schema. Import of foreign schemas is done with an &lt;xs:schema&gt; element containing a URI of the required schema.</w:t>
      </w:r>
      <w:r w:rsidR="00341DAD">
        <w:t xml:space="preserve"> </w:t>
      </w:r>
    </w:p>
    <w:p w14:paraId="32C084B5" w14:textId="1754E7D2" w:rsidR="00341DAD" w:rsidRDefault="00341DAD" w:rsidP="00734C02">
      <w:r>
        <w:lastRenderedPageBreak/>
        <w:t xml:space="preserve">These extensions define rules that the XML document must obey. A document that complies with the rules set forth by the imported schema is called </w:t>
      </w:r>
      <w:r>
        <w:rPr>
          <w:i/>
          <w:iCs/>
        </w:rPr>
        <w:t xml:space="preserve">valid. </w:t>
      </w:r>
      <w:r>
        <w:t xml:space="preserve">Note that documents can be both </w:t>
      </w:r>
      <w:r w:rsidRPr="00341DAD">
        <w:rPr>
          <w:i/>
          <w:iCs/>
        </w:rPr>
        <w:t>well-formed</w:t>
      </w:r>
      <w:r>
        <w:t xml:space="preserve"> and </w:t>
      </w:r>
      <w:r w:rsidRPr="00341DAD">
        <w:rPr>
          <w:i/>
          <w:iCs/>
        </w:rPr>
        <w:t>invalid</w:t>
      </w:r>
      <w:r>
        <w:t xml:space="preserve"> but cannot be </w:t>
      </w:r>
      <w:r>
        <w:rPr>
          <w:i/>
          <w:iCs/>
        </w:rPr>
        <w:t xml:space="preserve">valid </w:t>
      </w:r>
      <w:r>
        <w:t xml:space="preserve">but </w:t>
      </w:r>
      <w:r w:rsidRPr="00341DAD">
        <w:t>not</w:t>
      </w:r>
      <w:r>
        <w:rPr>
          <w:i/>
          <w:iCs/>
        </w:rPr>
        <w:t xml:space="preserve"> well-formed</w:t>
      </w:r>
      <w:r>
        <w:t>.</w:t>
      </w:r>
    </w:p>
    <w:p w14:paraId="778CBFE3" w14:textId="77777777" w:rsidR="00341DAD" w:rsidRDefault="00341DAD" w:rsidP="00734C02">
      <w:r>
        <w:t>Other markup languages include:</w:t>
      </w:r>
    </w:p>
    <w:p w14:paraId="71370D4F" w14:textId="77777777" w:rsidR="00341DAD" w:rsidRDefault="00341DAD" w:rsidP="00341DAD">
      <w:pPr>
        <w:pStyle w:val="Odstavecseseznamem"/>
        <w:numPr>
          <w:ilvl w:val="0"/>
          <w:numId w:val="29"/>
        </w:numPr>
      </w:pPr>
      <w:r>
        <w:t>HTML, which is widely used with browsing</w:t>
      </w:r>
    </w:p>
    <w:p w14:paraId="474451F6" w14:textId="77777777" w:rsidR="00341DAD" w:rsidRDefault="00341DAD" w:rsidP="00341DAD">
      <w:pPr>
        <w:pStyle w:val="Odstavecseseznamem"/>
        <w:numPr>
          <w:ilvl w:val="0"/>
          <w:numId w:val="29"/>
        </w:numPr>
      </w:pPr>
      <w:r>
        <w:t>LaTeX, used most commonly with typesetting and presentation of scientific publications</w:t>
      </w:r>
    </w:p>
    <w:p w14:paraId="4D5B232F" w14:textId="2A7FC0FE" w:rsidR="00186DCE" w:rsidRDefault="00341DAD" w:rsidP="004A252E">
      <w:pPr>
        <w:pStyle w:val="Odstavecseseznamem"/>
        <w:numPr>
          <w:ilvl w:val="0"/>
          <w:numId w:val="29"/>
        </w:numPr>
        <w:jc w:val="left"/>
      </w:pPr>
      <w:r>
        <w:t xml:space="preserve">Markdown, light-weight simple markup language </w:t>
      </w:r>
    </w:p>
    <w:p w14:paraId="78FE1BDA" w14:textId="085256FC" w:rsidR="004A252E" w:rsidRDefault="00F0479B" w:rsidP="00655FA6">
      <w:pPr>
        <w:pStyle w:val="Nadpis3"/>
      </w:pPr>
      <w:bookmarkStart w:id="11" w:name="_Toc224131581"/>
      <w:r>
        <w:t>S</w:t>
      </w:r>
      <w:r w:rsidR="004000A9">
        <w:t>yslog</w:t>
      </w:r>
      <w:bookmarkEnd w:id="11"/>
    </w:p>
    <w:p w14:paraId="7F885BB6" w14:textId="4DF830DE" w:rsidR="00F0479B" w:rsidRPr="00EB16E1" w:rsidRDefault="003A6E77" w:rsidP="004A252E">
      <w:r w:rsidRPr="00655FA6">
        <w:rPr>
          <w:highlight w:val="yellow"/>
        </w:rPr>
        <w:t>https://dskrzypiec.dev/cron/</w:t>
      </w:r>
    </w:p>
    <w:p w14:paraId="58040E64" w14:textId="56590827" w:rsidR="00F0479B" w:rsidRDefault="00F0479B" w:rsidP="004A252E">
      <w:r>
        <w:t>The syslog protocol is used to convey event notification messages</w:t>
      </w:r>
      <w:r w:rsidR="00946557">
        <w:t>, providing a simple framework for log entry, generation, storage and transfer. Many log sources either use syslog as their native logging format or offer features that allow their logging formats to be converted to syslog format.</w:t>
      </w:r>
      <w:r w:rsidR="00655FA6">
        <w:t xml:space="preserve"> </w:t>
      </w:r>
      <w:r w:rsidR="00655FA6" w:rsidRPr="00655FA6">
        <w:t>(Gerhards, 2009)</w:t>
      </w:r>
    </w:p>
    <w:p w14:paraId="09E4CC6D" w14:textId="25915E83" w:rsidR="004A252E" w:rsidRDefault="002917AA" w:rsidP="004A252E">
      <w:r>
        <w:t xml:space="preserve">An example syslog </w:t>
      </w:r>
      <w:r w:rsidR="00F558C2">
        <w:t>message</w:t>
      </w:r>
      <w:r>
        <w:t xml:space="preserve"> might look like the following example:</w:t>
      </w:r>
    </w:p>
    <w:p w14:paraId="044EAA0A" w14:textId="7AA59652" w:rsidR="002917AA" w:rsidRPr="00EF6629" w:rsidRDefault="002917AA" w:rsidP="002917AA">
      <w:pPr>
        <w:rPr>
          <w:b/>
          <w:bCs/>
        </w:rPr>
      </w:pPr>
      <w:r w:rsidRPr="008A2028">
        <w:rPr>
          <w:b/>
          <w:bCs/>
          <w:iCs/>
          <w:lang w:val="en-GB"/>
        </w:rPr>
        <w:t xml:space="preserve">Code </w:t>
      </w:r>
      <w:r w:rsidRPr="008A2028">
        <w:rPr>
          <w:iCs/>
          <w:lang w:val="cs-CZ"/>
        </w:rPr>
        <w:fldChar w:fldCharType="begin"/>
      </w:r>
      <w:r w:rsidRPr="008A2028">
        <w:rPr>
          <w:b/>
          <w:bCs/>
          <w:iCs/>
          <w:lang w:val="en-GB"/>
        </w:rPr>
        <w:instrText xml:space="preserve"> STYLEREF 1 \s </w:instrText>
      </w:r>
      <w:r w:rsidRPr="008A2028">
        <w:rPr>
          <w:iCs/>
          <w:lang w:val="cs-CZ"/>
        </w:rPr>
        <w:fldChar w:fldCharType="separate"/>
      </w:r>
      <w:r w:rsidRPr="008A2028">
        <w:rPr>
          <w:b/>
          <w:bCs/>
          <w:iCs/>
          <w:lang w:val="en-GB"/>
        </w:rPr>
        <w:t>1</w:t>
      </w:r>
      <w:r w:rsidRPr="008A2028">
        <w:fldChar w:fldCharType="end"/>
      </w:r>
      <w:r w:rsidRPr="008A2028">
        <w:rPr>
          <w:b/>
          <w:bCs/>
          <w:iCs/>
          <w:lang w:val="en-GB"/>
        </w:rPr>
        <w:t>.</w:t>
      </w:r>
      <w:r>
        <w:rPr>
          <w:b/>
          <w:bCs/>
          <w:iCs/>
          <w:lang w:val="cs-CZ"/>
        </w:rPr>
        <w:t>3</w:t>
      </w:r>
    </w:p>
    <w:p w14:paraId="51794D88" w14:textId="1F5A719E" w:rsidR="002917AA" w:rsidRDefault="002917AA" w:rsidP="002917AA">
      <w:r>
        <w:rPr>
          <w:i/>
          <w:lang w:val="en-GB"/>
        </w:rPr>
        <w:t>An example syslog message, as shown on author’s WSL instance in /var/log/syslog</w:t>
      </w:r>
    </w:p>
    <w:p w14:paraId="0A44D5A1" w14:textId="6B080084" w:rsidR="002917AA" w:rsidRDefault="002917AA" w:rsidP="002917AA">
      <w:pPr>
        <w:pStyle w:val="Textprogramovhokdu"/>
      </w:pPr>
      <w:r w:rsidRPr="002917AA">
        <w:t>&lt;78&gt;Mar 9 14:48:34 cron[212]: (CRON) INFO (pidfile fd = 3)</w:t>
      </w:r>
      <w:r>
        <w:br/>
      </w:r>
      <w:r w:rsidRPr="002917AA">
        <w:t>&lt;30&gt;Mar</w:t>
      </w:r>
      <w:r>
        <w:t xml:space="preserve"> </w:t>
      </w:r>
      <w:r w:rsidRPr="002917AA">
        <w:t>9 14:48:34 systemd[1]: Started D-Bus System Message Bus.</w:t>
      </w:r>
    </w:p>
    <w:p w14:paraId="42E3C834" w14:textId="44D3882A" w:rsidR="002917AA" w:rsidRDefault="002917AA" w:rsidP="002917AA">
      <w:pPr>
        <w:pStyle w:val="Textprogramovhokdu"/>
      </w:pPr>
      <w:r w:rsidRPr="002917AA">
        <w:t>&lt;12&gt;Mar 9 14:48:40 pipewire-media-session[786]: mod.rt: RTKit error: org.freedesktop.DBus.Error.AccessDenied</w:t>
      </w:r>
    </w:p>
    <w:p w14:paraId="551AEB64" w14:textId="77777777" w:rsidR="002917AA" w:rsidRDefault="002917AA" w:rsidP="002917AA"/>
    <w:p w14:paraId="0497AFB7" w14:textId="16CEB4B9" w:rsidR="002917AA" w:rsidRDefault="002917AA" w:rsidP="002917AA">
      <w:r>
        <w:t>The message is made up of the following parts:</w:t>
      </w:r>
    </w:p>
    <w:p w14:paraId="49720B36" w14:textId="5D251C86" w:rsidR="002917AA" w:rsidRDefault="002917AA" w:rsidP="002917AA">
      <w:pPr>
        <w:pStyle w:val="Nadpis4"/>
      </w:pPr>
      <w:r>
        <w:t>PRI</w:t>
      </w:r>
    </w:p>
    <w:p w14:paraId="4D7BFF55" w14:textId="5944AE62" w:rsidR="002917AA" w:rsidRDefault="002917AA" w:rsidP="002917AA">
      <w:r>
        <w:t xml:space="preserve">The priority part of the message consists of three to five characters, starting and ending with the angle brackets </w:t>
      </w:r>
      <w:r w:rsidRPr="002917AA">
        <w:rPr>
          <w:rStyle w:val="TextprogramovhokduChar"/>
          <w:rFonts w:eastAsiaTheme="minorHAnsi"/>
        </w:rPr>
        <w:t>&lt;78&gt;</w:t>
      </w:r>
      <w:r w:rsidRPr="002917AA">
        <w:t>. As</w:t>
      </w:r>
      <w:r>
        <w:t xml:space="preserve"> the name suggests, this component denotes the priority of a given message. This is important, as it allows for the filtering of messages based on their facility and severity.</w:t>
      </w:r>
      <w:r w:rsidR="00655FA6">
        <w:t xml:space="preserve"> </w:t>
      </w:r>
    </w:p>
    <w:p w14:paraId="1F72513A" w14:textId="7231C7E3" w:rsidR="002917AA" w:rsidRDefault="002917AA" w:rsidP="002917AA">
      <w:r>
        <w:t>The number within the angle brackets is calculated by the following expression:</w:t>
      </w:r>
    </w:p>
    <w:p w14:paraId="54B6E8C4" w14:textId="0CD466C9" w:rsidR="002917AA" w:rsidRDefault="002917AA" w:rsidP="002917AA">
      <w:r>
        <w:t>PRIORITY = (FACILITY * 8) + SEVERITY</w:t>
      </w:r>
    </w:p>
    <w:p w14:paraId="5ED63569" w14:textId="6225CC84" w:rsidR="002917AA" w:rsidRDefault="002917AA" w:rsidP="002917AA">
      <w:r>
        <w:t xml:space="preserve">The facility component of this equation describes the origin of the message. </w:t>
      </w:r>
      <w:r w:rsidR="00F558C2">
        <w:t>RFC</w:t>
      </w:r>
      <w:r>
        <w:t xml:space="preserve"> 5424</w:t>
      </w:r>
      <w:r w:rsidR="00F558C2">
        <w:t xml:space="preserve"> assigns the following values to</w:t>
      </w:r>
      <w:r>
        <w:t xml:space="preserve"> </w:t>
      </w:r>
      <w:r w:rsidR="00F558C2">
        <w:t xml:space="preserve">different </w:t>
      </w:r>
      <w:r>
        <w:t>facilities</w:t>
      </w:r>
      <w:r w:rsidR="00655FA6">
        <w:t xml:space="preserve"> </w:t>
      </w:r>
      <w:r w:rsidR="00655FA6" w:rsidRPr="00655FA6">
        <w:t>(Gerhards, 2009)</w:t>
      </w:r>
      <w:r>
        <w:t>:</w:t>
      </w:r>
    </w:p>
    <w:p w14:paraId="30F6AD43" w14:textId="307CD301" w:rsidR="002917AA" w:rsidRPr="002917AA" w:rsidRDefault="002917AA" w:rsidP="002917AA">
      <w:pPr>
        <w:pStyle w:val="Odstavecseseznamem"/>
        <w:numPr>
          <w:ilvl w:val="0"/>
          <w:numId w:val="32"/>
        </w:numPr>
        <w:rPr>
          <w:lang w:val="en-GB"/>
        </w:rPr>
      </w:pPr>
      <w:r w:rsidRPr="002917AA">
        <w:rPr>
          <w:lang w:val="en-GB"/>
        </w:rPr>
        <w:t>kernel messages</w:t>
      </w:r>
    </w:p>
    <w:p w14:paraId="0261BE3B" w14:textId="3AD9BF1C" w:rsidR="002917AA" w:rsidRPr="002917AA" w:rsidRDefault="002917AA" w:rsidP="002917AA">
      <w:pPr>
        <w:pStyle w:val="Odstavecseseznamem"/>
        <w:numPr>
          <w:ilvl w:val="0"/>
          <w:numId w:val="32"/>
        </w:numPr>
        <w:rPr>
          <w:lang w:val="en-GB"/>
        </w:rPr>
      </w:pPr>
      <w:r w:rsidRPr="002917AA">
        <w:rPr>
          <w:lang w:val="en-GB"/>
        </w:rPr>
        <w:lastRenderedPageBreak/>
        <w:t>user-level messages</w:t>
      </w:r>
    </w:p>
    <w:p w14:paraId="7ACB9D92" w14:textId="46FE519E" w:rsidR="002917AA" w:rsidRPr="002917AA" w:rsidRDefault="002917AA" w:rsidP="002917AA">
      <w:pPr>
        <w:pStyle w:val="Odstavecseseznamem"/>
        <w:numPr>
          <w:ilvl w:val="0"/>
          <w:numId w:val="32"/>
        </w:numPr>
        <w:rPr>
          <w:lang w:val="en-GB"/>
        </w:rPr>
      </w:pPr>
      <w:r w:rsidRPr="002917AA">
        <w:rPr>
          <w:lang w:val="en-GB"/>
        </w:rPr>
        <w:t>mail system</w:t>
      </w:r>
    </w:p>
    <w:p w14:paraId="7068D676" w14:textId="1FC51CE2" w:rsidR="002917AA" w:rsidRPr="002917AA" w:rsidRDefault="002917AA" w:rsidP="002917AA">
      <w:pPr>
        <w:pStyle w:val="Odstavecseseznamem"/>
        <w:numPr>
          <w:ilvl w:val="0"/>
          <w:numId w:val="32"/>
        </w:numPr>
        <w:rPr>
          <w:lang w:val="en-GB"/>
        </w:rPr>
      </w:pPr>
      <w:r w:rsidRPr="002917AA">
        <w:rPr>
          <w:lang w:val="en-GB"/>
        </w:rPr>
        <w:t>system daemons</w:t>
      </w:r>
    </w:p>
    <w:p w14:paraId="00F85758" w14:textId="20A415EE" w:rsidR="002917AA" w:rsidRPr="002917AA" w:rsidRDefault="002917AA" w:rsidP="002917AA">
      <w:pPr>
        <w:pStyle w:val="Odstavecseseznamem"/>
        <w:numPr>
          <w:ilvl w:val="0"/>
          <w:numId w:val="32"/>
        </w:numPr>
        <w:rPr>
          <w:lang w:val="en-GB"/>
        </w:rPr>
      </w:pPr>
      <w:r w:rsidRPr="002917AA">
        <w:rPr>
          <w:lang w:val="en-GB"/>
        </w:rPr>
        <w:t>security/authorization messages</w:t>
      </w:r>
    </w:p>
    <w:p w14:paraId="523B82CA" w14:textId="16E9E082" w:rsidR="002917AA" w:rsidRPr="002917AA" w:rsidRDefault="002917AA" w:rsidP="002917AA">
      <w:pPr>
        <w:pStyle w:val="Odstavecseseznamem"/>
        <w:numPr>
          <w:ilvl w:val="0"/>
          <w:numId w:val="32"/>
        </w:numPr>
        <w:rPr>
          <w:lang w:val="en-GB"/>
        </w:rPr>
      </w:pPr>
      <w:r w:rsidRPr="002917AA">
        <w:rPr>
          <w:lang w:val="en-GB"/>
        </w:rPr>
        <w:t>messages generated internally by syslogd</w:t>
      </w:r>
    </w:p>
    <w:p w14:paraId="50156596" w14:textId="5C76EC92" w:rsidR="002917AA" w:rsidRPr="002917AA" w:rsidRDefault="002917AA" w:rsidP="002917AA">
      <w:pPr>
        <w:pStyle w:val="Odstavecseseznamem"/>
        <w:numPr>
          <w:ilvl w:val="0"/>
          <w:numId w:val="32"/>
        </w:numPr>
        <w:rPr>
          <w:lang w:val="en-GB"/>
        </w:rPr>
      </w:pPr>
      <w:r w:rsidRPr="002917AA">
        <w:rPr>
          <w:lang w:val="en-GB"/>
        </w:rPr>
        <w:t>line printer subsystem</w:t>
      </w:r>
    </w:p>
    <w:p w14:paraId="5FE70781" w14:textId="305BD89C" w:rsidR="002917AA" w:rsidRPr="002917AA" w:rsidRDefault="002917AA" w:rsidP="002917AA">
      <w:pPr>
        <w:pStyle w:val="Odstavecseseznamem"/>
        <w:numPr>
          <w:ilvl w:val="0"/>
          <w:numId w:val="32"/>
        </w:numPr>
        <w:rPr>
          <w:lang w:val="en-GB"/>
        </w:rPr>
      </w:pPr>
      <w:r w:rsidRPr="002917AA">
        <w:rPr>
          <w:lang w:val="en-GB"/>
        </w:rPr>
        <w:t>network news subsystem</w:t>
      </w:r>
    </w:p>
    <w:p w14:paraId="3D17BBCD" w14:textId="30DFC219" w:rsidR="002917AA" w:rsidRPr="002917AA" w:rsidRDefault="002917AA" w:rsidP="002917AA">
      <w:pPr>
        <w:pStyle w:val="Odstavecseseznamem"/>
        <w:numPr>
          <w:ilvl w:val="0"/>
          <w:numId w:val="32"/>
        </w:numPr>
        <w:rPr>
          <w:lang w:val="en-GB"/>
        </w:rPr>
      </w:pPr>
      <w:r w:rsidRPr="002917AA">
        <w:rPr>
          <w:lang w:val="en-GB"/>
        </w:rPr>
        <w:t>UUCP subsystem</w:t>
      </w:r>
    </w:p>
    <w:p w14:paraId="528C7C71" w14:textId="1E91F899" w:rsidR="002917AA" w:rsidRPr="002917AA" w:rsidRDefault="002917AA" w:rsidP="002917AA">
      <w:pPr>
        <w:pStyle w:val="Odstavecseseznamem"/>
        <w:numPr>
          <w:ilvl w:val="0"/>
          <w:numId w:val="32"/>
        </w:numPr>
        <w:rPr>
          <w:lang w:val="en-GB"/>
        </w:rPr>
      </w:pPr>
      <w:r w:rsidRPr="002917AA">
        <w:rPr>
          <w:lang w:val="en-GB"/>
        </w:rPr>
        <w:t>clock daemon</w:t>
      </w:r>
    </w:p>
    <w:p w14:paraId="728ED423" w14:textId="463EEF7C" w:rsidR="002917AA" w:rsidRDefault="002917AA" w:rsidP="002917AA">
      <w:pPr>
        <w:pStyle w:val="Odstavecseseznamem"/>
        <w:numPr>
          <w:ilvl w:val="0"/>
          <w:numId w:val="32"/>
        </w:numPr>
        <w:rPr>
          <w:lang w:val="en-GB"/>
        </w:rPr>
      </w:pPr>
      <w:r w:rsidRPr="002917AA">
        <w:rPr>
          <w:lang w:val="en-GB"/>
        </w:rPr>
        <w:t>security/authorization messages</w:t>
      </w:r>
    </w:p>
    <w:p w14:paraId="57208BC1" w14:textId="55C0EEC6" w:rsidR="002917AA" w:rsidRPr="002917AA" w:rsidRDefault="00556852" w:rsidP="002917AA">
      <w:pPr>
        <w:rPr>
          <w:lang w:val="en-GB"/>
        </w:rPr>
      </w:pPr>
      <w:r>
        <w:rPr>
          <w:lang w:val="en-GB"/>
        </w:rPr>
        <w:t>In the same document, the RFC describes</w:t>
      </w:r>
      <w:r w:rsidR="002917AA">
        <w:rPr>
          <w:lang w:val="en-GB"/>
        </w:rPr>
        <w:t xml:space="preserve"> the severity levels as:</w:t>
      </w:r>
    </w:p>
    <w:p w14:paraId="169E573D" w14:textId="6390EC59" w:rsidR="002917AA" w:rsidRPr="002917AA" w:rsidRDefault="002917AA" w:rsidP="002917AA">
      <w:pPr>
        <w:pStyle w:val="Odstavecseseznamem"/>
        <w:numPr>
          <w:ilvl w:val="0"/>
          <w:numId w:val="34"/>
        </w:numPr>
        <w:ind w:hanging="816"/>
        <w:rPr>
          <w:lang w:val="en-GB"/>
        </w:rPr>
      </w:pPr>
      <w:r w:rsidRPr="002917AA">
        <w:rPr>
          <w:lang w:val="en-GB"/>
        </w:rPr>
        <w:t>Emergency: system is unusable</w:t>
      </w:r>
    </w:p>
    <w:p w14:paraId="538576C2" w14:textId="6A208E1A" w:rsidR="002917AA" w:rsidRPr="002917AA" w:rsidRDefault="002917AA" w:rsidP="002917AA">
      <w:pPr>
        <w:pStyle w:val="Odstavecseseznamem"/>
        <w:numPr>
          <w:ilvl w:val="0"/>
          <w:numId w:val="34"/>
        </w:numPr>
        <w:ind w:hanging="816"/>
        <w:rPr>
          <w:lang w:val="en-GB"/>
        </w:rPr>
      </w:pPr>
      <w:r w:rsidRPr="002917AA">
        <w:rPr>
          <w:lang w:val="en-GB"/>
        </w:rPr>
        <w:t>Alert: action must be taken immediately</w:t>
      </w:r>
    </w:p>
    <w:p w14:paraId="4229C1C6" w14:textId="600C8AB1" w:rsidR="002917AA" w:rsidRPr="002917AA" w:rsidRDefault="002917AA" w:rsidP="002917AA">
      <w:pPr>
        <w:pStyle w:val="Odstavecseseznamem"/>
        <w:numPr>
          <w:ilvl w:val="0"/>
          <w:numId w:val="34"/>
        </w:numPr>
        <w:ind w:hanging="816"/>
        <w:rPr>
          <w:lang w:val="en-GB"/>
        </w:rPr>
      </w:pPr>
      <w:r w:rsidRPr="002917AA">
        <w:rPr>
          <w:lang w:val="en-GB"/>
        </w:rPr>
        <w:t>Critical: critical conditions</w:t>
      </w:r>
    </w:p>
    <w:p w14:paraId="56FBA5D7" w14:textId="1D6E8AB6" w:rsidR="002917AA" w:rsidRPr="002917AA" w:rsidRDefault="002917AA" w:rsidP="002917AA">
      <w:pPr>
        <w:pStyle w:val="Odstavecseseznamem"/>
        <w:numPr>
          <w:ilvl w:val="0"/>
          <w:numId w:val="34"/>
        </w:numPr>
        <w:ind w:hanging="816"/>
        <w:rPr>
          <w:lang w:val="en-GB"/>
        </w:rPr>
      </w:pPr>
      <w:r w:rsidRPr="002917AA">
        <w:rPr>
          <w:lang w:val="en-GB"/>
        </w:rPr>
        <w:t>Error: error conditions</w:t>
      </w:r>
    </w:p>
    <w:p w14:paraId="0F160BF0" w14:textId="366F8899" w:rsidR="002917AA" w:rsidRPr="002917AA" w:rsidRDefault="002917AA" w:rsidP="002917AA">
      <w:pPr>
        <w:pStyle w:val="Odstavecseseznamem"/>
        <w:numPr>
          <w:ilvl w:val="0"/>
          <w:numId w:val="34"/>
        </w:numPr>
        <w:ind w:hanging="816"/>
        <w:rPr>
          <w:lang w:val="en-GB"/>
        </w:rPr>
      </w:pPr>
      <w:r w:rsidRPr="002917AA">
        <w:rPr>
          <w:lang w:val="en-GB"/>
        </w:rPr>
        <w:t>Warning: warning conditions</w:t>
      </w:r>
    </w:p>
    <w:p w14:paraId="5BD4C011" w14:textId="389E3BB8" w:rsidR="002917AA" w:rsidRPr="002917AA" w:rsidRDefault="002917AA" w:rsidP="002917AA">
      <w:pPr>
        <w:pStyle w:val="Odstavecseseznamem"/>
        <w:numPr>
          <w:ilvl w:val="0"/>
          <w:numId w:val="34"/>
        </w:numPr>
        <w:ind w:hanging="816"/>
        <w:rPr>
          <w:lang w:val="en-GB"/>
        </w:rPr>
      </w:pPr>
      <w:r w:rsidRPr="002917AA">
        <w:rPr>
          <w:lang w:val="en-GB"/>
        </w:rPr>
        <w:t>Notice: normal but significant condition</w:t>
      </w:r>
    </w:p>
    <w:p w14:paraId="0BD929C4" w14:textId="2273A075" w:rsidR="002917AA" w:rsidRPr="002917AA" w:rsidRDefault="002917AA" w:rsidP="002917AA">
      <w:pPr>
        <w:pStyle w:val="Odstavecseseznamem"/>
        <w:numPr>
          <w:ilvl w:val="0"/>
          <w:numId w:val="34"/>
        </w:numPr>
        <w:ind w:hanging="816"/>
        <w:rPr>
          <w:lang w:val="en-GB"/>
        </w:rPr>
      </w:pPr>
      <w:r w:rsidRPr="002917AA">
        <w:rPr>
          <w:lang w:val="en-GB"/>
        </w:rPr>
        <w:t>Informational: informational messages</w:t>
      </w:r>
    </w:p>
    <w:p w14:paraId="2523F2A9" w14:textId="4EAEE6C5" w:rsidR="002917AA" w:rsidRDefault="002917AA" w:rsidP="002917AA">
      <w:pPr>
        <w:pStyle w:val="Odstavecseseznamem"/>
        <w:numPr>
          <w:ilvl w:val="0"/>
          <w:numId w:val="34"/>
        </w:numPr>
        <w:ind w:hanging="816"/>
        <w:rPr>
          <w:lang w:val="en-GB"/>
        </w:rPr>
      </w:pPr>
      <w:r w:rsidRPr="002917AA">
        <w:rPr>
          <w:lang w:val="en-GB"/>
        </w:rPr>
        <w:t>Debug: debug-level messages</w:t>
      </w:r>
    </w:p>
    <w:p w14:paraId="43A8E635" w14:textId="06A323C2" w:rsidR="00427944" w:rsidRDefault="002917AA" w:rsidP="00427944">
      <w:pPr>
        <w:rPr>
          <w:lang w:val="en-GB"/>
        </w:rPr>
      </w:pPr>
      <w:r>
        <w:rPr>
          <w:lang w:val="en-GB"/>
        </w:rPr>
        <w:t>This means that for the example value of 78,</w:t>
      </w:r>
      <w:r w:rsidR="000B404E">
        <w:rPr>
          <w:lang w:val="en-GB"/>
        </w:rPr>
        <w:t xml:space="preserve"> given by the above message with the description of </w:t>
      </w:r>
      <w:r w:rsidR="00F558C2" w:rsidRPr="00F558C2">
        <w:rPr>
          <w:rStyle w:val="TextprogramovhokduChar"/>
          <w:rFonts w:eastAsiaTheme="minorHAnsi"/>
        </w:rPr>
        <w:t>&lt;78&gt;Mar 9 14:48:34</w:t>
      </w:r>
      <w:r w:rsidR="00F558C2">
        <w:rPr>
          <w:rStyle w:val="TextprogramovhokduChar"/>
          <w:rFonts w:eastAsiaTheme="minorHAnsi"/>
        </w:rPr>
        <w:t xml:space="preserve"> </w:t>
      </w:r>
      <w:r w:rsidR="000B404E" w:rsidRPr="000B404E">
        <w:rPr>
          <w:rStyle w:val="TextprogramovhokduChar"/>
          <w:rFonts w:eastAsiaTheme="minorHAnsi"/>
        </w:rPr>
        <w:t>cron[212]: (CRON) INFO (pidfile fd = 3)</w:t>
      </w:r>
      <w:r w:rsidR="000B404E">
        <w:rPr>
          <w:lang w:val="en-GB"/>
        </w:rPr>
        <w:t xml:space="preserve"> </w:t>
      </w:r>
      <w:r>
        <w:rPr>
          <w:lang w:val="en-GB"/>
        </w:rPr>
        <w:t>the severity and facility can be calculated as follows:</w:t>
      </w:r>
    </w:p>
    <w:p w14:paraId="7CA16BA0" w14:textId="5A9114A7" w:rsidR="00427944" w:rsidRPr="00A678CE" w:rsidRDefault="00427944" w:rsidP="00A678CE">
      <w:pPr>
        <w:pStyle w:val="MTDisplayEquation"/>
      </w:pPr>
      <w:r>
        <w:tab/>
      </w:r>
      <m:oMath>
        <m:f>
          <m:fPr>
            <m:ctrlPr>
              <w:rPr>
                <w:rFonts w:ascii="Cambria Math" w:hAnsi="Cambria Math"/>
                <w:i/>
              </w:rPr>
            </m:ctrlPr>
          </m:fPr>
          <m:num>
            <m:r>
              <w:rPr>
                <w:rFonts w:ascii="Cambria Math" w:hAnsi="Cambria Math"/>
              </w:rPr>
              <m:t>78</m:t>
            </m:r>
          </m:num>
          <m:den>
            <m:r>
              <w:rPr>
                <w:rFonts w:ascii="Cambria Math" w:hAnsi="Cambria Math"/>
              </w:rPr>
              <m:t>8</m:t>
            </m:r>
          </m:den>
        </m:f>
        <m:r>
          <w:rPr>
            <w:rFonts w:ascii="Cambria Math" w:hAnsi="Cambria Math"/>
          </w:rPr>
          <m:t>=</m:t>
        </m:r>
        <m:r>
          <m:rPr>
            <m:sty m:val="bi"/>
          </m:rPr>
          <w:rPr>
            <w:rFonts w:ascii="Cambria Math" w:hAnsi="Cambria Math"/>
          </w:rPr>
          <m:t>9</m:t>
        </m:r>
        <m:r>
          <w:rPr>
            <w:rFonts w:ascii="Cambria Math" w:hAnsi="Cambria Math"/>
          </w:rPr>
          <m:t xml:space="preserve">, remainder of </m:t>
        </m:r>
        <m:r>
          <m:rPr>
            <m:sty m:val="bi"/>
          </m:rPr>
          <w:rPr>
            <w:rFonts w:ascii="Cambria Math" w:hAnsi="Cambria Math"/>
          </w:rPr>
          <m:t>6</m:t>
        </m:r>
      </m:oMath>
      <w:r>
        <w:tab/>
      </w:r>
      <w:r>
        <w:fldChar w:fldCharType="begin"/>
      </w:r>
      <w:r>
        <w:instrText xml:space="preserve"> MACROBUTTON MTPlaceRef \* MERGEFORMAT </w:instrText>
      </w:r>
      <w:r>
        <w:fldChar w:fldCharType="begin"/>
      </w:r>
      <w:r>
        <w:instrText xml:space="preserve"> SEQ MTEqn \h \* MERGEFORMAT </w:instrText>
      </w:r>
      <w:r>
        <w:fldChar w:fldCharType="end"/>
      </w:r>
      <w:r>
        <w:instrText>(1.1)</w:instrText>
      </w:r>
      <w:r>
        <w:fldChar w:fldCharType="end"/>
      </w:r>
    </w:p>
    <w:p w14:paraId="74BA73D0" w14:textId="591A192D" w:rsidR="002917AA" w:rsidRDefault="000B404E" w:rsidP="002917AA">
      <w:pPr>
        <w:rPr>
          <w:lang w:val="en-GB"/>
        </w:rPr>
      </w:pPr>
      <w:r>
        <w:rPr>
          <w:lang w:val="en-GB"/>
        </w:rPr>
        <w:t xml:space="preserve">Within the tables described above, this means that the message had the severity of 6 (Informational) and the origin facility had the number 9 (clock daemon). This checks out with the content of the message and its origin, as </w:t>
      </w:r>
      <w:r w:rsidR="00F558C2">
        <w:rPr>
          <w:lang w:val="en-GB"/>
        </w:rPr>
        <w:t>in Linux</w:t>
      </w:r>
      <w:r w:rsidR="00F558C2">
        <w:rPr>
          <w:lang w:val="en-GB"/>
        </w:rPr>
        <w:t>,</w:t>
      </w:r>
      <w:r w:rsidR="00F558C2">
        <w:rPr>
          <w:lang w:val="en-GB"/>
        </w:rPr>
        <w:t xml:space="preserve"> </w:t>
      </w:r>
      <w:r>
        <w:rPr>
          <w:lang w:val="en-GB"/>
        </w:rPr>
        <w:t xml:space="preserve">the process </w:t>
      </w:r>
      <w:r w:rsidR="00F558C2">
        <w:rPr>
          <w:lang w:val="en-GB"/>
        </w:rPr>
        <w:t xml:space="preserve">cron </w:t>
      </w:r>
      <w:r>
        <w:rPr>
          <w:lang w:val="en-GB"/>
        </w:rPr>
        <w:t>is</w:t>
      </w:r>
      <w:r w:rsidR="00A26BA0">
        <w:rPr>
          <w:lang w:val="en-GB"/>
        </w:rPr>
        <w:t xml:space="preserve"> </w:t>
      </w:r>
      <w:r>
        <w:rPr>
          <w:lang w:val="en-GB"/>
        </w:rPr>
        <w:t xml:space="preserve">responsible for scheduling events and the message itself contains </w:t>
      </w:r>
      <w:r w:rsidR="00A26BA0">
        <w:rPr>
          <w:lang w:val="en-GB"/>
        </w:rPr>
        <w:t>“</w:t>
      </w:r>
      <w:r>
        <w:rPr>
          <w:lang w:val="en-GB"/>
        </w:rPr>
        <w:t>INFO</w:t>
      </w:r>
      <w:r w:rsidR="00A26BA0">
        <w:rPr>
          <w:lang w:val="en-GB"/>
        </w:rPr>
        <w:t>”</w:t>
      </w:r>
      <w:r>
        <w:rPr>
          <w:lang w:val="en-GB"/>
        </w:rPr>
        <w:t>, denoting the intent of the message.</w:t>
      </w:r>
      <w:r w:rsidR="00655FA6">
        <w:rPr>
          <w:lang w:val="en-GB"/>
        </w:rPr>
        <w:t xml:space="preserve"> </w:t>
      </w:r>
    </w:p>
    <w:p w14:paraId="49BD8207" w14:textId="77777777" w:rsidR="00A678CE" w:rsidRDefault="000B404E" w:rsidP="002917AA">
      <w:pPr>
        <w:rPr>
          <w:lang w:val="en-GB"/>
        </w:rPr>
      </w:pPr>
      <w:r>
        <w:rPr>
          <w:lang w:val="en-GB"/>
        </w:rPr>
        <w:t xml:space="preserve">Another example given above is the </w:t>
      </w:r>
      <w:r w:rsidR="00A678CE">
        <w:rPr>
          <w:lang w:val="en-GB"/>
        </w:rPr>
        <w:t xml:space="preserve">following </w:t>
      </w:r>
      <w:r>
        <w:rPr>
          <w:lang w:val="en-GB"/>
        </w:rPr>
        <w:t>message</w:t>
      </w:r>
      <w:r w:rsidR="00A678CE">
        <w:rPr>
          <w:lang w:val="en-GB"/>
        </w:rPr>
        <w:t>:</w:t>
      </w:r>
    </w:p>
    <w:p w14:paraId="4DFCAB28" w14:textId="77777777" w:rsidR="00A678CE" w:rsidRDefault="000B404E" w:rsidP="002917AA">
      <w:r>
        <w:rPr>
          <w:lang w:val="en-GB"/>
        </w:rPr>
        <w:t xml:space="preserve"> </w:t>
      </w:r>
      <w:r w:rsidRPr="000B404E">
        <w:rPr>
          <w:rStyle w:val="TextprogramovhokduChar"/>
          <w:rFonts w:eastAsiaTheme="minorHAnsi"/>
        </w:rPr>
        <w:t>&lt;12&gt;Mar 9 14:48:40 pipewire-media-session[786]: mod.rt: RTKit error</w:t>
      </w:r>
      <w:r w:rsidRPr="000B404E">
        <w:t xml:space="preserve"> </w:t>
      </w:r>
    </w:p>
    <w:p w14:paraId="37B21781" w14:textId="314311D3" w:rsidR="000B404E" w:rsidRDefault="00A678CE" w:rsidP="002917AA">
      <w:r>
        <w:t>We can then calculate t</w:t>
      </w:r>
      <w:r w:rsidR="000B404E">
        <w:t xml:space="preserve">he severity </w:t>
      </w:r>
      <w:r>
        <w:t xml:space="preserve">and facility of this message, based on the PRI component. The PRI value </w:t>
      </w:r>
      <w:r w:rsidR="000B404E">
        <w:t>of 12</w:t>
      </w:r>
      <w:r>
        <w:t xml:space="preserve"> denoted in the angle brackets</w:t>
      </w:r>
      <w:r w:rsidR="000B404E">
        <w:t xml:space="preserve"> is then equal to the facility of </w:t>
      </w:r>
      <w:r w:rsidR="000B404E" w:rsidRPr="00A678CE">
        <w:rPr>
          <w:b/>
          <w:bCs/>
        </w:rPr>
        <w:t>1</w:t>
      </w:r>
      <w:r w:rsidR="000B404E">
        <w:t xml:space="preserve"> (user-messages) and severity of </w:t>
      </w:r>
      <w:r w:rsidR="000B404E" w:rsidRPr="00A678CE">
        <w:rPr>
          <w:b/>
          <w:bCs/>
        </w:rPr>
        <w:t>4</w:t>
      </w:r>
      <w:r w:rsidR="000B404E">
        <w:t xml:space="preserve"> (warning conditions). See calculation below. </w:t>
      </w:r>
    </w:p>
    <w:p w14:paraId="5106F5C3" w14:textId="004105F0" w:rsidR="00427944" w:rsidRDefault="00427944" w:rsidP="00427944">
      <w:pPr>
        <w:pStyle w:val="MTDisplayEquation"/>
      </w:pPr>
      <w:r>
        <w:tab/>
      </w:r>
      <m:oMath>
        <m:f>
          <m:fPr>
            <m:ctrlPr>
              <w:rPr>
                <w:rFonts w:ascii="Cambria Math" w:hAnsi="Cambria Math"/>
                <w:i/>
              </w:rPr>
            </m:ctrlPr>
          </m:fPr>
          <m:num>
            <m:r>
              <w:rPr>
                <w:rFonts w:ascii="Cambria Math" w:hAnsi="Cambria Math"/>
              </w:rPr>
              <m:t>12</m:t>
            </m:r>
          </m:num>
          <m:den>
            <m:r>
              <w:rPr>
                <w:rFonts w:ascii="Cambria Math" w:hAnsi="Cambria Math"/>
              </w:rPr>
              <m:t>8</m:t>
            </m:r>
          </m:den>
        </m:f>
        <m:r>
          <w:rPr>
            <w:rFonts w:ascii="Cambria Math" w:hAnsi="Cambria Math"/>
          </w:rPr>
          <m:t>=</m:t>
        </m:r>
        <m:r>
          <m:rPr>
            <m:sty m:val="bi"/>
          </m:rPr>
          <w:rPr>
            <w:rFonts w:ascii="Cambria Math" w:hAnsi="Cambria Math"/>
          </w:rPr>
          <m:t>1</m:t>
        </m:r>
        <m:r>
          <w:rPr>
            <w:rFonts w:ascii="Cambria Math" w:hAnsi="Cambria Math"/>
          </w:rPr>
          <m:t xml:space="preserve">, remainder of </m:t>
        </m:r>
        <m:r>
          <m:rPr>
            <m:sty m:val="bi"/>
          </m:rPr>
          <w:rPr>
            <w:rFonts w:ascii="Cambria Math" w:hAnsi="Cambria Math"/>
          </w:rPr>
          <m:t>4</m:t>
        </m:r>
      </m:oMath>
      <w:r>
        <w:tab/>
        <w:t>(1.2)</w:t>
      </w:r>
    </w:p>
    <w:p w14:paraId="39323D81" w14:textId="74F47901" w:rsidR="000B404E" w:rsidRDefault="00A26BA0" w:rsidP="00A26BA0">
      <w:pPr>
        <w:pStyle w:val="Nadpis4"/>
        <w:rPr>
          <w:lang w:val="en-GB"/>
        </w:rPr>
      </w:pPr>
      <w:r>
        <w:rPr>
          <w:lang w:val="en-GB"/>
        </w:rPr>
        <w:t>Timestamp</w:t>
      </w:r>
    </w:p>
    <w:p w14:paraId="7A1A83E7" w14:textId="51F69DC2" w:rsidR="00A26BA0" w:rsidRDefault="00A26BA0" w:rsidP="00A26BA0">
      <w:r>
        <w:rPr>
          <w:lang w:val="en-GB"/>
        </w:rPr>
        <w:t xml:space="preserve">The timestamp in the sample messages is given as </w:t>
      </w:r>
      <w:r w:rsidRPr="000B404E">
        <w:rPr>
          <w:rStyle w:val="TextprogramovhokduChar"/>
          <w:rFonts w:eastAsiaTheme="minorHAnsi"/>
        </w:rPr>
        <w:t>Mar 9 14:48:40</w:t>
      </w:r>
      <w:r w:rsidRPr="00A26BA0">
        <w:t xml:space="preserve">. This </w:t>
      </w:r>
      <w:r>
        <w:t xml:space="preserve">is </w:t>
      </w:r>
      <w:r w:rsidR="00EB16E1">
        <w:t>not</w:t>
      </w:r>
      <w:r>
        <w:t xml:space="preserve"> compliant with the RFC 5424, which states the following:</w:t>
      </w:r>
    </w:p>
    <w:p w14:paraId="2D04FDBF" w14:textId="3C50ED25" w:rsidR="00A26BA0" w:rsidRPr="00A26BA0" w:rsidRDefault="00A26BA0" w:rsidP="00A26BA0">
      <w:pPr>
        <w:rPr>
          <w:i/>
          <w:iCs/>
          <w:lang w:val="en-GB"/>
        </w:rPr>
      </w:pPr>
      <w:r w:rsidRPr="00A26BA0">
        <w:rPr>
          <w:i/>
          <w:iCs/>
          <w:lang w:val="en-GB"/>
        </w:rPr>
        <w:lastRenderedPageBreak/>
        <w:t>The TIMESTAMP value MUS</w:t>
      </w:r>
      <w:r w:rsidR="00A85885" w:rsidRPr="00A85885">
        <w:rPr>
          <w:i/>
          <w:iCs/>
          <w:lang w:val="en-GB"/>
        </w:rPr>
        <w:t xml:space="preserve">T </w:t>
      </w:r>
      <w:r w:rsidRPr="00A26BA0">
        <w:rPr>
          <w:i/>
          <w:iCs/>
          <w:lang w:val="en-GB"/>
        </w:rPr>
        <w:t>follow these restrictions:</w:t>
      </w:r>
    </w:p>
    <w:p w14:paraId="6A0FB0EA" w14:textId="112E62D0" w:rsidR="00A26BA0" w:rsidRPr="00A85885" w:rsidRDefault="00A26BA0" w:rsidP="00A85885">
      <w:pPr>
        <w:pStyle w:val="Odstavecseseznamem"/>
        <w:numPr>
          <w:ilvl w:val="0"/>
          <w:numId w:val="28"/>
        </w:numPr>
        <w:rPr>
          <w:i/>
          <w:iCs/>
          <w:lang w:val="en-GB"/>
        </w:rPr>
      </w:pPr>
      <w:r w:rsidRPr="00A85885">
        <w:rPr>
          <w:i/>
          <w:iCs/>
          <w:lang w:val="en-GB"/>
        </w:rPr>
        <w:t>The "T" and "Z" characters in this syntax MUST be upper case.</w:t>
      </w:r>
    </w:p>
    <w:p w14:paraId="47DC971A" w14:textId="1DF90485" w:rsidR="00A26BA0" w:rsidRPr="00A85885" w:rsidRDefault="00A26BA0" w:rsidP="00A85885">
      <w:pPr>
        <w:pStyle w:val="Odstavecseseznamem"/>
        <w:numPr>
          <w:ilvl w:val="0"/>
          <w:numId w:val="28"/>
        </w:numPr>
        <w:rPr>
          <w:i/>
          <w:iCs/>
          <w:lang w:val="en-GB"/>
        </w:rPr>
      </w:pPr>
      <w:r w:rsidRPr="00A85885">
        <w:rPr>
          <w:i/>
          <w:iCs/>
          <w:lang w:val="en-GB"/>
        </w:rPr>
        <w:t>Usage of the "T" character is REQUIRED.</w:t>
      </w:r>
    </w:p>
    <w:p w14:paraId="749D987C" w14:textId="29E6650E" w:rsidR="00A26BA0" w:rsidRPr="00A85885" w:rsidRDefault="00A26BA0" w:rsidP="00A85885">
      <w:pPr>
        <w:pStyle w:val="Odstavecseseznamem"/>
        <w:numPr>
          <w:ilvl w:val="0"/>
          <w:numId w:val="28"/>
        </w:numPr>
        <w:rPr>
          <w:i/>
          <w:iCs/>
          <w:lang w:val="en-GB"/>
        </w:rPr>
      </w:pPr>
      <w:r w:rsidRPr="00A85885">
        <w:rPr>
          <w:i/>
          <w:iCs/>
          <w:lang w:val="en-GB"/>
        </w:rPr>
        <w:t>Leap seconds MUST NOT be used.</w:t>
      </w:r>
    </w:p>
    <w:p w14:paraId="01668215" w14:textId="77777777" w:rsidR="00A85885" w:rsidRDefault="00A85885" w:rsidP="00A26BA0">
      <w:pPr>
        <w:rPr>
          <w:lang w:val="en-GB"/>
        </w:rPr>
      </w:pPr>
      <w:r>
        <w:rPr>
          <w:lang w:val="en-GB"/>
        </w:rPr>
        <w:t xml:space="preserve">Whereas the messages from certain applications do not contain the T, Z segments, neither the </w:t>
      </w:r>
      <w:r w:rsidRPr="00A85885">
        <w:rPr>
          <w:i/>
          <w:iCs/>
          <w:lang w:val="en-GB"/>
        </w:rPr>
        <w:t>year</w:t>
      </w:r>
      <w:r>
        <w:rPr>
          <w:i/>
          <w:iCs/>
          <w:lang w:val="en-GB"/>
        </w:rPr>
        <w:t xml:space="preserve"> </w:t>
      </w:r>
      <w:r>
        <w:rPr>
          <w:lang w:val="en-GB"/>
        </w:rPr>
        <w:t xml:space="preserve">of the timestamp. It is currently unclear why that is, but it can be speculated that one of the causes of this problem can be the adherence to a previous RFC 3164, which is, however, currently obsolete and superseded by the aforementioned RFC 5424. </w:t>
      </w:r>
    </w:p>
    <w:p w14:paraId="5CEFB74B" w14:textId="0A6B7FFF" w:rsidR="00A26BA0" w:rsidRDefault="00A85885" w:rsidP="00A26BA0">
      <w:r>
        <w:rPr>
          <w:lang w:val="en-GB"/>
        </w:rPr>
        <w:t>This RFC is, however, relatively new, being released only in 2009, whereas the various Linux utilities can trace their origins back to the 19</w:t>
      </w:r>
      <w:r w:rsidR="00EB16E1">
        <w:rPr>
          <w:lang w:val="en-GB"/>
        </w:rPr>
        <w:t>7</w:t>
      </w:r>
      <w:r>
        <w:rPr>
          <w:lang w:val="en-GB"/>
        </w:rPr>
        <w:t>0</w:t>
      </w:r>
      <w:r>
        <w:t xml:space="preserve">s (the utility cron, mentioned in the logs above, was first released in </w:t>
      </w:r>
      <w:r w:rsidR="00EB16E1">
        <w:t>1979). Adherence to the RFC should then not be fully expected from these older utilities.</w:t>
      </w:r>
      <w:r w:rsidR="00655FA6">
        <w:t xml:space="preserve"> </w:t>
      </w:r>
    </w:p>
    <w:p w14:paraId="3F396F32" w14:textId="378AEE20" w:rsidR="00EB16E1" w:rsidRDefault="00EB16E1" w:rsidP="00EB16E1">
      <w:pPr>
        <w:pStyle w:val="Nadpis4"/>
      </w:pPr>
      <w:r>
        <w:t>HOSTNAME</w:t>
      </w:r>
    </w:p>
    <w:p w14:paraId="5009C7CE" w14:textId="775A7A00" w:rsidR="00EB16E1" w:rsidRDefault="00EB16E1" w:rsidP="00EB16E1">
      <w:r>
        <w:t>The hostname component of the message denotes the origin system of the message. By the RFC, the hostname should have the value of the following, as sorted in priority:</w:t>
      </w:r>
    </w:p>
    <w:p w14:paraId="5B884B3A" w14:textId="25701540" w:rsidR="00EB16E1" w:rsidRPr="00EB16E1" w:rsidRDefault="00EB16E1" w:rsidP="00EB16E1">
      <w:pPr>
        <w:pStyle w:val="Odstavecseseznamem"/>
        <w:numPr>
          <w:ilvl w:val="1"/>
          <w:numId w:val="39"/>
        </w:numPr>
        <w:rPr>
          <w:lang w:val="en-GB"/>
        </w:rPr>
      </w:pPr>
      <w:r w:rsidRPr="00EB16E1">
        <w:rPr>
          <w:lang w:val="en-GB"/>
        </w:rPr>
        <w:t>F</w:t>
      </w:r>
      <w:r>
        <w:rPr>
          <w:lang w:val="en-GB"/>
        </w:rPr>
        <w:t>ully Qualified Domain Name</w:t>
      </w:r>
    </w:p>
    <w:p w14:paraId="175F3BA1" w14:textId="5FBCA068" w:rsidR="00EB16E1" w:rsidRPr="00EB16E1" w:rsidRDefault="00EB16E1" w:rsidP="00EB16E1">
      <w:pPr>
        <w:pStyle w:val="Odstavecseseznamem"/>
        <w:numPr>
          <w:ilvl w:val="1"/>
          <w:numId w:val="39"/>
        </w:numPr>
        <w:rPr>
          <w:lang w:val="en-GB"/>
        </w:rPr>
      </w:pPr>
      <w:r w:rsidRPr="00EB16E1">
        <w:rPr>
          <w:lang w:val="en-GB"/>
        </w:rPr>
        <w:t>Static IP address</w:t>
      </w:r>
    </w:p>
    <w:p w14:paraId="1DB9FE13" w14:textId="371252B0" w:rsidR="00EB16E1" w:rsidRPr="00EB16E1" w:rsidRDefault="00EB16E1" w:rsidP="00EB16E1">
      <w:pPr>
        <w:pStyle w:val="Odstavecseseznamem"/>
        <w:numPr>
          <w:ilvl w:val="1"/>
          <w:numId w:val="39"/>
        </w:numPr>
        <w:rPr>
          <w:lang w:val="en-GB"/>
        </w:rPr>
      </w:pPr>
      <w:r w:rsidRPr="00EB16E1">
        <w:rPr>
          <w:lang w:val="en-GB"/>
        </w:rPr>
        <w:t>hostname</w:t>
      </w:r>
    </w:p>
    <w:p w14:paraId="6B817D98" w14:textId="4433BDED" w:rsidR="00EB16E1" w:rsidRPr="00EB16E1" w:rsidRDefault="00EB16E1" w:rsidP="00EB16E1">
      <w:pPr>
        <w:pStyle w:val="Odstavecseseznamem"/>
        <w:numPr>
          <w:ilvl w:val="1"/>
          <w:numId w:val="39"/>
        </w:numPr>
        <w:rPr>
          <w:lang w:val="en-GB"/>
        </w:rPr>
      </w:pPr>
      <w:r w:rsidRPr="00EB16E1">
        <w:rPr>
          <w:lang w:val="en-GB"/>
        </w:rPr>
        <w:t>Dynamic IP address</w:t>
      </w:r>
    </w:p>
    <w:p w14:paraId="61BC16CC" w14:textId="47CEE3E2" w:rsidR="00EB16E1" w:rsidRPr="00EB16E1" w:rsidRDefault="00EB16E1" w:rsidP="00EB16E1">
      <w:pPr>
        <w:pStyle w:val="Odstavecseseznamem"/>
        <w:numPr>
          <w:ilvl w:val="1"/>
          <w:numId w:val="39"/>
        </w:numPr>
        <w:rPr>
          <w:lang w:val="en-GB"/>
        </w:rPr>
      </w:pPr>
      <w:r w:rsidRPr="00EB16E1">
        <w:rPr>
          <w:lang w:val="en-GB"/>
        </w:rPr>
        <w:t>the NILVALUE</w:t>
      </w:r>
    </w:p>
    <w:p w14:paraId="4D821182" w14:textId="290AD4E7" w:rsidR="002917AA" w:rsidRDefault="00EB16E1" w:rsidP="002917AA">
      <w:pPr>
        <w:rPr>
          <w:lang w:val="en-GB"/>
        </w:rPr>
      </w:pPr>
      <w:r>
        <w:rPr>
          <w:lang w:val="en-GB"/>
        </w:rPr>
        <w:t>These values should, furthermore, be used as consistently as possible for as long as possible.</w:t>
      </w:r>
      <w:r w:rsidR="00E1146F">
        <w:rPr>
          <w:lang w:val="en-GB"/>
        </w:rPr>
        <w:t xml:space="preserve"> The use of the NILVALUE should be reserved for situations where the process has no way to obtain its real hostname, however this is highly unlikely to come to pass.</w:t>
      </w:r>
    </w:p>
    <w:p w14:paraId="671E52EC" w14:textId="2A2F7C1E" w:rsidR="00D83C0B" w:rsidRDefault="00D83C0B" w:rsidP="00D83C0B">
      <w:pPr>
        <w:pStyle w:val="Nadpis4"/>
        <w:rPr>
          <w:lang w:val="en-GB"/>
        </w:rPr>
      </w:pPr>
      <w:r>
        <w:rPr>
          <w:lang w:val="en-GB"/>
        </w:rPr>
        <w:t>APP-NAME</w:t>
      </w:r>
    </w:p>
    <w:p w14:paraId="35351A04" w14:textId="0E64A52C" w:rsidR="00D83C0B" w:rsidRDefault="00D83C0B" w:rsidP="00D83C0B">
      <w:r>
        <w:rPr>
          <w:lang w:val="en-GB"/>
        </w:rPr>
        <w:t xml:space="preserve">The APP-NAME, as its name suggests, should identify the device or application that originated the message. This field is intended for filtering messages on a relay or collector based on its origin. </w:t>
      </w:r>
      <w:r w:rsidR="00655FA6" w:rsidRPr="00655FA6">
        <w:t>(Gerhards, 2009)</w:t>
      </w:r>
    </w:p>
    <w:p w14:paraId="66074DCA" w14:textId="3CDFB381" w:rsidR="00655FA6" w:rsidRDefault="00655FA6" w:rsidP="00655FA6">
      <w:pPr>
        <w:pStyle w:val="Nadpis4"/>
        <w:rPr>
          <w:lang w:val="cs-CZ"/>
        </w:rPr>
      </w:pPr>
      <w:r w:rsidRPr="00655FA6">
        <w:rPr>
          <w:lang w:val="cs-CZ"/>
        </w:rPr>
        <w:t>PROCID</w:t>
      </w:r>
    </w:p>
    <w:p w14:paraId="3E823487" w14:textId="3CBE2333" w:rsidR="00655FA6" w:rsidRPr="00655FA6" w:rsidRDefault="00655FA6" w:rsidP="00655FA6">
      <w:pPr>
        <w:rPr>
          <w:lang w:val="en-GB"/>
        </w:rPr>
      </w:pPr>
      <w:r w:rsidRPr="00655FA6">
        <w:rPr>
          <w:lang w:val="en-GB"/>
        </w:rPr>
        <w:t xml:space="preserve">The PROCID denotes the ID of the process that the message originated in. The number by itself does not have any interoperable meaning, however discontinuity within PROCID may be detected by a change in PROCID – if the process cron first reports its PROCID as </w:t>
      </w:r>
      <w:r w:rsidRPr="00655FA6">
        <w:rPr>
          <w:rStyle w:val="TextprogramovhokduChar"/>
          <w:rFonts w:eastAsiaTheme="minorHAnsi"/>
          <w:lang w:val="en-GB"/>
        </w:rPr>
        <w:t>212</w:t>
      </w:r>
      <w:r w:rsidRPr="00655FA6">
        <w:rPr>
          <w:lang w:val="en-GB"/>
        </w:rPr>
        <w:t xml:space="preserve"> and later were to report its PROCID as, for example, 10983, this may point to the process having been restarted. It should be noted, however, that a process may receive the same PROCID from the host system upon restart, and thus this should not be used as an assured way to tell that a discontinuity in the reporting process has not occurred.</w:t>
      </w:r>
    </w:p>
    <w:p w14:paraId="44396A3A" w14:textId="77777777" w:rsidR="00655FA6" w:rsidRPr="00655FA6" w:rsidRDefault="00655FA6" w:rsidP="00655FA6">
      <w:pPr>
        <w:pStyle w:val="Nadpis4"/>
        <w:rPr>
          <w:lang w:val="en-GB"/>
        </w:rPr>
      </w:pPr>
      <w:r w:rsidRPr="00655FA6">
        <w:rPr>
          <w:lang w:val="en-GB"/>
        </w:rPr>
        <w:lastRenderedPageBreak/>
        <w:t>MSGID</w:t>
      </w:r>
    </w:p>
    <w:p w14:paraId="6F11D610" w14:textId="77777777" w:rsidR="00655FA6" w:rsidRPr="00655FA6" w:rsidRDefault="00655FA6" w:rsidP="00655FA6">
      <w:pPr>
        <w:rPr>
          <w:lang w:val="en-GB"/>
        </w:rPr>
      </w:pPr>
      <w:r w:rsidRPr="00655FA6">
        <w:rPr>
          <w:lang w:val="en-GB"/>
        </w:rPr>
        <w:t>The field MSGID is described in the RFC 5424 the following:</w:t>
      </w:r>
    </w:p>
    <w:p w14:paraId="51632F2C" w14:textId="05223ADF" w:rsidR="00655FA6" w:rsidRPr="00655FA6" w:rsidRDefault="00655FA6" w:rsidP="00655FA6">
      <w:pPr>
        <w:pStyle w:val="Citt"/>
        <w:rPr>
          <w:lang w:val="en-GB"/>
        </w:rPr>
      </w:pPr>
      <w:r w:rsidRPr="00655FA6">
        <w:rPr>
          <w:lang w:val="en-GB"/>
        </w:rPr>
        <w:t>The MSGID</w:t>
      </w:r>
      <w:r w:rsidRPr="00655FA6">
        <w:rPr>
          <w:lang w:val="en-GB"/>
        </w:rPr>
        <w:t xml:space="preserve"> </w:t>
      </w:r>
      <w:r w:rsidRPr="00655FA6">
        <w:rPr>
          <w:lang w:val="en-GB"/>
        </w:rPr>
        <w:t>SHOULD identify the type of message.  For example,</w:t>
      </w:r>
      <w:r w:rsidRPr="00655FA6">
        <w:rPr>
          <w:lang w:val="en-GB"/>
        </w:rPr>
        <w:t xml:space="preserve"> </w:t>
      </w:r>
      <w:r w:rsidRPr="00655FA6">
        <w:rPr>
          <w:lang w:val="en-GB"/>
        </w:rPr>
        <w:t>a</w:t>
      </w:r>
      <w:r w:rsidRPr="00655FA6">
        <w:rPr>
          <w:lang w:val="en-GB"/>
        </w:rPr>
        <w:t xml:space="preserve"> </w:t>
      </w:r>
      <w:r w:rsidRPr="00655FA6">
        <w:rPr>
          <w:lang w:val="en-GB"/>
        </w:rPr>
        <w:t>firewall might use the MSGID "TCPIN" for incoming TCP traffic and the MSGID</w:t>
      </w:r>
      <w:r w:rsidRPr="00655FA6">
        <w:rPr>
          <w:lang w:val="en-GB"/>
        </w:rPr>
        <w:t xml:space="preserve"> </w:t>
      </w:r>
      <w:r w:rsidRPr="00655FA6">
        <w:rPr>
          <w:lang w:val="en-GB"/>
        </w:rPr>
        <w:t>"TCPOUT" for outgoing TCP traffic.  Messages with the same</w:t>
      </w:r>
      <w:r w:rsidRPr="00655FA6">
        <w:rPr>
          <w:lang w:val="en-GB"/>
        </w:rPr>
        <w:t xml:space="preserve"> </w:t>
      </w:r>
      <w:r w:rsidRPr="00655FA6">
        <w:rPr>
          <w:lang w:val="en-GB"/>
        </w:rPr>
        <w:t>MSGID should reflect events of the same semantics.  The MSGID itself</w:t>
      </w:r>
      <w:r w:rsidRPr="00655FA6">
        <w:rPr>
          <w:lang w:val="en-GB"/>
        </w:rPr>
        <w:t xml:space="preserve"> </w:t>
      </w:r>
      <w:r w:rsidRPr="00655FA6">
        <w:rPr>
          <w:lang w:val="en-GB"/>
        </w:rPr>
        <w:t>is a string without further semantics.  It is intended for filtering messages on a relay or collector.</w:t>
      </w:r>
    </w:p>
    <w:p w14:paraId="16A74BCE" w14:textId="77777777" w:rsidR="00F13DF5" w:rsidRDefault="00F13DF5" w:rsidP="00655FA6">
      <w:pPr>
        <w:rPr>
          <w:lang w:val="en-GB"/>
        </w:rPr>
      </w:pPr>
      <w:r>
        <w:rPr>
          <w:lang w:val="en-GB"/>
        </w:rPr>
        <w:t>MSGID should thus be an identificator for the message and offer further insight into the origin, purpose or destination of the message. In the logs captured in Code 1.3, these MSGIDs referred to the basename of the process generating the messages.</w:t>
      </w:r>
    </w:p>
    <w:p w14:paraId="575AA57F" w14:textId="59225F1A" w:rsidR="00655FA6" w:rsidRDefault="00F13DF5" w:rsidP="00655FA6">
      <w:pPr>
        <w:rPr>
          <w:lang w:val="en-GB"/>
        </w:rPr>
      </w:pPr>
      <w:r>
        <w:rPr>
          <w:lang w:val="en-GB"/>
        </w:rPr>
        <w:t xml:space="preserve"> </w:t>
      </w:r>
      <w:r w:rsidR="00655FA6">
        <w:rPr>
          <w:lang w:val="en-GB"/>
        </w:rPr>
        <w:t xml:space="preserve"> </w:t>
      </w:r>
    </w:p>
    <w:p w14:paraId="3F8B9B62" w14:textId="6F501411" w:rsidR="00BF7664" w:rsidRPr="00655FA6" w:rsidRDefault="00BF7664" w:rsidP="00BF7664">
      <w:pPr>
        <w:pStyle w:val="Nadpis4"/>
        <w:rPr>
          <w:lang w:val="en-GB"/>
        </w:rPr>
      </w:pPr>
      <w:r w:rsidRPr="00BF7664">
        <w:rPr>
          <w:highlight w:val="yellow"/>
          <w:lang w:val="en-GB"/>
        </w:rPr>
        <w:t>STRUCTURED-DATA</w:t>
      </w:r>
    </w:p>
    <w:p w14:paraId="2C16152A" w14:textId="77777777" w:rsidR="00655FA6" w:rsidRPr="00655FA6" w:rsidRDefault="00655FA6" w:rsidP="00655FA6">
      <w:pPr>
        <w:rPr>
          <w:lang w:val="en-GB"/>
        </w:rPr>
      </w:pPr>
    </w:p>
    <w:p w14:paraId="141B25D5" w14:textId="4A5B9DF0" w:rsidR="00857036" w:rsidRPr="00BF7664" w:rsidRDefault="00857036" w:rsidP="00857036">
      <w:pPr>
        <w:pStyle w:val="Nadpis3"/>
        <w:rPr>
          <w:highlight w:val="yellow"/>
        </w:rPr>
      </w:pPr>
      <w:bookmarkStart w:id="12" w:name="_Toc224131582"/>
      <w:r w:rsidRPr="00BF7664">
        <w:rPr>
          <w:highlight w:val="yellow"/>
        </w:rPr>
        <w:t>DMARC</w:t>
      </w:r>
      <w:bookmarkEnd w:id="12"/>
    </w:p>
    <w:p w14:paraId="1F0A2C0F" w14:textId="77777777" w:rsidR="00556852" w:rsidRPr="00556852" w:rsidRDefault="00556852" w:rsidP="00556852"/>
    <w:p w14:paraId="6FDD3787" w14:textId="44B53B5C" w:rsidR="00A678CE" w:rsidRDefault="00BF7664" w:rsidP="00BF7664">
      <w:pPr>
        <w:pStyle w:val="Nadpis2"/>
      </w:pPr>
      <w:bookmarkStart w:id="13" w:name="_Toc224131583"/>
      <w:r>
        <w:t>Creating logs</w:t>
      </w:r>
      <w:bookmarkEnd w:id="13"/>
    </w:p>
    <w:p w14:paraId="2D7F929D" w14:textId="3EE22112" w:rsidR="00BF7664" w:rsidRDefault="00BF7664" w:rsidP="00BF7664">
      <w:r>
        <w:t xml:space="preserve">On average across a plethora of open-source software applications, 1 line of logging code is included for every 30 lines of code. </w:t>
      </w:r>
      <w:r w:rsidRPr="00BF7664">
        <w:t>(Yuan et al., 2012)</w:t>
      </w:r>
      <w:r>
        <w:t xml:space="preserve"> </w:t>
      </w:r>
      <w:r w:rsidR="00792DD5">
        <w:t xml:space="preserve">This shows the amount of importance that open-source software places on the act of logging – especially as development on these projects is done by hundreds of people from different countries. </w:t>
      </w:r>
    </w:p>
    <w:p w14:paraId="6C2F1C2C" w14:textId="2C4D2637" w:rsidR="00E21D28" w:rsidRDefault="00E21D28" w:rsidP="00BF7664">
      <w:r>
        <w:t xml:space="preserve">These log lines usually contain the message of the log, as well as the severity. The other relevant information – time, date, current thread, current location in code – is usually added by the logger itself, with strict format being enforced on the </w:t>
      </w:r>
      <w:r w:rsidR="0060472C">
        <w:t>message to</w:t>
      </w:r>
      <w:r>
        <w:t xml:space="preserve"> assure that all logs have similar </w:t>
      </w:r>
      <w:r w:rsidR="0060472C">
        <w:t xml:space="preserve">formatting and are as consistent as possible. </w:t>
      </w:r>
    </w:p>
    <w:p w14:paraId="30B9D12B" w14:textId="1D7B3B62" w:rsidR="00E94AED" w:rsidRDefault="00E94AED" w:rsidP="00BF7664">
      <w:r>
        <w:t xml:space="preserve">The documentation </w:t>
      </w:r>
      <w:r w:rsidR="0060472C">
        <w:t xml:space="preserve">for the framework </w:t>
      </w:r>
      <w:r w:rsidR="0060472C">
        <w:t>Flask</w:t>
      </w:r>
      <w:r w:rsidR="0060472C">
        <w:t xml:space="preserve">, used within the practical part of this thesis, </w:t>
      </w:r>
      <w:r>
        <w:t>gives the following sample code for how a logger may be utilized within a login function:</w:t>
      </w:r>
    </w:p>
    <w:p w14:paraId="6811194D" w14:textId="3B305092" w:rsidR="00E94AED" w:rsidRPr="00EF6629" w:rsidRDefault="00E94AED" w:rsidP="00E94AED">
      <w:pPr>
        <w:rPr>
          <w:b/>
          <w:bCs/>
        </w:rPr>
      </w:pPr>
      <w:r w:rsidRPr="008A2028">
        <w:rPr>
          <w:b/>
          <w:bCs/>
          <w:iCs/>
          <w:lang w:val="en-GB"/>
        </w:rPr>
        <w:t xml:space="preserve">Code </w:t>
      </w:r>
      <w:r w:rsidRPr="008A2028">
        <w:rPr>
          <w:iCs/>
          <w:lang w:val="cs-CZ"/>
        </w:rPr>
        <w:fldChar w:fldCharType="begin"/>
      </w:r>
      <w:r w:rsidRPr="008A2028">
        <w:rPr>
          <w:b/>
          <w:bCs/>
          <w:iCs/>
          <w:lang w:val="en-GB"/>
        </w:rPr>
        <w:instrText xml:space="preserve"> STYLEREF 1 \s </w:instrText>
      </w:r>
      <w:r w:rsidRPr="008A2028">
        <w:rPr>
          <w:iCs/>
          <w:lang w:val="cs-CZ"/>
        </w:rPr>
        <w:fldChar w:fldCharType="separate"/>
      </w:r>
      <w:r w:rsidRPr="008A2028">
        <w:rPr>
          <w:b/>
          <w:bCs/>
          <w:iCs/>
          <w:lang w:val="en-GB"/>
        </w:rPr>
        <w:t>1</w:t>
      </w:r>
      <w:r w:rsidRPr="008A2028">
        <w:fldChar w:fldCharType="end"/>
      </w:r>
      <w:r w:rsidRPr="008A2028">
        <w:rPr>
          <w:b/>
          <w:bCs/>
          <w:iCs/>
          <w:lang w:val="en-GB"/>
        </w:rPr>
        <w:t>.</w:t>
      </w:r>
      <w:r>
        <w:rPr>
          <w:b/>
          <w:bCs/>
          <w:iCs/>
          <w:lang w:val="cs-CZ"/>
        </w:rPr>
        <w:t>4</w:t>
      </w:r>
    </w:p>
    <w:p w14:paraId="6409D3D9" w14:textId="40F7D6B2" w:rsidR="00E94AED" w:rsidRDefault="00E94AED" w:rsidP="00BF7664">
      <w:r>
        <w:rPr>
          <w:i/>
          <w:lang w:val="en-GB"/>
        </w:rPr>
        <w:t>A</w:t>
      </w:r>
      <w:r>
        <w:rPr>
          <w:i/>
          <w:lang w:val="en-GB"/>
        </w:rPr>
        <w:t xml:space="preserve"> sample logging code from the Flask documentation</w:t>
      </w:r>
      <w:r>
        <w:rPr>
          <w:i/>
          <w:lang w:val="en-GB"/>
        </w:rPr>
        <w:t xml:space="preserve"> </w:t>
      </w:r>
    </w:p>
    <w:p w14:paraId="70E524A5" w14:textId="77777777" w:rsidR="00E94AED" w:rsidRPr="00E94AED" w:rsidRDefault="00E94AED" w:rsidP="00E94AED">
      <w:pPr>
        <w:pStyle w:val="Textprogramovhokdu"/>
        <w:numPr>
          <w:ilvl w:val="0"/>
          <w:numId w:val="40"/>
        </w:numPr>
      </w:pPr>
      <w:r w:rsidRPr="00E94AED">
        <w:rPr>
          <w:rFonts w:eastAsiaTheme="majorEastAsia"/>
        </w:rPr>
        <w:t>@app.</w:t>
      </w:r>
      <w:r w:rsidRPr="00E94AED">
        <w:t>route(</w:t>
      </w:r>
      <w:r w:rsidRPr="00E94AED">
        <w:rPr>
          <w:rFonts w:eastAsiaTheme="majorEastAsia"/>
        </w:rPr>
        <w:t>'/login'</w:t>
      </w:r>
      <w:r w:rsidRPr="00E94AED">
        <w:t>, methods</w:t>
      </w:r>
      <w:r w:rsidRPr="00E94AED">
        <w:rPr>
          <w:rFonts w:eastAsiaTheme="majorEastAsia"/>
        </w:rPr>
        <w:t>=</w:t>
      </w:r>
      <w:r w:rsidRPr="00E94AED">
        <w:t>[</w:t>
      </w:r>
      <w:r w:rsidRPr="00E94AED">
        <w:rPr>
          <w:rFonts w:eastAsiaTheme="majorEastAsia"/>
        </w:rPr>
        <w:t>'POST'</w:t>
      </w:r>
      <w:r w:rsidRPr="00E94AED">
        <w:t>])</w:t>
      </w:r>
    </w:p>
    <w:p w14:paraId="21BBD38A" w14:textId="77777777" w:rsidR="00E94AED" w:rsidRPr="00E94AED" w:rsidRDefault="00E94AED" w:rsidP="00E94AED">
      <w:pPr>
        <w:pStyle w:val="Textprogramovhokdu"/>
        <w:numPr>
          <w:ilvl w:val="0"/>
          <w:numId w:val="40"/>
        </w:numPr>
      </w:pPr>
      <w:r w:rsidRPr="00E94AED">
        <w:rPr>
          <w:rFonts w:eastAsiaTheme="majorEastAsia"/>
        </w:rPr>
        <w:t>def</w:t>
      </w:r>
      <w:r w:rsidRPr="00E94AED">
        <w:t xml:space="preserve"> login():</w:t>
      </w:r>
    </w:p>
    <w:p w14:paraId="03E660ED" w14:textId="4AFDC7C4" w:rsidR="00E94AED" w:rsidRPr="00E94AED" w:rsidRDefault="00E94AED" w:rsidP="00E94AED">
      <w:pPr>
        <w:pStyle w:val="Textprogramovhokdu"/>
        <w:numPr>
          <w:ilvl w:val="0"/>
          <w:numId w:val="40"/>
        </w:numPr>
      </w:pPr>
      <w:r w:rsidRPr="00E94AED">
        <w:t xml:space="preserve">user </w:t>
      </w:r>
      <w:r w:rsidRPr="00E94AED">
        <w:rPr>
          <w:rFonts w:eastAsiaTheme="majorEastAsia"/>
        </w:rPr>
        <w:t>=</w:t>
      </w:r>
      <w:r w:rsidRPr="00E94AED">
        <w:t xml:space="preserve"> get_user(request</w:t>
      </w:r>
      <w:r w:rsidRPr="00E94AED">
        <w:rPr>
          <w:rFonts w:eastAsiaTheme="majorEastAsia"/>
        </w:rPr>
        <w:t>.</w:t>
      </w:r>
      <w:r w:rsidRPr="00E94AED">
        <w:t>form[</w:t>
      </w:r>
      <w:r w:rsidRPr="00E94AED">
        <w:rPr>
          <w:rFonts w:eastAsiaTheme="majorEastAsia"/>
        </w:rPr>
        <w:t>'username'</w:t>
      </w:r>
      <w:r w:rsidRPr="00E94AED">
        <w:t>])</w:t>
      </w:r>
    </w:p>
    <w:p w14:paraId="760714A5" w14:textId="77777777" w:rsidR="00E94AED" w:rsidRPr="00E94AED" w:rsidRDefault="00E94AED" w:rsidP="00E94AED">
      <w:pPr>
        <w:pStyle w:val="Textprogramovhokdu"/>
        <w:numPr>
          <w:ilvl w:val="0"/>
          <w:numId w:val="40"/>
        </w:numPr>
      </w:pPr>
    </w:p>
    <w:p w14:paraId="382122D0" w14:textId="00C4BD89" w:rsidR="00E94AED" w:rsidRPr="00E94AED" w:rsidRDefault="00E94AED" w:rsidP="00E94AED">
      <w:pPr>
        <w:pStyle w:val="Textprogramovhokdu"/>
        <w:numPr>
          <w:ilvl w:val="0"/>
          <w:numId w:val="40"/>
        </w:numPr>
      </w:pPr>
      <w:r w:rsidRPr="00E94AED">
        <w:rPr>
          <w:rFonts w:eastAsiaTheme="majorEastAsia"/>
        </w:rPr>
        <w:lastRenderedPageBreak/>
        <w:t>if</w:t>
      </w:r>
      <w:r w:rsidRPr="00E94AED">
        <w:t xml:space="preserve"> user</w:t>
      </w:r>
      <w:r w:rsidRPr="00E94AED">
        <w:rPr>
          <w:rFonts w:eastAsiaTheme="majorEastAsia"/>
        </w:rPr>
        <w:t>.</w:t>
      </w:r>
      <w:r w:rsidRPr="00E94AED">
        <w:t>check_password(request</w:t>
      </w:r>
      <w:r w:rsidRPr="00E94AED">
        <w:rPr>
          <w:rFonts w:eastAsiaTheme="majorEastAsia"/>
        </w:rPr>
        <w:t>.</w:t>
      </w:r>
      <w:r w:rsidRPr="00E94AED">
        <w:t>form[</w:t>
      </w:r>
      <w:r w:rsidRPr="00E94AED">
        <w:rPr>
          <w:rFonts w:eastAsiaTheme="majorEastAsia"/>
        </w:rPr>
        <w:t>'password'</w:t>
      </w:r>
      <w:r w:rsidRPr="00E94AED">
        <w:t>]):</w:t>
      </w:r>
    </w:p>
    <w:p w14:paraId="6A4160AC" w14:textId="42AA366D" w:rsidR="00E94AED" w:rsidRPr="00E94AED" w:rsidRDefault="00E94AED" w:rsidP="00E94AED">
      <w:pPr>
        <w:pStyle w:val="Textprogramovhokdu"/>
        <w:numPr>
          <w:ilvl w:val="0"/>
          <w:numId w:val="40"/>
        </w:numPr>
      </w:pPr>
      <w:r w:rsidRPr="00E94AED">
        <w:t xml:space="preserve">    </w:t>
      </w:r>
      <w:r w:rsidRPr="00E94AED">
        <w:t>login_user(user)</w:t>
      </w:r>
    </w:p>
    <w:p w14:paraId="6926A1E4" w14:textId="59948694" w:rsidR="00E94AED" w:rsidRPr="00E94AED" w:rsidRDefault="00E94AED" w:rsidP="00E94AED">
      <w:pPr>
        <w:pStyle w:val="Textprogramovhokdu"/>
        <w:numPr>
          <w:ilvl w:val="0"/>
          <w:numId w:val="40"/>
        </w:numPr>
      </w:pPr>
      <w:r w:rsidRPr="00E94AED">
        <w:t xml:space="preserve">    </w:t>
      </w:r>
      <w:r w:rsidRPr="00E94AED">
        <w:t>app</w:t>
      </w:r>
      <w:r w:rsidRPr="00E94AED">
        <w:rPr>
          <w:rFonts w:eastAsiaTheme="majorEastAsia"/>
        </w:rPr>
        <w:t>.</w:t>
      </w:r>
      <w:r w:rsidRPr="00E94AED">
        <w:t>logger</w:t>
      </w:r>
      <w:r w:rsidRPr="00E94AED">
        <w:rPr>
          <w:rFonts w:eastAsiaTheme="majorEastAsia"/>
        </w:rPr>
        <w:t>.</w:t>
      </w:r>
      <w:r w:rsidRPr="00E94AED">
        <w:t>info(</w:t>
      </w:r>
      <w:r w:rsidRPr="00E94AED">
        <w:rPr>
          <w:rFonts w:eastAsiaTheme="majorEastAsia"/>
        </w:rPr>
        <w:t>'</w:t>
      </w:r>
      <w:r w:rsidRPr="00E94AED">
        <w:t>%s</w:t>
      </w:r>
      <w:r w:rsidRPr="00E94AED">
        <w:rPr>
          <w:rFonts w:eastAsiaTheme="majorEastAsia"/>
        </w:rPr>
        <w:t xml:space="preserve"> logged in successfully'</w:t>
      </w:r>
      <w:r w:rsidRPr="00E94AED">
        <w:t>, user</w:t>
      </w:r>
      <w:r w:rsidRPr="00E94AED">
        <w:rPr>
          <w:rFonts w:eastAsiaTheme="majorEastAsia"/>
        </w:rPr>
        <w:t>.</w:t>
      </w:r>
      <w:r w:rsidRPr="00E94AED">
        <w:t>username)</w:t>
      </w:r>
    </w:p>
    <w:p w14:paraId="0A1D87E4" w14:textId="0AEE3EB2" w:rsidR="00E94AED" w:rsidRPr="00E94AED" w:rsidRDefault="00E94AED" w:rsidP="00E94AED">
      <w:pPr>
        <w:pStyle w:val="Textprogramovhokdu"/>
        <w:numPr>
          <w:ilvl w:val="0"/>
          <w:numId w:val="40"/>
        </w:numPr>
      </w:pPr>
      <w:r w:rsidRPr="00E94AED">
        <w:rPr>
          <w:rFonts w:eastAsiaTheme="majorEastAsia"/>
        </w:rPr>
        <w:t xml:space="preserve">    </w:t>
      </w:r>
      <w:r w:rsidRPr="00E94AED">
        <w:rPr>
          <w:rFonts w:eastAsiaTheme="majorEastAsia"/>
        </w:rPr>
        <w:t>return</w:t>
      </w:r>
      <w:r w:rsidRPr="00E94AED">
        <w:t xml:space="preserve"> redirect(url_for(</w:t>
      </w:r>
      <w:r w:rsidRPr="00E94AED">
        <w:rPr>
          <w:rFonts w:eastAsiaTheme="majorEastAsia"/>
        </w:rPr>
        <w:t>'index'</w:t>
      </w:r>
      <w:r w:rsidRPr="00E94AED">
        <w:t>))</w:t>
      </w:r>
    </w:p>
    <w:p w14:paraId="29F2E410" w14:textId="54B30215" w:rsidR="00E94AED" w:rsidRPr="00E94AED" w:rsidRDefault="00E94AED" w:rsidP="00E94AED">
      <w:pPr>
        <w:pStyle w:val="Textprogramovhokdu"/>
        <w:numPr>
          <w:ilvl w:val="0"/>
          <w:numId w:val="40"/>
        </w:numPr>
      </w:pPr>
      <w:r w:rsidRPr="00E94AED">
        <w:rPr>
          <w:rFonts w:eastAsiaTheme="majorEastAsia"/>
        </w:rPr>
        <w:t>else</w:t>
      </w:r>
      <w:r w:rsidRPr="00E94AED">
        <w:t>:</w:t>
      </w:r>
    </w:p>
    <w:p w14:paraId="6623F00F" w14:textId="1B29BAF8" w:rsidR="00E94AED" w:rsidRPr="00E94AED" w:rsidRDefault="00E94AED" w:rsidP="00E94AED">
      <w:pPr>
        <w:pStyle w:val="Textprogramovhokdu"/>
        <w:numPr>
          <w:ilvl w:val="0"/>
          <w:numId w:val="40"/>
        </w:numPr>
      </w:pPr>
      <w:r w:rsidRPr="00E94AED">
        <w:t xml:space="preserve">    </w:t>
      </w:r>
      <w:r w:rsidRPr="00E94AED">
        <w:t>app</w:t>
      </w:r>
      <w:r w:rsidRPr="00E94AED">
        <w:rPr>
          <w:rFonts w:eastAsiaTheme="majorEastAsia"/>
        </w:rPr>
        <w:t>.</w:t>
      </w:r>
      <w:r w:rsidRPr="00E94AED">
        <w:t>logger</w:t>
      </w:r>
      <w:r w:rsidRPr="00E94AED">
        <w:rPr>
          <w:rFonts w:eastAsiaTheme="majorEastAsia"/>
        </w:rPr>
        <w:t>.</w:t>
      </w:r>
      <w:r w:rsidRPr="00E94AED">
        <w:t>info(</w:t>
      </w:r>
      <w:r w:rsidRPr="00E94AED">
        <w:rPr>
          <w:rFonts w:eastAsiaTheme="majorEastAsia"/>
        </w:rPr>
        <w:t>'</w:t>
      </w:r>
      <w:r w:rsidRPr="00E94AED">
        <w:t>%s</w:t>
      </w:r>
      <w:r w:rsidRPr="00E94AED">
        <w:rPr>
          <w:rFonts w:eastAsiaTheme="majorEastAsia"/>
        </w:rPr>
        <w:t xml:space="preserve"> failed to log in'</w:t>
      </w:r>
      <w:r w:rsidRPr="00E94AED">
        <w:t>, user</w:t>
      </w:r>
      <w:r w:rsidRPr="00E94AED">
        <w:rPr>
          <w:rFonts w:eastAsiaTheme="majorEastAsia"/>
        </w:rPr>
        <w:t>.</w:t>
      </w:r>
      <w:r w:rsidRPr="00E94AED">
        <w:t>username)</w:t>
      </w:r>
    </w:p>
    <w:p w14:paraId="0BBD5CC6" w14:textId="4A0C5DEA" w:rsidR="00E94AED" w:rsidRPr="00E94AED" w:rsidRDefault="00E94AED" w:rsidP="00E94AED">
      <w:pPr>
        <w:pStyle w:val="Textprogramovhokdu"/>
        <w:numPr>
          <w:ilvl w:val="0"/>
          <w:numId w:val="40"/>
        </w:numPr>
      </w:pPr>
      <w:r w:rsidRPr="00E94AED">
        <w:t xml:space="preserve">    </w:t>
      </w:r>
      <w:r w:rsidRPr="00E94AED">
        <w:t>abort(401)</w:t>
      </w:r>
    </w:p>
    <w:p w14:paraId="7E0F0D29" w14:textId="77777777" w:rsidR="00E94AED" w:rsidRDefault="00E94AED" w:rsidP="00BF7664"/>
    <w:p w14:paraId="21C5FDB9" w14:textId="4FE41ECB" w:rsidR="00E94AED" w:rsidRDefault="00E94AED" w:rsidP="00BF7664">
      <w:r>
        <w:t>Of note are here the following line</w:t>
      </w:r>
      <w:r w:rsidR="0050284C">
        <w:t>s</w:t>
      </w:r>
      <w:r>
        <w:t>:</w:t>
      </w:r>
    </w:p>
    <w:p w14:paraId="078B98F2" w14:textId="134C9B06" w:rsidR="0050284C" w:rsidRDefault="0050284C" w:rsidP="00E21D28">
      <w:pPr>
        <w:pStyle w:val="Textprogramovhokdu"/>
        <w:numPr>
          <w:ilvl w:val="0"/>
          <w:numId w:val="44"/>
        </w:numPr>
      </w:pPr>
      <w:r w:rsidRPr="00E94AED">
        <w:t>app</w:t>
      </w:r>
      <w:r w:rsidRPr="00E94AED">
        <w:rPr>
          <w:rFonts w:eastAsiaTheme="majorEastAsia"/>
        </w:rPr>
        <w:t>.</w:t>
      </w:r>
      <w:r w:rsidRPr="00E94AED">
        <w:t>logger</w:t>
      </w:r>
      <w:r w:rsidRPr="00E94AED">
        <w:rPr>
          <w:rFonts w:eastAsiaTheme="majorEastAsia"/>
        </w:rPr>
        <w:t>.</w:t>
      </w:r>
      <w:r w:rsidRPr="00E94AED">
        <w:t>info(</w:t>
      </w:r>
      <w:r w:rsidRPr="00E94AED">
        <w:rPr>
          <w:rFonts w:eastAsiaTheme="majorEastAsia"/>
        </w:rPr>
        <w:t>'</w:t>
      </w:r>
      <w:r w:rsidRPr="00E94AED">
        <w:t>%s</w:t>
      </w:r>
      <w:r w:rsidRPr="00E94AED">
        <w:rPr>
          <w:rFonts w:eastAsiaTheme="majorEastAsia"/>
        </w:rPr>
        <w:t xml:space="preserve"> logged in successfully'</w:t>
      </w:r>
      <w:r w:rsidRPr="00E94AED">
        <w:t>, user</w:t>
      </w:r>
      <w:r w:rsidRPr="00E94AED">
        <w:rPr>
          <w:rFonts w:eastAsiaTheme="majorEastAsia"/>
        </w:rPr>
        <w:t>.</w:t>
      </w:r>
      <w:r w:rsidRPr="00E94AED">
        <w:t>username)</w:t>
      </w:r>
    </w:p>
    <w:p w14:paraId="56066511" w14:textId="77777777" w:rsidR="00E21D28" w:rsidRDefault="0050284C" w:rsidP="00E21D28">
      <w:pPr>
        <w:pStyle w:val="Textprogramovhokdu"/>
      </w:pPr>
      <w:r>
        <w:t xml:space="preserve">- </w:t>
      </w:r>
    </w:p>
    <w:p w14:paraId="22336600" w14:textId="41543997" w:rsidR="00E94AED" w:rsidRDefault="00E21D28" w:rsidP="00E21D28">
      <w:pPr>
        <w:pStyle w:val="Textprogramovhokdu"/>
      </w:pPr>
      <w:r>
        <w:t xml:space="preserve">10  </w:t>
      </w:r>
      <w:r w:rsidR="0050284C" w:rsidRPr="00E94AED">
        <w:t>app</w:t>
      </w:r>
      <w:r w:rsidR="0050284C" w:rsidRPr="0050284C">
        <w:rPr>
          <w:rFonts w:eastAsiaTheme="majorEastAsia"/>
        </w:rPr>
        <w:t>.</w:t>
      </w:r>
      <w:r w:rsidR="0050284C" w:rsidRPr="00E94AED">
        <w:t>logger</w:t>
      </w:r>
      <w:r w:rsidR="0050284C" w:rsidRPr="0050284C">
        <w:rPr>
          <w:rFonts w:eastAsiaTheme="majorEastAsia"/>
        </w:rPr>
        <w:t>.</w:t>
      </w:r>
      <w:r w:rsidR="0050284C" w:rsidRPr="00E94AED">
        <w:t>info(</w:t>
      </w:r>
      <w:r w:rsidR="0050284C" w:rsidRPr="0050284C">
        <w:rPr>
          <w:rFonts w:eastAsiaTheme="majorEastAsia"/>
        </w:rPr>
        <w:t>'</w:t>
      </w:r>
      <w:r w:rsidR="0050284C" w:rsidRPr="00E94AED">
        <w:t>%s</w:t>
      </w:r>
      <w:r w:rsidR="0050284C" w:rsidRPr="0050284C">
        <w:rPr>
          <w:rFonts w:eastAsiaTheme="majorEastAsia"/>
        </w:rPr>
        <w:t xml:space="preserve"> failed to log in'</w:t>
      </w:r>
      <w:r w:rsidR="0050284C" w:rsidRPr="00E94AED">
        <w:t>, user</w:t>
      </w:r>
      <w:r w:rsidR="0050284C" w:rsidRPr="0050284C">
        <w:rPr>
          <w:rFonts w:eastAsiaTheme="majorEastAsia"/>
        </w:rPr>
        <w:t>.</w:t>
      </w:r>
      <w:r w:rsidR="0050284C" w:rsidRPr="00E94AED">
        <w:t>username)</w:t>
      </w:r>
    </w:p>
    <w:p w14:paraId="126FEC1F" w14:textId="77777777" w:rsidR="00B51DF3" w:rsidRDefault="00B51DF3" w:rsidP="00BF7664"/>
    <w:p w14:paraId="7D13678A" w14:textId="0A8983ED" w:rsidR="00CE6AD3" w:rsidRDefault="0050284C" w:rsidP="00BF7664">
      <w:r>
        <w:t>Before these lines are run, the app.logger object is preconfigured to handle the messages within the info function in a specific way. This can be done in a multitude of ways – printing to the terminal, saving to a file, sending over by an HTTP POST request or mailing to the developer directly.</w:t>
      </w:r>
    </w:p>
    <w:p w14:paraId="2D65A4BB" w14:textId="0C7FC511" w:rsidR="0050284C" w:rsidRDefault="0050284C" w:rsidP="00BF7664">
      <w:r>
        <w:t xml:space="preserve">Note that with the exception of </w:t>
      </w:r>
      <w:r w:rsidRPr="0050284C">
        <w:rPr>
          <w:rStyle w:val="TextprogramovhokduChar"/>
          <w:rFonts w:eastAsiaTheme="minorHAnsi"/>
        </w:rPr>
        <w:t>.info</w:t>
      </w:r>
      <w:r>
        <w:t xml:space="preserve">, </w:t>
      </w:r>
      <w:r w:rsidRPr="0050284C">
        <w:rPr>
          <w:rStyle w:val="TextprogramovhokduChar"/>
          <w:rFonts w:eastAsiaTheme="minorHAnsi"/>
        </w:rPr>
        <w:t>app.logger</w:t>
      </w:r>
      <w:r>
        <w:t xml:space="preserve"> can also send </w:t>
      </w:r>
      <w:r w:rsidRPr="0050284C">
        <w:rPr>
          <w:rStyle w:val="TextprogramovhokduChar"/>
          <w:rFonts w:eastAsiaTheme="minorHAnsi"/>
        </w:rPr>
        <w:t>.debug</w:t>
      </w:r>
      <w:r>
        <w:t xml:space="preserve">, </w:t>
      </w:r>
      <w:r w:rsidRPr="0050284C">
        <w:rPr>
          <w:rStyle w:val="TextprogramovhokduChar"/>
          <w:rFonts w:eastAsiaTheme="minorHAnsi"/>
        </w:rPr>
        <w:t>.warning</w:t>
      </w:r>
      <w:r>
        <w:t xml:space="preserve">, </w:t>
      </w:r>
      <w:r w:rsidRPr="0050284C">
        <w:rPr>
          <w:rStyle w:val="TextprogramovhokduChar"/>
          <w:rFonts w:eastAsiaTheme="minorHAnsi"/>
        </w:rPr>
        <w:t>.error</w:t>
      </w:r>
      <w:r>
        <w:t xml:space="preserve"> and </w:t>
      </w:r>
      <w:r w:rsidRPr="0050284C">
        <w:rPr>
          <w:rStyle w:val="TextprogramovhokduChar"/>
          <w:rFonts w:eastAsiaTheme="minorHAnsi"/>
        </w:rPr>
        <w:t>.critical</w:t>
      </w:r>
      <w:r>
        <w:t>. These denote the severity of the message were it to be run. The</w:t>
      </w:r>
      <w:r w:rsidR="00E21D28">
        <w:t xml:space="preserve"> program can be configured to only log messages of a certain severity and higher – developers may not wish to save every message used for debugging, and may thus configure the logger to only save to file messages of the “Error” or “Critical” variety.</w:t>
      </w:r>
    </w:p>
    <w:p w14:paraId="563EE0A3" w14:textId="20EEC548" w:rsidR="00E21D28" w:rsidRDefault="00E21D28" w:rsidP="00BF7664">
      <w:r>
        <w:t>This configuration can be seen in the example given in the documentation for the Python logging library:</w:t>
      </w:r>
    </w:p>
    <w:p w14:paraId="6FBCA1D0" w14:textId="1E38011D" w:rsidR="00E21D28" w:rsidRPr="00EF6629" w:rsidRDefault="00E21D28" w:rsidP="00E21D28">
      <w:pPr>
        <w:rPr>
          <w:b/>
          <w:bCs/>
        </w:rPr>
      </w:pPr>
      <w:r w:rsidRPr="008A2028">
        <w:rPr>
          <w:b/>
          <w:bCs/>
          <w:iCs/>
          <w:lang w:val="en-GB"/>
        </w:rPr>
        <w:t xml:space="preserve">Code </w:t>
      </w:r>
      <w:r w:rsidRPr="008A2028">
        <w:rPr>
          <w:iCs/>
          <w:lang w:val="cs-CZ"/>
        </w:rPr>
        <w:fldChar w:fldCharType="begin"/>
      </w:r>
      <w:r w:rsidRPr="008A2028">
        <w:rPr>
          <w:b/>
          <w:bCs/>
          <w:iCs/>
          <w:lang w:val="en-GB"/>
        </w:rPr>
        <w:instrText xml:space="preserve"> STYLEREF 1 \s </w:instrText>
      </w:r>
      <w:r w:rsidRPr="008A2028">
        <w:rPr>
          <w:iCs/>
          <w:lang w:val="cs-CZ"/>
        </w:rPr>
        <w:fldChar w:fldCharType="separate"/>
      </w:r>
      <w:r w:rsidRPr="008A2028">
        <w:rPr>
          <w:b/>
          <w:bCs/>
          <w:iCs/>
          <w:lang w:val="en-GB"/>
        </w:rPr>
        <w:t>1</w:t>
      </w:r>
      <w:r w:rsidRPr="008A2028">
        <w:fldChar w:fldCharType="end"/>
      </w:r>
      <w:r w:rsidRPr="008A2028">
        <w:rPr>
          <w:b/>
          <w:bCs/>
          <w:iCs/>
          <w:lang w:val="en-GB"/>
        </w:rPr>
        <w:t>.</w:t>
      </w:r>
      <w:r>
        <w:rPr>
          <w:b/>
          <w:bCs/>
          <w:iCs/>
          <w:lang w:val="cs-CZ"/>
        </w:rPr>
        <w:t>5</w:t>
      </w:r>
    </w:p>
    <w:p w14:paraId="3298A94A" w14:textId="2262B06C" w:rsidR="00E21D28" w:rsidRDefault="00E21D28" w:rsidP="00E21D28">
      <w:pPr>
        <w:rPr>
          <w:i/>
          <w:lang w:val="en-GB"/>
        </w:rPr>
      </w:pPr>
      <w:r>
        <w:rPr>
          <w:i/>
          <w:lang w:val="en-GB"/>
        </w:rPr>
        <w:t xml:space="preserve">A sample </w:t>
      </w:r>
      <w:r>
        <w:rPr>
          <w:i/>
          <w:lang w:val="en-GB"/>
        </w:rPr>
        <w:t>logger configuration as seen in the Python logging library</w:t>
      </w:r>
    </w:p>
    <w:p w14:paraId="0A7E13AD" w14:textId="2696029A" w:rsidR="00E21D28" w:rsidRPr="00E21D28" w:rsidRDefault="00E21D28" w:rsidP="00E21D28">
      <w:pPr>
        <w:pStyle w:val="Textprogramovhokdu"/>
        <w:numPr>
          <w:ilvl w:val="0"/>
          <w:numId w:val="46"/>
        </w:numPr>
      </w:pPr>
      <w:r w:rsidRPr="00E21D28">
        <w:rPr>
          <w:rFonts w:eastAsiaTheme="majorEastAsia"/>
        </w:rPr>
        <w:t>l</w:t>
      </w:r>
      <w:r w:rsidRPr="00E21D28">
        <w:rPr>
          <w:rFonts w:eastAsiaTheme="majorEastAsia"/>
        </w:rPr>
        <w:t>ogging.basicConfig</w:t>
      </w:r>
      <w:r w:rsidRPr="00E21D28">
        <w:t>(</w:t>
      </w:r>
      <w:r w:rsidRPr="00E21D28">
        <w:rPr>
          <w:rFonts w:eastAsiaTheme="majorEastAsia"/>
        </w:rPr>
        <w:t>filename=</w:t>
      </w:r>
      <w:r w:rsidRPr="00E21D28">
        <w:t xml:space="preserve">'myapp.log', </w:t>
      </w:r>
      <w:r w:rsidRPr="00E21D28">
        <w:rPr>
          <w:rFonts w:eastAsiaTheme="majorEastAsia"/>
        </w:rPr>
        <w:t>level=logging.INFO</w:t>
      </w:r>
      <w:r w:rsidRPr="00E21D28">
        <w:t>)</w:t>
      </w:r>
    </w:p>
    <w:p w14:paraId="21C57797" w14:textId="5AF75D3F" w:rsidR="00E21D28" w:rsidRPr="00E21D28" w:rsidRDefault="00E21D28" w:rsidP="00E21D28">
      <w:pPr>
        <w:pStyle w:val="Textprogramovhokdu"/>
        <w:numPr>
          <w:ilvl w:val="0"/>
          <w:numId w:val="46"/>
        </w:numPr>
      </w:pPr>
      <w:r w:rsidRPr="00E21D28">
        <w:rPr>
          <w:rFonts w:eastAsiaTheme="majorEastAsia"/>
        </w:rPr>
        <w:t>logger.info</w:t>
      </w:r>
      <w:r w:rsidRPr="00E21D28">
        <w:t>('Started')</w:t>
      </w:r>
    </w:p>
    <w:p w14:paraId="2F89A7FC" w14:textId="375F5F3D" w:rsidR="00E21D28" w:rsidRPr="00E21D28" w:rsidRDefault="00E21D28" w:rsidP="00E21D28">
      <w:pPr>
        <w:pStyle w:val="Textprogramovhokdu"/>
        <w:numPr>
          <w:ilvl w:val="0"/>
          <w:numId w:val="46"/>
        </w:numPr>
      </w:pPr>
      <w:r w:rsidRPr="00E21D28">
        <w:rPr>
          <w:rFonts w:eastAsiaTheme="majorEastAsia"/>
        </w:rPr>
        <w:t>mylib.do_something</w:t>
      </w:r>
      <w:r w:rsidRPr="00E21D28">
        <w:t>()</w:t>
      </w:r>
    </w:p>
    <w:p w14:paraId="4EFE3700" w14:textId="1DCF400F" w:rsidR="00E21D28" w:rsidRPr="00E21D28" w:rsidRDefault="00E21D28" w:rsidP="00E21D28">
      <w:pPr>
        <w:pStyle w:val="Textprogramovhokdu"/>
        <w:numPr>
          <w:ilvl w:val="0"/>
          <w:numId w:val="46"/>
        </w:numPr>
      </w:pPr>
      <w:r w:rsidRPr="00E21D28">
        <w:rPr>
          <w:rFonts w:eastAsiaTheme="majorEastAsia"/>
        </w:rPr>
        <w:t>logger.info</w:t>
      </w:r>
      <w:r w:rsidRPr="00E21D28">
        <w:t>('Finished'</w:t>
      </w:r>
      <w:r>
        <w:t>)</w:t>
      </w:r>
    </w:p>
    <w:p w14:paraId="68E55837" w14:textId="0103BBF7" w:rsidR="00E21D28" w:rsidRDefault="00E21D28" w:rsidP="00E21D28"/>
    <w:p w14:paraId="6D3748DA" w14:textId="3FCB214E" w:rsidR="00E21D28" w:rsidRDefault="00E21D28" w:rsidP="00E21D28">
      <w:r>
        <w:t xml:space="preserve">In this configuration, the logger is set with level=logging.INFO to log everything including and above INFO, meaning </w:t>
      </w:r>
      <w:r>
        <w:t>messages</w:t>
      </w:r>
      <w:r>
        <w:t xml:space="preserve"> generated by .debug functions will not be saved to myapp.log.</w:t>
      </w:r>
    </w:p>
    <w:p w14:paraId="423FD2F2" w14:textId="77777777" w:rsidR="00E21D28" w:rsidRDefault="00E21D28" w:rsidP="00E21D28"/>
    <w:p w14:paraId="15ABF1D7" w14:textId="77777777" w:rsidR="00E21D28" w:rsidRDefault="00E21D28" w:rsidP="00E21D28"/>
    <w:p w14:paraId="6671027E" w14:textId="77777777" w:rsidR="00E21D28" w:rsidRDefault="00E21D28" w:rsidP="00BF7664"/>
    <w:p w14:paraId="0F4A35D3" w14:textId="77777777" w:rsidR="00E21D28" w:rsidRDefault="00E21D28" w:rsidP="00BF7664"/>
    <w:p w14:paraId="11842CB2" w14:textId="77777777" w:rsidR="0050284C" w:rsidRDefault="0050284C" w:rsidP="00BF7664"/>
    <w:p w14:paraId="4FB2D54D" w14:textId="729D9592" w:rsidR="00B0211F" w:rsidRPr="00BF7664" w:rsidRDefault="00B0211F" w:rsidP="00BF7664">
      <w:r w:rsidRPr="00B0211F">
        <w:t>https://sci-hub.box/10.1109/ICSE.2012.6227202</w:t>
      </w:r>
    </w:p>
    <w:p w14:paraId="445AF039" w14:textId="3626B84A" w:rsidR="004000A9" w:rsidRDefault="004000A9" w:rsidP="004000A9">
      <w:pPr>
        <w:pStyle w:val="Nadpis2"/>
      </w:pPr>
      <w:bookmarkStart w:id="14" w:name="_Toc224131584"/>
      <w:r>
        <w:t>Storing and analyzing logs</w:t>
      </w:r>
      <w:bookmarkEnd w:id="14"/>
    </w:p>
    <w:p w14:paraId="3DA4D874" w14:textId="228FFDF9" w:rsidR="009B59B0" w:rsidRPr="009B59B0" w:rsidRDefault="009B59B0" w:rsidP="009B59B0">
      <w:r w:rsidRPr="009B59B0">
        <w:t>https://www.ecb.europa.eu/ecb/access_to_documents/shared/pdf/filing_retention_plan.en.pdf</w:t>
      </w:r>
    </w:p>
    <w:p w14:paraId="04697980" w14:textId="31C41C88" w:rsidR="00440848" w:rsidRDefault="00440848" w:rsidP="006B700B">
      <w:r>
        <w:t xml:space="preserve">Large software projects generate a large number of logs. To give an example, the encyclopedic site Wikipedia receives 10 000 page views every second. If the site were to log </w:t>
      </w:r>
      <w:r w:rsidR="00A63897">
        <w:t xml:space="preserve">just </w:t>
      </w:r>
      <w:r>
        <w:t xml:space="preserve">the IP address of the origin of every incoming request (4 bytes), the site would generate over a terabyte of data a year.  </w:t>
      </w:r>
    </w:p>
    <w:p w14:paraId="79E83150" w14:textId="6E4A6931" w:rsidR="009B59B0" w:rsidRDefault="00440848" w:rsidP="006B700B">
      <w:r>
        <w:t xml:space="preserve">Many jurisdictions require logs to be stored for a prolonged period of time. European Central Bank requires the retention of </w:t>
      </w:r>
      <w:r w:rsidR="009B59B0">
        <w:t xml:space="preserve">all IT logs including system, application and security </w:t>
      </w:r>
      <w:r w:rsidR="00146806">
        <w:t>logs,</w:t>
      </w:r>
      <w:r w:rsidR="009B59B0">
        <w:t xml:space="preserve"> to be retained for at least 2 years. With the number of employees, servers and the amount of transactions provided by this institution, this places a large requirement on the storage of these logs. </w:t>
      </w:r>
    </w:p>
    <w:p w14:paraId="5FA5F790" w14:textId="1EB15096" w:rsidR="009B59B0" w:rsidRDefault="00A63897" w:rsidP="006B700B">
      <w:r>
        <w:t>For companies affected by these requirements, this can cause tens of thousands of euros in additional expenses. For this reason, it is essential that great attention should be paid to the efficient storage of logs and other documents.</w:t>
      </w:r>
    </w:p>
    <w:p w14:paraId="637E8747" w14:textId="77777777" w:rsidR="00A63897" w:rsidRDefault="00A63897" w:rsidP="006B700B"/>
    <w:p w14:paraId="1CF37406" w14:textId="77777777" w:rsidR="009B59B0" w:rsidRPr="006B700B" w:rsidRDefault="009B59B0" w:rsidP="006B700B"/>
    <w:p w14:paraId="12F15CB2" w14:textId="77777777" w:rsidR="00D966F9" w:rsidRPr="00D966F9" w:rsidRDefault="00D966F9" w:rsidP="00D966F9"/>
    <w:p w14:paraId="6FBE821C" w14:textId="273B73DE" w:rsidR="004000A9" w:rsidRDefault="004000A9" w:rsidP="004000A9">
      <w:pPr>
        <w:pStyle w:val="Nadpis3"/>
      </w:pPr>
      <w:bookmarkStart w:id="15" w:name="_Toc224131585"/>
      <w:r>
        <w:lastRenderedPageBreak/>
        <w:t>System Logs</w:t>
      </w:r>
      <w:bookmarkEnd w:id="15"/>
    </w:p>
    <w:p w14:paraId="5EECC9B1" w14:textId="4EB2A312" w:rsidR="004000A9" w:rsidRDefault="004000A9" w:rsidP="004000A9">
      <w:pPr>
        <w:pStyle w:val="Nadpis3"/>
      </w:pPr>
      <w:bookmarkStart w:id="16" w:name="_Toc224131586"/>
      <w:r>
        <w:t>Storage requirements and costs</w:t>
      </w:r>
      <w:bookmarkEnd w:id="16"/>
    </w:p>
    <w:p w14:paraId="21A3D418" w14:textId="38B8DE78" w:rsidR="004000A9" w:rsidRDefault="004000A9" w:rsidP="004000A9">
      <w:pPr>
        <w:pStyle w:val="Nadpis2"/>
      </w:pPr>
      <w:bookmarkStart w:id="17" w:name="_Toc224131587"/>
      <w:r>
        <w:t>Monitoring</w:t>
      </w:r>
      <w:bookmarkEnd w:id="17"/>
    </w:p>
    <w:p w14:paraId="250C6986" w14:textId="0B366508" w:rsidR="004000A9" w:rsidRDefault="004000A9" w:rsidP="004000A9">
      <w:pPr>
        <w:pStyle w:val="Nadpis3"/>
      </w:pPr>
      <w:bookmarkStart w:id="18" w:name="_Toc224131588"/>
      <w:r>
        <w:t>Real-time monitoring</w:t>
      </w:r>
      <w:bookmarkEnd w:id="18"/>
    </w:p>
    <w:p w14:paraId="6838F41F" w14:textId="5961779B" w:rsidR="004000A9" w:rsidRDefault="004000A9" w:rsidP="004000A9">
      <w:pPr>
        <w:pStyle w:val="Nadpis3"/>
      </w:pPr>
      <w:bookmarkStart w:id="19" w:name="_Toc224131589"/>
      <w:r>
        <w:t>Dashboards and Single Pane of Glass</w:t>
      </w:r>
      <w:bookmarkEnd w:id="19"/>
    </w:p>
    <w:p w14:paraId="6BFA3D2C" w14:textId="40CE90B7" w:rsidR="004000A9" w:rsidRDefault="004000A9" w:rsidP="004000A9">
      <w:pPr>
        <w:pStyle w:val="Nadpis2"/>
      </w:pPr>
      <w:bookmarkStart w:id="20" w:name="_Toc224131590"/>
      <w:r>
        <w:t>Alerting</w:t>
      </w:r>
      <w:bookmarkEnd w:id="20"/>
    </w:p>
    <w:p w14:paraId="7A09C11C" w14:textId="436FF28D" w:rsidR="004000A9" w:rsidRDefault="004000A9" w:rsidP="004000A9">
      <w:pPr>
        <w:pStyle w:val="Nadpis3"/>
      </w:pPr>
      <w:bookmarkStart w:id="21" w:name="_Toc224131591"/>
      <w:r>
        <w:t>Methods of Alerting</w:t>
      </w:r>
      <w:bookmarkEnd w:id="21"/>
    </w:p>
    <w:p w14:paraId="63424063" w14:textId="4749A259" w:rsidR="004000A9" w:rsidRDefault="004000A9" w:rsidP="004000A9">
      <w:pPr>
        <w:pStyle w:val="Nadpis3"/>
      </w:pPr>
      <w:r>
        <w:tab/>
      </w:r>
      <w:bookmarkStart w:id="22" w:name="_Toc224131592"/>
      <w:r>
        <w:t>Alert Fatigue</w:t>
      </w:r>
      <w:bookmarkEnd w:id="22"/>
    </w:p>
    <w:p w14:paraId="7FAD017C" w14:textId="5C652DA3" w:rsidR="004000A9" w:rsidRDefault="004000A9" w:rsidP="004000A9">
      <w:pPr>
        <w:pStyle w:val="Nadpis1"/>
      </w:pPr>
      <w:bookmarkStart w:id="23" w:name="_Toc224131593"/>
      <w:r w:rsidRPr="004000A9">
        <w:lastRenderedPageBreak/>
        <w:t>Application</w:t>
      </w:r>
      <w:r>
        <w:t xml:space="preserve"> Implementation</w:t>
      </w:r>
      <w:bookmarkEnd w:id="23"/>
    </w:p>
    <w:p w14:paraId="2B1EE4FD" w14:textId="4E395547" w:rsidR="004000A9" w:rsidRDefault="004000A9" w:rsidP="004000A9">
      <w:pPr>
        <w:pStyle w:val="Nadpis2"/>
      </w:pPr>
      <w:bookmarkStart w:id="24" w:name="_Toc224131594"/>
      <w:r>
        <w:t>Requirements</w:t>
      </w:r>
      <w:bookmarkEnd w:id="24"/>
    </w:p>
    <w:p w14:paraId="5B4389F6" w14:textId="088963A8" w:rsidR="004000A9" w:rsidRDefault="004000A9" w:rsidP="004000A9">
      <w:pPr>
        <w:pStyle w:val="Nadpis2"/>
      </w:pPr>
      <w:bookmarkStart w:id="25" w:name="_Toc224131595"/>
      <w:r>
        <w:t>Specification</w:t>
      </w:r>
      <w:bookmarkEnd w:id="25"/>
    </w:p>
    <w:p w14:paraId="49108A38" w14:textId="19C0D5DC" w:rsidR="004000A9" w:rsidRDefault="004000A9" w:rsidP="004000A9">
      <w:pPr>
        <w:pStyle w:val="Nadpis2"/>
      </w:pPr>
      <w:bookmarkStart w:id="26" w:name="_Toc224131596"/>
      <w:r>
        <w:t>Implementation</w:t>
      </w:r>
      <w:bookmarkEnd w:id="26"/>
    </w:p>
    <w:p w14:paraId="1A9356BF" w14:textId="15D92ABF" w:rsidR="004000A9" w:rsidRDefault="004000A9" w:rsidP="004000A9">
      <w:pPr>
        <w:pStyle w:val="Nadpis2"/>
      </w:pPr>
      <w:bookmarkStart w:id="27" w:name="_Toc224131597"/>
      <w:r>
        <w:t>Testing and CI/CD</w:t>
      </w:r>
      <w:bookmarkEnd w:id="27"/>
    </w:p>
    <w:p w14:paraId="361438FD" w14:textId="43C655E6" w:rsidR="004000A9" w:rsidRPr="004000A9" w:rsidRDefault="004000A9" w:rsidP="004000A9">
      <w:pPr>
        <w:pStyle w:val="Nadpis1"/>
      </w:pPr>
      <w:bookmarkStart w:id="28" w:name="_Toc224131598"/>
      <w:r>
        <w:lastRenderedPageBreak/>
        <w:t>Discussion to implementation</w:t>
      </w:r>
      <w:bookmarkEnd w:id="28"/>
    </w:p>
    <w:p w14:paraId="0ABAE005" w14:textId="48A61C1D" w:rsidR="004E2530" w:rsidRPr="004000A9" w:rsidRDefault="004538E1" w:rsidP="004000A9">
      <w:pPr>
        <w:pStyle w:val="Nadpis1"/>
      </w:pPr>
      <w:bookmarkStart w:id="29" w:name="_Toc224131599"/>
      <w:r w:rsidRPr="004000A9">
        <w:lastRenderedPageBreak/>
        <w:t>Conclusions</w:t>
      </w:r>
      <w:bookmarkEnd w:id="29"/>
    </w:p>
    <w:p w14:paraId="731C4696" w14:textId="171CAAF8" w:rsidR="000C7D52" w:rsidRPr="004000A9" w:rsidRDefault="004538E1" w:rsidP="004000A9">
      <w:pPr>
        <w:pStyle w:val="Nadpis1"/>
      </w:pPr>
      <w:bookmarkStart w:id="30" w:name="_Toc224131600"/>
      <w:r w:rsidRPr="004000A9">
        <w:lastRenderedPageBreak/>
        <w:t>List of references</w:t>
      </w:r>
      <w:bookmarkEnd w:id="30"/>
    </w:p>
    <w:p w14:paraId="2AA35667" w14:textId="77777777" w:rsidR="004000A9" w:rsidRPr="004000A9" w:rsidRDefault="004000A9" w:rsidP="004000A9">
      <w:r w:rsidRPr="004000A9">
        <w:t xml:space="preserve">Kisina, D., Akpe, O.-E. E., Owoade, S., Ubanadu, B. C., Gbenle, T. P., &amp; Adanigbo, O. S. (2021). </w:t>
      </w:r>
      <w:r w:rsidRPr="004000A9">
        <w:rPr>
          <w:i/>
          <w:iCs/>
        </w:rPr>
        <w:t>A Conceptual Framework for Full-Stack Observability in Modern Distributed Software Systems</w:t>
      </w:r>
      <w:r w:rsidRPr="004000A9">
        <w:t xml:space="preserve">. </w:t>
      </w:r>
      <w:r w:rsidRPr="004000A9">
        <w:rPr>
          <w:i/>
          <w:iCs/>
        </w:rPr>
        <w:t>4</w:t>
      </w:r>
      <w:r w:rsidRPr="004000A9">
        <w:t xml:space="preserve">(10). </w:t>
      </w:r>
      <w:hyperlink r:id="rId17" w:history="1">
        <w:r w:rsidRPr="004000A9">
          <w:rPr>
            <w:rStyle w:val="Hypertextovodkaz"/>
          </w:rPr>
          <w:t>https://www.irejournals.com/formatedpaper/1708126.pdf</w:t>
        </w:r>
      </w:hyperlink>
    </w:p>
    <w:p w14:paraId="57366EC1" w14:textId="77777777" w:rsidR="004000A9" w:rsidRPr="004000A9" w:rsidRDefault="004000A9" w:rsidP="004000A9">
      <w:r w:rsidRPr="004000A9">
        <w:t xml:space="preserve">Krauss, I., Lopez, V. G., &amp; Müller, M. A. (2025). On sample-based functional observability of linear systems. </w:t>
      </w:r>
      <w:r w:rsidRPr="004000A9">
        <w:rPr>
          <w:i/>
          <w:iCs/>
        </w:rPr>
        <w:t>IEEE Control Systems Letters</w:t>
      </w:r>
      <w:r w:rsidRPr="004000A9">
        <w:t xml:space="preserve">, </w:t>
      </w:r>
      <w:r w:rsidRPr="004000A9">
        <w:rPr>
          <w:i/>
          <w:iCs/>
        </w:rPr>
        <w:t>9</w:t>
      </w:r>
      <w:r w:rsidRPr="004000A9">
        <w:t xml:space="preserve">, 1393–1398. </w:t>
      </w:r>
      <w:hyperlink r:id="rId18" w:history="1">
        <w:r w:rsidRPr="004000A9">
          <w:rPr>
            <w:rStyle w:val="Hypertextovodkaz"/>
          </w:rPr>
          <w:t>https://doi.org/10.1109/LCSYS.2025.3582512</w:t>
        </w:r>
      </w:hyperlink>
    </w:p>
    <w:p w14:paraId="5E43CAF0" w14:textId="77777777" w:rsidR="004000A9" w:rsidRPr="004000A9" w:rsidRDefault="004000A9" w:rsidP="004000A9">
      <w:r w:rsidRPr="004000A9">
        <w:t xml:space="preserve">Treynor, B. (2014). </w:t>
      </w:r>
      <w:r w:rsidRPr="004000A9">
        <w:rPr>
          <w:i/>
          <w:iCs/>
        </w:rPr>
        <w:t>Keys to SRE</w:t>
      </w:r>
      <w:r w:rsidRPr="004000A9">
        <w:t xml:space="preserve">. </w:t>
      </w:r>
      <w:hyperlink r:id="rId19" w:history="1">
        <w:r w:rsidRPr="004000A9">
          <w:rPr>
            <w:rStyle w:val="Hypertextovodkaz"/>
          </w:rPr>
          <w:t>https://www.usenix.org/conference/srecon14/technical-sessions/presentation/keys-sre</w:t>
        </w:r>
      </w:hyperlink>
    </w:p>
    <w:p w14:paraId="1F6A6790" w14:textId="77777777" w:rsidR="004000A9" w:rsidRPr="004000A9" w:rsidRDefault="004000A9" w:rsidP="004000A9"/>
    <w:p w14:paraId="682EE0FA" w14:textId="77777777" w:rsidR="00FB30B7" w:rsidRPr="004000A9" w:rsidRDefault="00FB30B7" w:rsidP="00E052FB"/>
    <w:p w14:paraId="3FCD3FD9" w14:textId="77777777" w:rsidR="00E052FB" w:rsidRPr="004000A9" w:rsidRDefault="00E052FB" w:rsidP="00E052FB"/>
    <w:p w14:paraId="7527693B" w14:textId="6E8357D4" w:rsidR="00E052FB" w:rsidRPr="004000A9" w:rsidRDefault="00E052FB" w:rsidP="00E052FB">
      <w:pPr>
        <w:sectPr w:rsidR="00E052FB" w:rsidRPr="004000A9" w:rsidSect="00FA0C12">
          <w:footerReference w:type="default" r:id="rId20"/>
          <w:type w:val="continuous"/>
          <w:pgSz w:w="11906" w:h="16838" w:code="9"/>
          <w:pgMar w:top="1418" w:right="1418" w:bottom="1418" w:left="1418" w:header="709" w:footer="709" w:gutter="284"/>
          <w:cols w:space="708"/>
          <w:docGrid w:linePitch="360"/>
        </w:sectPr>
      </w:pPr>
    </w:p>
    <w:p w14:paraId="304439C8" w14:textId="7040762E" w:rsidR="004E2530" w:rsidRPr="004000A9" w:rsidRDefault="00230268" w:rsidP="00D9373F">
      <w:pPr>
        <w:pStyle w:val="Nadpis1neslovan"/>
      </w:pPr>
      <w:bookmarkStart w:id="31" w:name="_Toc224131601"/>
      <w:r w:rsidRPr="004000A9">
        <w:lastRenderedPageBreak/>
        <w:t>Appendices</w:t>
      </w:r>
      <w:bookmarkEnd w:id="31"/>
    </w:p>
    <w:p w14:paraId="30537FDB" w14:textId="4FCFE5F3" w:rsidR="006D2806" w:rsidRPr="004000A9" w:rsidRDefault="006D2806" w:rsidP="006D2806"/>
    <w:sectPr w:rsidR="006D2806" w:rsidRPr="004000A9" w:rsidSect="009E5DB4">
      <w:footerReference w:type="first" r:id="rId21"/>
      <w:pgSz w:w="11906" w:h="16838" w:code="9"/>
      <w:pgMar w:top="1418" w:right="1418" w:bottom="1418" w:left="1418" w:header="709" w:footer="709" w:gutter="284"/>
      <w:pgNumType w:fmt="upp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25E4D" w14:textId="77777777" w:rsidR="0013130F" w:rsidRPr="004000A9" w:rsidRDefault="0013130F" w:rsidP="00961262">
      <w:pPr>
        <w:spacing w:after="0" w:line="240" w:lineRule="auto"/>
      </w:pPr>
      <w:r w:rsidRPr="004000A9">
        <w:separator/>
      </w:r>
    </w:p>
    <w:p w14:paraId="0FC87FA0" w14:textId="77777777" w:rsidR="0013130F" w:rsidRPr="004000A9" w:rsidRDefault="0013130F"/>
  </w:endnote>
  <w:endnote w:type="continuationSeparator" w:id="0">
    <w:p w14:paraId="14CF100F" w14:textId="77777777" w:rsidR="0013130F" w:rsidRPr="004000A9" w:rsidRDefault="0013130F" w:rsidP="00961262">
      <w:pPr>
        <w:spacing w:after="0" w:line="240" w:lineRule="auto"/>
      </w:pPr>
      <w:r w:rsidRPr="004000A9">
        <w:continuationSeparator/>
      </w:r>
    </w:p>
    <w:p w14:paraId="66A7D116" w14:textId="77777777" w:rsidR="0013130F" w:rsidRPr="004000A9" w:rsidRDefault="001313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EE"/>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2C48" w14:textId="3D902712" w:rsidR="00F3237E" w:rsidRPr="004000A9" w:rsidRDefault="00F3237E" w:rsidP="00FA0C12">
    <w:pPr>
      <w:pStyle w:val="Zpa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007963"/>
      <w:docPartObj>
        <w:docPartGallery w:val="Page Numbers (Bottom of Page)"/>
        <w:docPartUnique/>
      </w:docPartObj>
    </w:sdtPr>
    <w:sdtContent>
      <w:p w14:paraId="5E3115BB" w14:textId="78C5C01C" w:rsidR="00F3237E" w:rsidRPr="004000A9" w:rsidRDefault="00000000" w:rsidP="00823BA1">
        <w:pPr>
          <w:pStyle w:val="Zpat"/>
          <w:jc w:val="cen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D820" w14:textId="6200D96B" w:rsidR="00F3237E" w:rsidRPr="004000A9" w:rsidRDefault="00F3237E" w:rsidP="0040603E">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F4E42" w14:textId="1AAB4609" w:rsidR="00F3237E" w:rsidRPr="004000A9" w:rsidRDefault="00F3237E" w:rsidP="009E5DB4">
    <w:pPr>
      <w:pStyle w:val="Zpat"/>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824318"/>
      <w:docPartObj>
        <w:docPartGallery w:val="Page Numbers (Bottom of Page)"/>
        <w:docPartUnique/>
      </w:docPartObj>
    </w:sdtPr>
    <w:sdtContent>
      <w:p w14:paraId="71D5F0B2" w14:textId="5DF2294D" w:rsidR="00F3237E" w:rsidRPr="004000A9" w:rsidRDefault="00F3237E" w:rsidP="009E5DB4">
        <w:pPr>
          <w:pStyle w:val="Zpat"/>
          <w:jc w:val="center"/>
        </w:pPr>
        <w:r w:rsidRPr="004000A9">
          <w:fldChar w:fldCharType="begin"/>
        </w:r>
        <w:r w:rsidRPr="004000A9">
          <w:instrText>PAGE   \* MERGEFORMAT</w:instrText>
        </w:r>
        <w:r w:rsidRPr="004000A9">
          <w:fldChar w:fldCharType="separate"/>
        </w:r>
        <w:r w:rsidRPr="004000A9">
          <w:rPr>
            <w:noProof/>
          </w:rPr>
          <w:t>16</w:t>
        </w:r>
        <w:r w:rsidRPr="004000A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666026"/>
      <w:docPartObj>
        <w:docPartGallery w:val="Page Numbers (Bottom of Page)"/>
        <w:docPartUnique/>
      </w:docPartObj>
    </w:sdtPr>
    <w:sdtContent>
      <w:p w14:paraId="3AFDD5AB" w14:textId="609FB24F" w:rsidR="00F3237E" w:rsidRPr="004000A9" w:rsidRDefault="00F3237E" w:rsidP="009E5DB4">
        <w:pPr>
          <w:pStyle w:val="Zpat"/>
          <w:jc w:val="center"/>
        </w:pPr>
        <w:r w:rsidRPr="004000A9">
          <w:fldChar w:fldCharType="begin"/>
        </w:r>
        <w:r w:rsidRPr="004000A9">
          <w:instrText>PAGE   \* MERGEFORMAT</w:instrText>
        </w:r>
        <w:r w:rsidRPr="004000A9">
          <w:fldChar w:fldCharType="separate"/>
        </w:r>
        <w:r w:rsidRPr="004000A9">
          <w:rPr>
            <w:noProof/>
          </w:rPr>
          <w:t>I</w:t>
        </w:r>
        <w:r w:rsidRPr="004000A9">
          <w:fldChar w:fldCharType="end"/>
        </w:r>
      </w:p>
    </w:sdtContent>
  </w:sdt>
  <w:p w14:paraId="481943E6" w14:textId="77777777" w:rsidR="00F3237E" w:rsidRPr="004000A9" w:rsidRDefault="00F323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FC495" w14:textId="77777777" w:rsidR="0013130F" w:rsidRPr="004000A9" w:rsidRDefault="0013130F" w:rsidP="00961262">
      <w:pPr>
        <w:spacing w:after="0" w:line="240" w:lineRule="auto"/>
      </w:pPr>
      <w:r w:rsidRPr="004000A9">
        <w:separator/>
      </w:r>
    </w:p>
    <w:p w14:paraId="50E56ACF" w14:textId="77777777" w:rsidR="0013130F" w:rsidRPr="004000A9" w:rsidRDefault="0013130F"/>
  </w:footnote>
  <w:footnote w:type="continuationSeparator" w:id="0">
    <w:p w14:paraId="77BF5FB0" w14:textId="77777777" w:rsidR="0013130F" w:rsidRPr="004000A9" w:rsidRDefault="0013130F" w:rsidP="00961262">
      <w:pPr>
        <w:spacing w:after="0" w:line="240" w:lineRule="auto"/>
      </w:pPr>
      <w:r w:rsidRPr="004000A9">
        <w:continuationSeparator/>
      </w:r>
    </w:p>
    <w:p w14:paraId="03C6DD60" w14:textId="77777777" w:rsidR="0013130F" w:rsidRPr="004000A9" w:rsidRDefault="0013130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2126"/>
    <w:multiLevelType w:val="hybridMultilevel"/>
    <w:tmpl w:val="E13E8CD2"/>
    <w:lvl w:ilvl="0" w:tplc="C494FD16">
      <w:numFmt w:val="decimal"/>
      <w:lvlText w:val="%1"/>
      <w:lvlJc w:val="left"/>
      <w:pPr>
        <w:ind w:left="1176" w:hanging="816"/>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005A35"/>
    <w:multiLevelType w:val="hybridMultilevel"/>
    <w:tmpl w:val="DD14E8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4641490"/>
    <w:multiLevelType w:val="hybridMultilevel"/>
    <w:tmpl w:val="36D2644E"/>
    <w:lvl w:ilvl="0" w:tplc="5046E610">
      <w:start w:val="1"/>
      <w:numFmt w:val="bullet"/>
      <w:lvlText w:val="-"/>
      <w:lvlJc w:val="left"/>
      <w:pPr>
        <w:ind w:left="720" w:hanging="360"/>
      </w:pPr>
      <w:rPr>
        <w:rFonts w:ascii="Georgia" w:eastAsiaTheme="minorHAnsi" w:hAnsi="Georgia"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9716B4E"/>
    <w:multiLevelType w:val="hybridMultilevel"/>
    <w:tmpl w:val="9B660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B3247B"/>
    <w:multiLevelType w:val="hybridMultilevel"/>
    <w:tmpl w:val="58A2C8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515033"/>
    <w:multiLevelType w:val="hybridMultilevel"/>
    <w:tmpl w:val="F5F8C7F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0D786562"/>
    <w:multiLevelType w:val="hybridMultilevel"/>
    <w:tmpl w:val="66D0B7CE"/>
    <w:lvl w:ilvl="0" w:tplc="C494FD16">
      <w:numFmt w:val="decimal"/>
      <w:lvlText w:val="%1"/>
      <w:lvlJc w:val="left"/>
      <w:pPr>
        <w:ind w:left="1176" w:hanging="816"/>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D8F61FD"/>
    <w:multiLevelType w:val="hybridMultilevel"/>
    <w:tmpl w:val="FE4AF76E"/>
    <w:lvl w:ilvl="0" w:tplc="C494FD16">
      <w:numFmt w:val="decimal"/>
      <w:lvlText w:val="%1"/>
      <w:lvlJc w:val="left"/>
      <w:pPr>
        <w:ind w:left="1176" w:hanging="81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DFA6A73"/>
    <w:multiLevelType w:val="hybridMultilevel"/>
    <w:tmpl w:val="A750381A"/>
    <w:lvl w:ilvl="0" w:tplc="04D25B22">
      <w:start w:val="1"/>
      <w:numFmt w:val="bullet"/>
      <w:lvlText w:val="-"/>
      <w:lvlJc w:val="left"/>
      <w:pPr>
        <w:ind w:left="720" w:hanging="360"/>
      </w:pPr>
      <w:rPr>
        <w:rFonts w:ascii="Georgia" w:eastAsiaTheme="minorHAnsi"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BE37C3"/>
    <w:multiLevelType w:val="hybridMultilevel"/>
    <w:tmpl w:val="003EC7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0F3476A4"/>
    <w:multiLevelType w:val="hybridMultilevel"/>
    <w:tmpl w:val="88640D2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11B8627D"/>
    <w:multiLevelType w:val="hybridMultilevel"/>
    <w:tmpl w:val="571EA9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19D420BA"/>
    <w:multiLevelType w:val="hybridMultilevel"/>
    <w:tmpl w:val="5302C61A"/>
    <w:lvl w:ilvl="0" w:tplc="A87888F0">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3" w15:restartNumberingAfterBreak="0">
    <w:nsid w:val="1DE8106F"/>
    <w:multiLevelType w:val="hybridMultilevel"/>
    <w:tmpl w:val="01AA4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0C7B49"/>
    <w:multiLevelType w:val="hybridMultilevel"/>
    <w:tmpl w:val="D5C8E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F44B3F"/>
    <w:multiLevelType w:val="hybridMultilevel"/>
    <w:tmpl w:val="C44293AC"/>
    <w:lvl w:ilvl="0" w:tplc="5046E610">
      <w:numFmt w:val="bullet"/>
      <w:lvlText w:val="-"/>
      <w:lvlJc w:val="left"/>
      <w:pPr>
        <w:ind w:left="1080" w:hanging="360"/>
      </w:pPr>
      <w:rPr>
        <w:rFonts w:ascii="Georgia" w:eastAsiaTheme="minorHAnsi" w:hAnsi="Georgia" w:cstheme="minorBid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6" w15:restartNumberingAfterBreak="0">
    <w:nsid w:val="28AC0914"/>
    <w:multiLevelType w:val="hybridMultilevel"/>
    <w:tmpl w:val="7E66A68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2A5E20FB"/>
    <w:multiLevelType w:val="hybridMultilevel"/>
    <w:tmpl w:val="4798295C"/>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B372143"/>
    <w:multiLevelType w:val="hybridMultilevel"/>
    <w:tmpl w:val="5D68D098"/>
    <w:lvl w:ilvl="0" w:tplc="A87888F0">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9" w15:restartNumberingAfterBreak="0">
    <w:nsid w:val="2E9C55DE"/>
    <w:multiLevelType w:val="hybridMultilevel"/>
    <w:tmpl w:val="D3AE6432"/>
    <w:lvl w:ilvl="0" w:tplc="B674EF34">
      <w:numFmt w:val="bullet"/>
      <w:lvlText w:val="•"/>
      <w:lvlJc w:val="left"/>
      <w:pPr>
        <w:ind w:left="720" w:hanging="360"/>
      </w:pPr>
      <w:rPr>
        <w:rFonts w:ascii="Georgia" w:eastAsiaTheme="minorHAnsi" w:hAnsi="Georgia"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2F4057E8"/>
    <w:multiLevelType w:val="hybridMultilevel"/>
    <w:tmpl w:val="4C9080DE"/>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21" w15:restartNumberingAfterBreak="0">
    <w:nsid w:val="324A72F7"/>
    <w:multiLevelType w:val="hybridMultilevel"/>
    <w:tmpl w:val="819EF9E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36093E53"/>
    <w:multiLevelType w:val="hybridMultilevel"/>
    <w:tmpl w:val="B0DC7B9C"/>
    <w:lvl w:ilvl="0" w:tplc="181EB888">
      <w:numFmt w:val="bullet"/>
      <w:lvlText w:val="-"/>
      <w:lvlJc w:val="left"/>
      <w:pPr>
        <w:ind w:left="720" w:hanging="360"/>
      </w:pPr>
      <w:rPr>
        <w:rFonts w:ascii="Georgia" w:eastAsiaTheme="minorHAnsi" w:hAnsi="Georgia"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39953D46"/>
    <w:multiLevelType w:val="hybridMultilevel"/>
    <w:tmpl w:val="DD0CC1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3A297E0E"/>
    <w:multiLevelType w:val="hybridMultilevel"/>
    <w:tmpl w:val="6F187A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3F1C639D"/>
    <w:multiLevelType w:val="hybridMultilevel"/>
    <w:tmpl w:val="0EB23D7A"/>
    <w:lvl w:ilvl="0" w:tplc="BF6C329C">
      <w:start w:val="1"/>
      <w:numFmt w:val="bullet"/>
      <w:lvlText w:val=""/>
      <w:lvlJc w:val="left"/>
      <w:pPr>
        <w:ind w:left="720" w:hanging="360"/>
      </w:pPr>
      <w:rPr>
        <w:rFonts w:ascii="Symbol" w:eastAsiaTheme="minorHAnsi" w:hAnsi="Symbol"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3F764A25"/>
    <w:multiLevelType w:val="hybridMultilevel"/>
    <w:tmpl w:val="71E60104"/>
    <w:lvl w:ilvl="0" w:tplc="94726B9A">
      <w:numFmt w:val="bullet"/>
      <w:lvlText w:val=""/>
      <w:lvlJc w:val="left"/>
      <w:pPr>
        <w:ind w:left="720" w:hanging="360"/>
      </w:pPr>
      <w:rPr>
        <w:rFonts w:ascii="Wingdings" w:eastAsiaTheme="minorHAnsi" w:hAnsi="Wingding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49A61E05"/>
    <w:multiLevelType w:val="multilevel"/>
    <w:tmpl w:val="68C8236A"/>
    <w:lvl w:ilvl="0">
      <w:start w:val="1"/>
      <w:numFmt w:val="upperLetter"/>
      <w:pStyle w:val="Nadpis2plohy"/>
      <w:suff w:val="space"/>
      <w:lvlText w:val="Příloha %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8" w15:restartNumberingAfterBreak="0">
    <w:nsid w:val="49E360DC"/>
    <w:multiLevelType w:val="hybridMultilevel"/>
    <w:tmpl w:val="650299C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4A084E4E"/>
    <w:multiLevelType w:val="hybridMultilevel"/>
    <w:tmpl w:val="DF5429E4"/>
    <w:lvl w:ilvl="0" w:tplc="A87888F0">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5006429E"/>
    <w:multiLevelType w:val="hybridMultilevel"/>
    <w:tmpl w:val="B77EFC0C"/>
    <w:lvl w:ilvl="0" w:tplc="A87888F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5A6B816F"/>
    <w:multiLevelType w:val="hybridMultilevel"/>
    <w:tmpl w:val="8674763E"/>
    <w:lvl w:ilvl="0" w:tplc="CD720FAC">
      <w:start w:val="1"/>
      <w:numFmt w:val="bullet"/>
      <w:lvlText w:val=""/>
      <w:lvlJc w:val="left"/>
      <w:pPr>
        <w:ind w:left="720" w:hanging="360"/>
      </w:pPr>
      <w:rPr>
        <w:rFonts w:ascii="Symbol" w:hAnsi="Symbol" w:hint="default"/>
        <w:color w:val="5B9BD5" w:themeColor="accent1"/>
      </w:rPr>
    </w:lvl>
    <w:lvl w:ilvl="1" w:tplc="98149EB8">
      <w:start w:val="1"/>
      <w:numFmt w:val="bullet"/>
      <w:lvlText w:val="o"/>
      <w:lvlJc w:val="left"/>
      <w:pPr>
        <w:ind w:left="1440" w:hanging="360"/>
      </w:pPr>
      <w:rPr>
        <w:rFonts w:ascii="Courier New" w:hAnsi="Courier New" w:hint="default"/>
      </w:rPr>
    </w:lvl>
    <w:lvl w:ilvl="2" w:tplc="956A8BB8">
      <w:start w:val="1"/>
      <w:numFmt w:val="bullet"/>
      <w:lvlText w:val=""/>
      <w:lvlJc w:val="left"/>
      <w:pPr>
        <w:ind w:left="2160" w:hanging="360"/>
      </w:pPr>
      <w:rPr>
        <w:rFonts w:ascii="Wingdings" w:hAnsi="Wingdings" w:hint="default"/>
      </w:rPr>
    </w:lvl>
    <w:lvl w:ilvl="3" w:tplc="76D423B6">
      <w:start w:val="1"/>
      <w:numFmt w:val="bullet"/>
      <w:lvlText w:val=""/>
      <w:lvlJc w:val="left"/>
      <w:pPr>
        <w:ind w:left="2880" w:hanging="360"/>
      </w:pPr>
      <w:rPr>
        <w:rFonts w:ascii="Symbol" w:hAnsi="Symbol" w:hint="default"/>
      </w:rPr>
    </w:lvl>
    <w:lvl w:ilvl="4" w:tplc="7EECCB7C">
      <w:start w:val="1"/>
      <w:numFmt w:val="bullet"/>
      <w:lvlText w:val="o"/>
      <w:lvlJc w:val="left"/>
      <w:pPr>
        <w:ind w:left="3600" w:hanging="360"/>
      </w:pPr>
      <w:rPr>
        <w:rFonts w:ascii="Courier New" w:hAnsi="Courier New" w:hint="default"/>
      </w:rPr>
    </w:lvl>
    <w:lvl w:ilvl="5" w:tplc="099E6722">
      <w:start w:val="1"/>
      <w:numFmt w:val="bullet"/>
      <w:lvlText w:val=""/>
      <w:lvlJc w:val="left"/>
      <w:pPr>
        <w:ind w:left="4320" w:hanging="360"/>
      </w:pPr>
      <w:rPr>
        <w:rFonts w:ascii="Wingdings" w:hAnsi="Wingdings" w:hint="default"/>
      </w:rPr>
    </w:lvl>
    <w:lvl w:ilvl="6" w:tplc="0EF05742">
      <w:start w:val="1"/>
      <w:numFmt w:val="bullet"/>
      <w:lvlText w:val=""/>
      <w:lvlJc w:val="left"/>
      <w:pPr>
        <w:ind w:left="5040" w:hanging="360"/>
      </w:pPr>
      <w:rPr>
        <w:rFonts w:ascii="Symbol" w:hAnsi="Symbol" w:hint="default"/>
      </w:rPr>
    </w:lvl>
    <w:lvl w:ilvl="7" w:tplc="1A905442">
      <w:start w:val="1"/>
      <w:numFmt w:val="bullet"/>
      <w:lvlText w:val="o"/>
      <w:lvlJc w:val="left"/>
      <w:pPr>
        <w:ind w:left="5760" w:hanging="360"/>
      </w:pPr>
      <w:rPr>
        <w:rFonts w:ascii="Courier New" w:hAnsi="Courier New" w:hint="default"/>
      </w:rPr>
    </w:lvl>
    <w:lvl w:ilvl="8" w:tplc="F616418C">
      <w:start w:val="1"/>
      <w:numFmt w:val="bullet"/>
      <w:lvlText w:val=""/>
      <w:lvlJc w:val="left"/>
      <w:pPr>
        <w:ind w:left="6480" w:hanging="360"/>
      </w:pPr>
      <w:rPr>
        <w:rFonts w:ascii="Wingdings" w:hAnsi="Wingdings" w:hint="default"/>
      </w:rPr>
    </w:lvl>
  </w:abstractNum>
  <w:abstractNum w:abstractNumId="32" w15:restartNumberingAfterBreak="0">
    <w:nsid w:val="5DBC5132"/>
    <w:multiLevelType w:val="hybridMultilevel"/>
    <w:tmpl w:val="782EE7CA"/>
    <w:lvl w:ilvl="0" w:tplc="04050001">
      <w:start w:val="1"/>
      <w:numFmt w:val="bullet"/>
      <w:lvlText w:val=""/>
      <w:lvlJc w:val="left"/>
      <w:pPr>
        <w:ind w:left="1713" w:hanging="360"/>
      </w:pPr>
      <w:rPr>
        <w:rFonts w:ascii="Symbol" w:hAnsi="Symbol" w:hint="default"/>
      </w:rPr>
    </w:lvl>
    <w:lvl w:ilvl="1" w:tplc="04050003" w:tentative="1">
      <w:start w:val="1"/>
      <w:numFmt w:val="bullet"/>
      <w:lvlText w:val="o"/>
      <w:lvlJc w:val="left"/>
      <w:pPr>
        <w:ind w:left="2433" w:hanging="360"/>
      </w:pPr>
      <w:rPr>
        <w:rFonts w:ascii="Courier New" w:hAnsi="Courier New" w:cs="Courier New" w:hint="default"/>
      </w:rPr>
    </w:lvl>
    <w:lvl w:ilvl="2" w:tplc="04050005" w:tentative="1">
      <w:start w:val="1"/>
      <w:numFmt w:val="bullet"/>
      <w:lvlText w:val=""/>
      <w:lvlJc w:val="left"/>
      <w:pPr>
        <w:ind w:left="3153" w:hanging="360"/>
      </w:pPr>
      <w:rPr>
        <w:rFonts w:ascii="Wingdings" w:hAnsi="Wingdings" w:hint="default"/>
      </w:rPr>
    </w:lvl>
    <w:lvl w:ilvl="3" w:tplc="04050001" w:tentative="1">
      <w:start w:val="1"/>
      <w:numFmt w:val="bullet"/>
      <w:lvlText w:val=""/>
      <w:lvlJc w:val="left"/>
      <w:pPr>
        <w:ind w:left="3873" w:hanging="360"/>
      </w:pPr>
      <w:rPr>
        <w:rFonts w:ascii="Symbol" w:hAnsi="Symbol" w:hint="default"/>
      </w:rPr>
    </w:lvl>
    <w:lvl w:ilvl="4" w:tplc="04050003" w:tentative="1">
      <w:start w:val="1"/>
      <w:numFmt w:val="bullet"/>
      <w:lvlText w:val="o"/>
      <w:lvlJc w:val="left"/>
      <w:pPr>
        <w:ind w:left="4593" w:hanging="360"/>
      </w:pPr>
      <w:rPr>
        <w:rFonts w:ascii="Courier New" w:hAnsi="Courier New" w:cs="Courier New" w:hint="default"/>
      </w:rPr>
    </w:lvl>
    <w:lvl w:ilvl="5" w:tplc="04050005" w:tentative="1">
      <w:start w:val="1"/>
      <w:numFmt w:val="bullet"/>
      <w:lvlText w:val=""/>
      <w:lvlJc w:val="left"/>
      <w:pPr>
        <w:ind w:left="5313" w:hanging="360"/>
      </w:pPr>
      <w:rPr>
        <w:rFonts w:ascii="Wingdings" w:hAnsi="Wingdings" w:hint="default"/>
      </w:rPr>
    </w:lvl>
    <w:lvl w:ilvl="6" w:tplc="04050001" w:tentative="1">
      <w:start w:val="1"/>
      <w:numFmt w:val="bullet"/>
      <w:lvlText w:val=""/>
      <w:lvlJc w:val="left"/>
      <w:pPr>
        <w:ind w:left="6033" w:hanging="360"/>
      </w:pPr>
      <w:rPr>
        <w:rFonts w:ascii="Symbol" w:hAnsi="Symbol" w:hint="default"/>
      </w:rPr>
    </w:lvl>
    <w:lvl w:ilvl="7" w:tplc="04050003" w:tentative="1">
      <w:start w:val="1"/>
      <w:numFmt w:val="bullet"/>
      <w:lvlText w:val="o"/>
      <w:lvlJc w:val="left"/>
      <w:pPr>
        <w:ind w:left="6753" w:hanging="360"/>
      </w:pPr>
      <w:rPr>
        <w:rFonts w:ascii="Courier New" w:hAnsi="Courier New" w:cs="Courier New" w:hint="default"/>
      </w:rPr>
    </w:lvl>
    <w:lvl w:ilvl="8" w:tplc="04050005" w:tentative="1">
      <w:start w:val="1"/>
      <w:numFmt w:val="bullet"/>
      <w:lvlText w:val=""/>
      <w:lvlJc w:val="left"/>
      <w:pPr>
        <w:ind w:left="7473" w:hanging="360"/>
      </w:pPr>
      <w:rPr>
        <w:rFonts w:ascii="Wingdings" w:hAnsi="Wingdings" w:hint="default"/>
      </w:rPr>
    </w:lvl>
  </w:abstractNum>
  <w:abstractNum w:abstractNumId="33" w15:restartNumberingAfterBreak="0">
    <w:nsid w:val="5F9226C4"/>
    <w:multiLevelType w:val="hybridMultilevel"/>
    <w:tmpl w:val="C1405086"/>
    <w:lvl w:ilvl="0" w:tplc="0405000F">
      <w:start w:val="1"/>
      <w:numFmt w:val="decimal"/>
      <w:lvlText w:val="%1."/>
      <w:lvlJc w:val="left"/>
      <w:pPr>
        <w:ind w:left="360" w:hanging="360"/>
      </w:p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34" w15:restartNumberingAfterBreak="0">
    <w:nsid w:val="631F5680"/>
    <w:multiLevelType w:val="multilevel"/>
    <w:tmpl w:val="F08CAB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3963E3C"/>
    <w:multiLevelType w:val="hybridMultilevel"/>
    <w:tmpl w:val="9970ECF8"/>
    <w:lvl w:ilvl="0" w:tplc="A87888F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4560340"/>
    <w:multiLevelType w:val="hybridMultilevel"/>
    <w:tmpl w:val="A224F0F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66081024"/>
    <w:multiLevelType w:val="hybridMultilevel"/>
    <w:tmpl w:val="A9662508"/>
    <w:lvl w:ilvl="0" w:tplc="5046E610">
      <w:numFmt w:val="bullet"/>
      <w:lvlText w:val="-"/>
      <w:lvlJc w:val="left"/>
      <w:pPr>
        <w:ind w:left="720" w:hanging="360"/>
      </w:pPr>
      <w:rPr>
        <w:rFonts w:ascii="Georgia" w:eastAsiaTheme="minorHAnsi" w:hAnsi="Georgia"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6AA21E91"/>
    <w:multiLevelType w:val="multilevel"/>
    <w:tmpl w:val="FFFA9DB4"/>
    <w:lvl w:ilvl="0">
      <w:start w:val="1"/>
      <w:numFmt w:val="decimal"/>
      <w:pStyle w:val="Nadpis1"/>
      <w:suff w:val="space"/>
      <w:lvlText w:val="%1"/>
      <w:lvlJc w:val="left"/>
      <w:pPr>
        <w:ind w:left="357" w:hanging="357"/>
      </w:pPr>
      <w:rPr>
        <w:rFonts w:hint="default"/>
      </w:rPr>
    </w:lvl>
    <w:lvl w:ilvl="1">
      <w:start w:val="1"/>
      <w:numFmt w:val="decimal"/>
      <w:pStyle w:val="Nadpis2"/>
      <w:suff w:val="space"/>
      <w:lvlText w:val="%1.%2"/>
      <w:lvlJc w:val="left"/>
      <w:pPr>
        <w:ind w:left="714" w:hanging="714"/>
      </w:pPr>
      <w:rPr>
        <w:rFonts w:hint="default"/>
      </w:rPr>
    </w:lvl>
    <w:lvl w:ilvl="2">
      <w:start w:val="1"/>
      <w:numFmt w:val="decimal"/>
      <w:pStyle w:val="Nadpis3"/>
      <w:suff w:val="space"/>
      <w:lvlText w:val="%1.%2.%3"/>
      <w:lvlJc w:val="left"/>
      <w:pPr>
        <w:ind w:left="1071" w:hanging="1071"/>
      </w:pPr>
      <w:rPr>
        <w:rFonts w:hint="default"/>
      </w:rPr>
    </w:lvl>
    <w:lvl w:ilvl="3">
      <w:start w:val="1"/>
      <w:numFmt w:val="decimal"/>
      <w:suff w:val="space"/>
      <w:lvlText w:val="%1.%2.%3.%4"/>
      <w:lvlJc w:val="left"/>
      <w:pPr>
        <w:ind w:left="1428" w:hanging="1428"/>
      </w:pPr>
      <w:rPr>
        <w:rFonts w:hint="default"/>
      </w:rPr>
    </w:lvl>
    <w:lvl w:ilvl="4">
      <w:start w:val="1"/>
      <w:numFmt w:val="decimal"/>
      <w:suff w:val="space"/>
      <w:lvlText w:val="%1.%2.%3.%4.%5"/>
      <w:lvlJc w:val="left"/>
      <w:pPr>
        <w:ind w:left="1785" w:hanging="1785"/>
      </w:pPr>
      <w:rPr>
        <w:rFonts w:hint="default"/>
      </w:rPr>
    </w:lvl>
    <w:lvl w:ilvl="5">
      <w:start w:val="1"/>
      <w:numFmt w:val="decimal"/>
      <w:suff w:val="space"/>
      <w:lvlText w:val="%1.%2.%3.%4.%5.%6"/>
      <w:lvlJc w:val="left"/>
      <w:pPr>
        <w:ind w:left="2142" w:hanging="2142"/>
      </w:pPr>
      <w:rPr>
        <w:rFonts w:hint="default"/>
      </w:rPr>
    </w:lvl>
    <w:lvl w:ilvl="6">
      <w:start w:val="1"/>
      <w:numFmt w:val="decimal"/>
      <w:suff w:val="space"/>
      <w:lvlText w:val="%1.%2.%3.%4.%5.%6.%7"/>
      <w:lvlJc w:val="left"/>
      <w:pPr>
        <w:ind w:left="2499" w:hanging="2499"/>
      </w:pPr>
      <w:rPr>
        <w:rFonts w:hint="default"/>
      </w:rPr>
    </w:lvl>
    <w:lvl w:ilvl="7">
      <w:start w:val="1"/>
      <w:numFmt w:val="decimal"/>
      <w:suff w:val="space"/>
      <w:lvlText w:val="%1.%2.%3.%4.%5.%6.%7.%8"/>
      <w:lvlJc w:val="left"/>
      <w:pPr>
        <w:ind w:left="2856" w:hanging="2856"/>
      </w:pPr>
      <w:rPr>
        <w:rFonts w:hint="default"/>
      </w:rPr>
    </w:lvl>
    <w:lvl w:ilvl="8">
      <w:start w:val="1"/>
      <w:numFmt w:val="decimal"/>
      <w:suff w:val="space"/>
      <w:lvlText w:val="%1.%2.%3.%4.%5.%6.%7.%8.%9"/>
      <w:lvlJc w:val="left"/>
      <w:pPr>
        <w:ind w:left="3213" w:hanging="3213"/>
      </w:pPr>
      <w:rPr>
        <w:rFonts w:hint="default"/>
      </w:rPr>
    </w:lvl>
  </w:abstractNum>
  <w:abstractNum w:abstractNumId="39" w15:restartNumberingAfterBreak="0">
    <w:nsid w:val="6C4D14B0"/>
    <w:multiLevelType w:val="hybridMultilevel"/>
    <w:tmpl w:val="38824C30"/>
    <w:lvl w:ilvl="0" w:tplc="0405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6C931379"/>
    <w:multiLevelType w:val="hybridMultilevel"/>
    <w:tmpl w:val="0B2CFF74"/>
    <w:lvl w:ilvl="0" w:tplc="A87888F0">
      <w:start w:val="7"/>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41" w15:restartNumberingAfterBreak="0">
    <w:nsid w:val="71482FE9"/>
    <w:multiLevelType w:val="hybridMultilevel"/>
    <w:tmpl w:val="E21E5CB6"/>
    <w:lvl w:ilvl="0" w:tplc="A87888F0">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42" w15:restartNumberingAfterBreak="0">
    <w:nsid w:val="7551022D"/>
    <w:multiLevelType w:val="hybridMultilevel"/>
    <w:tmpl w:val="4FE6B7FC"/>
    <w:lvl w:ilvl="0" w:tplc="2DC4FE8E">
      <w:numFmt w:val="decimal"/>
      <w:lvlText w:val="%1"/>
      <w:lvlJc w:val="left"/>
      <w:pPr>
        <w:ind w:left="1248" w:hanging="504"/>
      </w:pPr>
      <w:rPr>
        <w:rFonts w:hint="default"/>
      </w:rPr>
    </w:lvl>
    <w:lvl w:ilvl="1" w:tplc="08090019" w:tentative="1">
      <w:start w:val="1"/>
      <w:numFmt w:val="lowerLetter"/>
      <w:lvlText w:val="%2."/>
      <w:lvlJc w:val="left"/>
      <w:pPr>
        <w:ind w:left="1824" w:hanging="360"/>
      </w:pPr>
    </w:lvl>
    <w:lvl w:ilvl="2" w:tplc="0809001B" w:tentative="1">
      <w:start w:val="1"/>
      <w:numFmt w:val="lowerRoman"/>
      <w:lvlText w:val="%3."/>
      <w:lvlJc w:val="right"/>
      <w:pPr>
        <w:ind w:left="2544" w:hanging="180"/>
      </w:pPr>
    </w:lvl>
    <w:lvl w:ilvl="3" w:tplc="0809000F" w:tentative="1">
      <w:start w:val="1"/>
      <w:numFmt w:val="decimal"/>
      <w:lvlText w:val="%4."/>
      <w:lvlJc w:val="left"/>
      <w:pPr>
        <w:ind w:left="3264" w:hanging="360"/>
      </w:pPr>
    </w:lvl>
    <w:lvl w:ilvl="4" w:tplc="08090019" w:tentative="1">
      <w:start w:val="1"/>
      <w:numFmt w:val="lowerLetter"/>
      <w:lvlText w:val="%5."/>
      <w:lvlJc w:val="left"/>
      <w:pPr>
        <w:ind w:left="3984" w:hanging="360"/>
      </w:pPr>
    </w:lvl>
    <w:lvl w:ilvl="5" w:tplc="0809001B" w:tentative="1">
      <w:start w:val="1"/>
      <w:numFmt w:val="lowerRoman"/>
      <w:lvlText w:val="%6."/>
      <w:lvlJc w:val="right"/>
      <w:pPr>
        <w:ind w:left="4704" w:hanging="180"/>
      </w:pPr>
    </w:lvl>
    <w:lvl w:ilvl="6" w:tplc="0809000F" w:tentative="1">
      <w:start w:val="1"/>
      <w:numFmt w:val="decimal"/>
      <w:lvlText w:val="%7."/>
      <w:lvlJc w:val="left"/>
      <w:pPr>
        <w:ind w:left="5424" w:hanging="360"/>
      </w:pPr>
    </w:lvl>
    <w:lvl w:ilvl="7" w:tplc="08090019" w:tentative="1">
      <w:start w:val="1"/>
      <w:numFmt w:val="lowerLetter"/>
      <w:lvlText w:val="%8."/>
      <w:lvlJc w:val="left"/>
      <w:pPr>
        <w:ind w:left="6144" w:hanging="360"/>
      </w:pPr>
    </w:lvl>
    <w:lvl w:ilvl="8" w:tplc="0809001B" w:tentative="1">
      <w:start w:val="1"/>
      <w:numFmt w:val="lowerRoman"/>
      <w:lvlText w:val="%9."/>
      <w:lvlJc w:val="right"/>
      <w:pPr>
        <w:ind w:left="6864" w:hanging="180"/>
      </w:pPr>
    </w:lvl>
  </w:abstractNum>
  <w:abstractNum w:abstractNumId="43" w15:restartNumberingAfterBreak="0">
    <w:nsid w:val="776F1C4E"/>
    <w:multiLevelType w:val="hybridMultilevel"/>
    <w:tmpl w:val="79BED6E8"/>
    <w:lvl w:ilvl="0" w:tplc="04050001">
      <w:start w:val="1"/>
      <w:numFmt w:val="bullet"/>
      <w:lvlText w:val=""/>
      <w:lvlJc w:val="left"/>
      <w:pPr>
        <w:ind w:left="502"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7A35285D"/>
    <w:multiLevelType w:val="hybridMultilevel"/>
    <w:tmpl w:val="18EC5B6E"/>
    <w:lvl w:ilvl="0" w:tplc="C494FD16">
      <w:numFmt w:val="decimal"/>
      <w:lvlText w:val="%1"/>
      <w:lvlJc w:val="left"/>
      <w:pPr>
        <w:ind w:left="1176" w:hanging="816"/>
      </w:pPr>
      <w:rPr>
        <w:rFonts w:hint="default"/>
      </w:rPr>
    </w:lvl>
    <w:lvl w:ilvl="1" w:tplc="E2741DA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FC56F47"/>
    <w:multiLevelType w:val="hybridMultilevel"/>
    <w:tmpl w:val="6FB60EB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4732855">
    <w:abstractNumId w:val="38"/>
  </w:num>
  <w:num w:numId="2" w16cid:durableId="136922467">
    <w:abstractNumId w:val="34"/>
  </w:num>
  <w:num w:numId="3" w16cid:durableId="1191992487">
    <w:abstractNumId w:val="27"/>
  </w:num>
  <w:num w:numId="4" w16cid:durableId="1589192832">
    <w:abstractNumId w:val="26"/>
  </w:num>
  <w:num w:numId="5" w16cid:durableId="562180158">
    <w:abstractNumId w:val="25"/>
  </w:num>
  <w:num w:numId="6" w16cid:durableId="1181777835">
    <w:abstractNumId w:val="28"/>
  </w:num>
  <w:num w:numId="7" w16cid:durableId="418911056">
    <w:abstractNumId w:val="43"/>
  </w:num>
  <w:num w:numId="8" w16cid:durableId="1196117197">
    <w:abstractNumId w:val="19"/>
  </w:num>
  <w:num w:numId="9" w16cid:durableId="722606638">
    <w:abstractNumId w:val="13"/>
  </w:num>
  <w:num w:numId="10" w16cid:durableId="1181358229">
    <w:abstractNumId w:val="8"/>
  </w:num>
  <w:num w:numId="11" w16cid:durableId="66197232">
    <w:abstractNumId w:val="24"/>
  </w:num>
  <w:num w:numId="12" w16cid:durableId="54087011">
    <w:abstractNumId w:val="36"/>
  </w:num>
  <w:num w:numId="13" w16cid:durableId="1495760012">
    <w:abstractNumId w:val="5"/>
  </w:num>
  <w:num w:numId="14" w16cid:durableId="1716347460">
    <w:abstractNumId w:val="21"/>
  </w:num>
  <w:num w:numId="15" w16cid:durableId="1837114021">
    <w:abstractNumId w:val="10"/>
  </w:num>
  <w:num w:numId="16" w16cid:durableId="1523863412">
    <w:abstractNumId w:val="23"/>
  </w:num>
  <w:num w:numId="17" w16cid:durableId="1214536231">
    <w:abstractNumId w:val="31"/>
  </w:num>
  <w:num w:numId="18" w16cid:durableId="483859003">
    <w:abstractNumId w:val="32"/>
  </w:num>
  <w:num w:numId="19" w16cid:durableId="57439879">
    <w:abstractNumId w:val="16"/>
  </w:num>
  <w:num w:numId="20" w16cid:durableId="1958826030">
    <w:abstractNumId w:val="11"/>
  </w:num>
  <w:num w:numId="21" w16cid:durableId="123622904">
    <w:abstractNumId w:val="1"/>
  </w:num>
  <w:num w:numId="22" w16cid:durableId="637537357">
    <w:abstractNumId w:val="22"/>
  </w:num>
  <w:num w:numId="23" w16cid:durableId="63140882">
    <w:abstractNumId w:val="17"/>
  </w:num>
  <w:num w:numId="24" w16cid:durableId="1632202433">
    <w:abstractNumId w:val="37"/>
  </w:num>
  <w:num w:numId="25" w16cid:durableId="584460224">
    <w:abstractNumId w:val="15"/>
  </w:num>
  <w:num w:numId="26" w16cid:durableId="1696954710">
    <w:abstractNumId w:val="39"/>
  </w:num>
  <w:num w:numId="27" w16cid:durableId="1424034111">
    <w:abstractNumId w:val="29"/>
  </w:num>
  <w:num w:numId="28" w16cid:durableId="823737647">
    <w:abstractNumId w:val="9"/>
  </w:num>
  <w:num w:numId="29" w16cid:durableId="711273832">
    <w:abstractNumId w:val="2"/>
  </w:num>
  <w:num w:numId="30" w16cid:durableId="242301541">
    <w:abstractNumId w:val="35"/>
  </w:num>
  <w:num w:numId="31" w16cid:durableId="974411067">
    <w:abstractNumId w:val="3"/>
  </w:num>
  <w:num w:numId="32" w16cid:durableId="479737047">
    <w:abstractNumId w:val="44"/>
  </w:num>
  <w:num w:numId="33" w16cid:durableId="2021539256">
    <w:abstractNumId w:val="7"/>
  </w:num>
  <w:num w:numId="34" w16cid:durableId="483468373">
    <w:abstractNumId w:val="42"/>
  </w:num>
  <w:num w:numId="35" w16cid:durableId="789666635">
    <w:abstractNumId w:val="14"/>
  </w:num>
  <w:num w:numId="36" w16cid:durableId="559512824">
    <w:abstractNumId w:val="4"/>
  </w:num>
  <w:num w:numId="37" w16cid:durableId="1615598832">
    <w:abstractNumId w:val="0"/>
  </w:num>
  <w:num w:numId="38" w16cid:durableId="822545171">
    <w:abstractNumId w:val="6"/>
  </w:num>
  <w:num w:numId="39" w16cid:durableId="1122771933">
    <w:abstractNumId w:val="45"/>
  </w:num>
  <w:num w:numId="40" w16cid:durableId="460266116">
    <w:abstractNumId w:val="33"/>
  </w:num>
  <w:num w:numId="41" w16cid:durableId="1472207944">
    <w:abstractNumId w:val="20"/>
  </w:num>
  <w:num w:numId="42" w16cid:durableId="1166900568">
    <w:abstractNumId w:val="18"/>
  </w:num>
  <w:num w:numId="43" w16cid:durableId="308677812">
    <w:abstractNumId w:val="41"/>
  </w:num>
  <w:num w:numId="44" w16cid:durableId="1075127388">
    <w:abstractNumId w:val="40"/>
  </w:num>
  <w:num w:numId="45" w16cid:durableId="833882237">
    <w:abstractNumId w:val="30"/>
  </w:num>
  <w:num w:numId="46" w16cid:durableId="6530707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defaultTableStyle w:val="Styl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xsTAyMLU0MTA3NzZT0lEKTi0uzszPAykwMqkFAExx17stAAAA"/>
  </w:docVars>
  <w:rsids>
    <w:rsidRoot w:val="004E2530"/>
    <w:rsid w:val="00000F71"/>
    <w:rsid w:val="00001CB6"/>
    <w:rsid w:val="00005DDF"/>
    <w:rsid w:val="00007A69"/>
    <w:rsid w:val="000117BB"/>
    <w:rsid w:val="00012342"/>
    <w:rsid w:val="0001315D"/>
    <w:rsid w:val="00026875"/>
    <w:rsid w:val="0002754A"/>
    <w:rsid w:val="00031B01"/>
    <w:rsid w:val="0003479F"/>
    <w:rsid w:val="00034EAE"/>
    <w:rsid w:val="00060AEB"/>
    <w:rsid w:val="0007242A"/>
    <w:rsid w:val="000B3209"/>
    <w:rsid w:val="000B404E"/>
    <w:rsid w:val="000C1326"/>
    <w:rsid w:val="000C1D52"/>
    <w:rsid w:val="000C7D52"/>
    <w:rsid w:val="000E2A18"/>
    <w:rsid w:val="001030DE"/>
    <w:rsid w:val="00125AC2"/>
    <w:rsid w:val="0013130F"/>
    <w:rsid w:val="00136258"/>
    <w:rsid w:val="001465E1"/>
    <w:rsid w:val="001466B0"/>
    <w:rsid w:val="00146806"/>
    <w:rsid w:val="001505A4"/>
    <w:rsid w:val="0015521E"/>
    <w:rsid w:val="00156F85"/>
    <w:rsid w:val="00160458"/>
    <w:rsid w:val="00165B86"/>
    <w:rsid w:val="00186DCE"/>
    <w:rsid w:val="00196238"/>
    <w:rsid w:val="001A18C0"/>
    <w:rsid w:val="001A1961"/>
    <w:rsid w:val="001B0BE3"/>
    <w:rsid w:val="001C5BB6"/>
    <w:rsid w:val="001D3B57"/>
    <w:rsid w:val="001E3B8B"/>
    <w:rsid w:val="001E5B94"/>
    <w:rsid w:val="001E6670"/>
    <w:rsid w:val="001E6F45"/>
    <w:rsid w:val="001F4304"/>
    <w:rsid w:val="001F557C"/>
    <w:rsid w:val="002156A8"/>
    <w:rsid w:val="00230268"/>
    <w:rsid w:val="002421A4"/>
    <w:rsid w:val="00250BF1"/>
    <w:rsid w:val="00253FC2"/>
    <w:rsid w:val="002547A8"/>
    <w:rsid w:val="00260F44"/>
    <w:rsid w:val="00261D06"/>
    <w:rsid w:val="00266402"/>
    <w:rsid w:val="00271A1A"/>
    <w:rsid w:val="00275444"/>
    <w:rsid w:val="002823F2"/>
    <w:rsid w:val="00283565"/>
    <w:rsid w:val="002917AA"/>
    <w:rsid w:val="002A5D21"/>
    <w:rsid w:val="002B22D8"/>
    <w:rsid w:val="002B256C"/>
    <w:rsid w:val="002B2E71"/>
    <w:rsid w:val="002C3988"/>
    <w:rsid w:val="002D5BAB"/>
    <w:rsid w:val="002D78A7"/>
    <w:rsid w:val="002D7E02"/>
    <w:rsid w:val="002E397B"/>
    <w:rsid w:val="002F452A"/>
    <w:rsid w:val="002F477D"/>
    <w:rsid w:val="0030738D"/>
    <w:rsid w:val="00312693"/>
    <w:rsid w:val="003127A2"/>
    <w:rsid w:val="003165C2"/>
    <w:rsid w:val="00330E7E"/>
    <w:rsid w:val="00337B81"/>
    <w:rsid w:val="00341DAD"/>
    <w:rsid w:val="00344A86"/>
    <w:rsid w:val="00347528"/>
    <w:rsid w:val="00351A48"/>
    <w:rsid w:val="0037578D"/>
    <w:rsid w:val="00375ABB"/>
    <w:rsid w:val="0037796F"/>
    <w:rsid w:val="0038662C"/>
    <w:rsid w:val="00386E49"/>
    <w:rsid w:val="003935BC"/>
    <w:rsid w:val="00393B71"/>
    <w:rsid w:val="003A2743"/>
    <w:rsid w:val="003A52BB"/>
    <w:rsid w:val="003A6E77"/>
    <w:rsid w:val="003C3B53"/>
    <w:rsid w:val="003C5AEE"/>
    <w:rsid w:val="003C7DB4"/>
    <w:rsid w:val="003D70FC"/>
    <w:rsid w:val="004000A9"/>
    <w:rsid w:val="004004D1"/>
    <w:rsid w:val="004004E9"/>
    <w:rsid w:val="0040603E"/>
    <w:rsid w:val="00406F72"/>
    <w:rsid w:val="00413B00"/>
    <w:rsid w:val="00422F77"/>
    <w:rsid w:val="00427944"/>
    <w:rsid w:val="004329C6"/>
    <w:rsid w:val="00435DE9"/>
    <w:rsid w:val="004401D0"/>
    <w:rsid w:val="00440848"/>
    <w:rsid w:val="00440E5A"/>
    <w:rsid w:val="00450AE9"/>
    <w:rsid w:val="004538E1"/>
    <w:rsid w:val="004602AA"/>
    <w:rsid w:val="00473F28"/>
    <w:rsid w:val="00481BA6"/>
    <w:rsid w:val="00482D35"/>
    <w:rsid w:val="00484FC6"/>
    <w:rsid w:val="004A00D7"/>
    <w:rsid w:val="004A252E"/>
    <w:rsid w:val="004A6636"/>
    <w:rsid w:val="004C1BBF"/>
    <w:rsid w:val="004C223A"/>
    <w:rsid w:val="004D46DE"/>
    <w:rsid w:val="004E2530"/>
    <w:rsid w:val="004E6637"/>
    <w:rsid w:val="004F537B"/>
    <w:rsid w:val="004F66B1"/>
    <w:rsid w:val="0050284C"/>
    <w:rsid w:val="00503F00"/>
    <w:rsid w:val="0051528B"/>
    <w:rsid w:val="00516616"/>
    <w:rsid w:val="00517A50"/>
    <w:rsid w:val="00525E03"/>
    <w:rsid w:val="0053656C"/>
    <w:rsid w:val="00536EB7"/>
    <w:rsid w:val="00556852"/>
    <w:rsid w:val="00562203"/>
    <w:rsid w:val="00562575"/>
    <w:rsid w:val="00565130"/>
    <w:rsid w:val="00567EEE"/>
    <w:rsid w:val="0057234B"/>
    <w:rsid w:val="00572C26"/>
    <w:rsid w:val="00573765"/>
    <w:rsid w:val="00597460"/>
    <w:rsid w:val="005A541A"/>
    <w:rsid w:val="005B6FD2"/>
    <w:rsid w:val="005C7C89"/>
    <w:rsid w:val="005F5EE9"/>
    <w:rsid w:val="00603C16"/>
    <w:rsid w:val="00604368"/>
    <w:rsid w:val="0060472C"/>
    <w:rsid w:val="00610411"/>
    <w:rsid w:val="00617E9D"/>
    <w:rsid w:val="00624DF3"/>
    <w:rsid w:val="00635434"/>
    <w:rsid w:val="0064426E"/>
    <w:rsid w:val="006450AB"/>
    <w:rsid w:val="00645A99"/>
    <w:rsid w:val="00652927"/>
    <w:rsid w:val="00655FA6"/>
    <w:rsid w:val="006672A6"/>
    <w:rsid w:val="0067021E"/>
    <w:rsid w:val="006755D2"/>
    <w:rsid w:val="006871EF"/>
    <w:rsid w:val="006926EE"/>
    <w:rsid w:val="00697200"/>
    <w:rsid w:val="006A5584"/>
    <w:rsid w:val="006B5E44"/>
    <w:rsid w:val="006B700B"/>
    <w:rsid w:val="006C14F3"/>
    <w:rsid w:val="006D07A3"/>
    <w:rsid w:val="006D1DBD"/>
    <w:rsid w:val="006D25B5"/>
    <w:rsid w:val="006D2806"/>
    <w:rsid w:val="006D3DD1"/>
    <w:rsid w:val="006E11BA"/>
    <w:rsid w:val="006E3E39"/>
    <w:rsid w:val="006E7693"/>
    <w:rsid w:val="007055B1"/>
    <w:rsid w:val="00712E86"/>
    <w:rsid w:val="007142E0"/>
    <w:rsid w:val="00716046"/>
    <w:rsid w:val="0072148A"/>
    <w:rsid w:val="00725B48"/>
    <w:rsid w:val="00734C02"/>
    <w:rsid w:val="00761115"/>
    <w:rsid w:val="00766D98"/>
    <w:rsid w:val="00770F63"/>
    <w:rsid w:val="007838BB"/>
    <w:rsid w:val="007842E8"/>
    <w:rsid w:val="007862A9"/>
    <w:rsid w:val="00790382"/>
    <w:rsid w:val="00792DD5"/>
    <w:rsid w:val="007A2556"/>
    <w:rsid w:val="007B2EF7"/>
    <w:rsid w:val="007B68A5"/>
    <w:rsid w:val="007C2BBF"/>
    <w:rsid w:val="007C347E"/>
    <w:rsid w:val="007C3F2F"/>
    <w:rsid w:val="007D419D"/>
    <w:rsid w:val="007D5AF8"/>
    <w:rsid w:val="007E245E"/>
    <w:rsid w:val="007E28E3"/>
    <w:rsid w:val="007F7C5D"/>
    <w:rsid w:val="00801317"/>
    <w:rsid w:val="00807663"/>
    <w:rsid w:val="00823BA1"/>
    <w:rsid w:val="00825F48"/>
    <w:rsid w:val="00826FC2"/>
    <w:rsid w:val="00833157"/>
    <w:rsid w:val="008351B2"/>
    <w:rsid w:val="00836261"/>
    <w:rsid w:val="00857036"/>
    <w:rsid w:val="00870339"/>
    <w:rsid w:val="00892478"/>
    <w:rsid w:val="008A2028"/>
    <w:rsid w:val="008B17DD"/>
    <w:rsid w:val="008B229A"/>
    <w:rsid w:val="008C2CB9"/>
    <w:rsid w:val="008D05E6"/>
    <w:rsid w:val="008D4144"/>
    <w:rsid w:val="008E5118"/>
    <w:rsid w:val="008F22BE"/>
    <w:rsid w:val="008F4361"/>
    <w:rsid w:val="008F6AFD"/>
    <w:rsid w:val="00900413"/>
    <w:rsid w:val="00907959"/>
    <w:rsid w:val="0091467F"/>
    <w:rsid w:val="009210A5"/>
    <w:rsid w:val="00921A90"/>
    <w:rsid w:val="009400CD"/>
    <w:rsid w:val="00943812"/>
    <w:rsid w:val="00946557"/>
    <w:rsid w:val="00954824"/>
    <w:rsid w:val="00961262"/>
    <w:rsid w:val="00963BB1"/>
    <w:rsid w:val="00965CBB"/>
    <w:rsid w:val="00965D27"/>
    <w:rsid w:val="0097137A"/>
    <w:rsid w:val="009828AE"/>
    <w:rsid w:val="00985AA6"/>
    <w:rsid w:val="00986A2B"/>
    <w:rsid w:val="00992144"/>
    <w:rsid w:val="009A23E7"/>
    <w:rsid w:val="009B59B0"/>
    <w:rsid w:val="009B5B5F"/>
    <w:rsid w:val="009B7EEF"/>
    <w:rsid w:val="009C79F0"/>
    <w:rsid w:val="009C7B57"/>
    <w:rsid w:val="009D625B"/>
    <w:rsid w:val="009E0893"/>
    <w:rsid w:val="009E5DB4"/>
    <w:rsid w:val="009F04E0"/>
    <w:rsid w:val="009F2957"/>
    <w:rsid w:val="009F333A"/>
    <w:rsid w:val="009F4A9B"/>
    <w:rsid w:val="009F6950"/>
    <w:rsid w:val="00A01B3F"/>
    <w:rsid w:val="00A11623"/>
    <w:rsid w:val="00A26BA0"/>
    <w:rsid w:val="00A3014A"/>
    <w:rsid w:val="00A33588"/>
    <w:rsid w:val="00A348A8"/>
    <w:rsid w:val="00A60EB0"/>
    <w:rsid w:val="00A62ABC"/>
    <w:rsid w:val="00A63897"/>
    <w:rsid w:val="00A66542"/>
    <w:rsid w:val="00A678CE"/>
    <w:rsid w:val="00A73F86"/>
    <w:rsid w:val="00A80A66"/>
    <w:rsid w:val="00A85885"/>
    <w:rsid w:val="00A85A8A"/>
    <w:rsid w:val="00A91681"/>
    <w:rsid w:val="00A936A1"/>
    <w:rsid w:val="00A96C16"/>
    <w:rsid w:val="00AA067D"/>
    <w:rsid w:val="00AA37B9"/>
    <w:rsid w:val="00AB26F1"/>
    <w:rsid w:val="00AB2B8B"/>
    <w:rsid w:val="00AC032A"/>
    <w:rsid w:val="00AC52E9"/>
    <w:rsid w:val="00AC7E55"/>
    <w:rsid w:val="00AC7EBD"/>
    <w:rsid w:val="00AD0025"/>
    <w:rsid w:val="00AE6438"/>
    <w:rsid w:val="00B00105"/>
    <w:rsid w:val="00B0211F"/>
    <w:rsid w:val="00B105EA"/>
    <w:rsid w:val="00B15BE1"/>
    <w:rsid w:val="00B27CD9"/>
    <w:rsid w:val="00B31C85"/>
    <w:rsid w:val="00B46908"/>
    <w:rsid w:val="00B51DF3"/>
    <w:rsid w:val="00B55532"/>
    <w:rsid w:val="00B56700"/>
    <w:rsid w:val="00B63F0F"/>
    <w:rsid w:val="00B6668D"/>
    <w:rsid w:val="00B85579"/>
    <w:rsid w:val="00B91226"/>
    <w:rsid w:val="00B971CB"/>
    <w:rsid w:val="00BA78E6"/>
    <w:rsid w:val="00BB1E99"/>
    <w:rsid w:val="00BB5F33"/>
    <w:rsid w:val="00BC1EC6"/>
    <w:rsid w:val="00BC59BD"/>
    <w:rsid w:val="00BE73E0"/>
    <w:rsid w:val="00BF7664"/>
    <w:rsid w:val="00C00A28"/>
    <w:rsid w:val="00C067AC"/>
    <w:rsid w:val="00C167FC"/>
    <w:rsid w:val="00C23536"/>
    <w:rsid w:val="00C34F3D"/>
    <w:rsid w:val="00C37B22"/>
    <w:rsid w:val="00C44D5F"/>
    <w:rsid w:val="00C57AE8"/>
    <w:rsid w:val="00C67132"/>
    <w:rsid w:val="00C73E2E"/>
    <w:rsid w:val="00C91E1E"/>
    <w:rsid w:val="00CA6FE9"/>
    <w:rsid w:val="00CA7A91"/>
    <w:rsid w:val="00CA7E15"/>
    <w:rsid w:val="00CC638C"/>
    <w:rsid w:val="00CD5324"/>
    <w:rsid w:val="00CD6373"/>
    <w:rsid w:val="00CE1ADD"/>
    <w:rsid w:val="00CE3ACB"/>
    <w:rsid w:val="00CE628B"/>
    <w:rsid w:val="00CE6AD3"/>
    <w:rsid w:val="00CF6ED5"/>
    <w:rsid w:val="00D06373"/>
    <w:rsid w:val="00D12A51"/>
    <w:rsid w:val="00D15A8A"/>
    <w:rsid w:val="00D15CCB"/>
    <w:rsid w:val="00D478CB"/>
    <w:rsid w:val="00D51BF9"/>
    <w:rsid w:val="00D62259"/>
    <w:rsid w:val="00D81A8D"/>
    <w:rsid w:val="00D8204A"/>
    <w:rsid w:val="00D83C0B"/>
    <w:rsid w:val="00D9373F"/>
    <w:rsid w:val="00D93D74"/>
    <w:rsid w:val="00D95864"/>
    <w:rsid w:val="00D966F9"/>
    <w:rsid w:val="00DB643F"/>
    <w:rsid w:val="00DC1345"/>
    <w:rsid w:val="00DC3B7A"/>
    <w:rsid w:val="00DC70C1"/>
    <w:rsid w:val="00DD4B4F"/>
    <w:rsid w:val="00DF225A"/>
    <w:rsid w:val="00E052FB"/>
    <w:rsid w:val="00E1146F"/>
    <w:rsid w:val="00E21B3E"/>
    <w:rsid w:val="00E21D28"/>
    <w:rsid w:val="00E25196"/>
    <w:rsid w:val="00E267BC"/>
    <w:rsid w:val="00E315B3"/>
    <w:rsid w:val="00E3640C"/>
    <w:rsid w:val="00E47820"/>
    <w:rsid w:val="00E5464D"/>
    <w:rsid w:val="00E62E41"/>
    <w:rsid w:val="00E654C6"/>
    <w:rsid w:val="00E6723E"/>
    <w:rsid w:val="00E70C6E"/>
    <w:rsid w:val="00E83E74"/>
    <w:rsid w:val="00E944E7"/>
    <w:rsid w:val="00E94AED"/>
    <w:rsid w:val="00E97F90"/>
    <w:rsid w:val="00EA0DD7"/>
    <w:rsid w:val="00EA3C74"/>
    <w:rsid w:val="00EB16E1"/>
    <w:rsid w:val="00EB323A"/>
    <w:rsid w:val="00EB5D12"/>
    <w:rsid w:val="00EC518A"/>
    <w:rsid w:val="00ED5B58"/>
    <w:rsid w:val="00EF03CF"/>
    <w:rsid w:val="00EF6629"/>
    <w:rsid w:val="00EF6805"/>
    <w:rsid w:val="00F0479B"/>
    <w:rsid w:val="00F04C99"/>
    <w:rsid w:val="00F11537"/>
    <w:rsid w:val="00F13DF5"/>
    <w:rsid w:val="00F2687D"/>
    <w:rsid w:val="00F3237E"/>
    <w:rsid w:val="00F558C2"/>
    <w:rsid w:val="00F76416"/>
    <w:rsid w:val="00F7720A"/>
    <w:rsid w:val="00F85DAF"/>
    <w:rsid w:val="00F86E0D"/>
    <w:rsid w:val="00FA0C12"/>
    <w:rsid w:val="00FA17D0"/>
    <w:rsid w:val="00FA34B3"/>
    <w:rsid w:val="00FB1059"/>
    <w:rsid w:val="00FB2ACB"/>
    <w:rsid w:val="00FB30B7"/>
    <w:rsid w:val="00FB48A7"/>
    <w:rsid w:val="00FE05C5"/>
    <w:rsid w:val="00FE32B9"/>
    <w:rsid w:val="00FE6F46"/>
    <w:rsid w:val="00FE6F73"/>
    <w:rsid w:val="00FF2AA4"/>
    <w:rsid w:val="00FF33A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800A"/>
  <w15:chartTrackingRefBased/>
  <w15:docId w15:val="{413321C4-3399-44D8-BB27-65A0C236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aliases w:val="Běžný odstavec"/>
    <w:qFormat/>
    <w:rsid w:val="002917AA"/>
    <w:pPr>
      <w:spacing w:after="220" w:line="288" w:lineRule="auto"/>
      <w:jc w:val="both"/>
    </w:pPr>
    <w:rPr>
      <w:lang w:val="en-US"/>
      <w14:numForm w14:val="lining"/>
    </w:rPr>
  </w:style>
  <w:style w:type="paragraph" w:styleId="Nadpis1">
    <w:name w:val="heading 1"/>
    <w:basedOn w:val="Normln"/>
    <w:next w:val="Normln"/>
    <w:link w:val="Nadpis1Char"/>
    <w:uiPriority w:val="3"/>
    <w:qFormat/>
    <w:rsid w:val="00AC032A"/>
    <w:pPr>
      <w:keepNext/>
      <w:keepLines/>
      <w:pageBreakBefore/>
      <w:numPr>
        <w:numId w:val="1"/>
      </w:numPr>
      <w:spacing w:after="800"/>
      <w:ind w:left="0" w:firstLine="0"/>
      <w:jc w:val="left"/>
      <w:outlineLvl w:val="0"/>
    </w:pPr>
    <w:rPr>
      <w:rFonts w:asciiTheme="majorHAnsi" w:eastAsiaTheme="majorEastAsia" w:hAnsiTheme="majorHAnsi" w:cstheme="majorBidi"/>
      <w:b/>
      <w:sz w:val="40"/>
      <w:szCs w:val="40"/>
    </w:rPr>
  </w:style>
  <w:style w:type="paragraph" w:styleId="Nadpis2">
    <w:name w:val="heading 2"/>
    <w:aliases w:val="Nadpis 2 číslovaný"/>
    <w:basedOn w:val="Nadpis1"/>
    <w:next w:val="Normln"/>
    <w:link w:val="Nadpis2Char"/>
    <w:uiPriority w:val="3"/>
    <w:qFormat/>
    <w:rsid w:val="00FB48A7"/>
    <w:pPr>
      <w:pageBreakBefore w:val="0"/>
      <w:numPr>
        <w:ilvl w:val="1"/>
      </w:numPr>
      <w:spacing w:before="490" w:after="322"/>
      <w:ind w:left="0" w:firstLine="0"/>
      <w:outlineLvl w:val="1"/>
    </w:pPr>
    <w:rPr>
      <w:sz w:val="28"/>
      <w:szCs w:val="28"/>
    </w:rPr>
  </w:style>
  <w:style w:type="paragraph" w:styleId="Nadpis3">
    <w:name w:val="heading 3"/>
    <w:aliases w:val="Nadpis 3 číslovaný"/>
    <w:basedOn w:val="Nadpis2"/>
    <w:next w:val="Normln"/>
    <w:link w:val="Nadpis3Char"/>
    <w:uiPriority w:val="3"/>
    <w:qFormat/>
    <w:rsid w:val="00FB48A7"/>
    <w:pPr>
      <w:numPr>
        <w:ilvl w:val="2"/>
      </w:numPr>
      <w:spacing w:before="390" w:after="180"/>
      <w:ind w:left="0" w:firstLine="0"/>
      <w:outlineLvl w:val="2"/>
    </w:pPr>
    <w:rPr>
      <w:sz w:val="24"/>
    </w:rPr>
  </w:style>
  <w:style w:type="paragraph" w:styleId="Nadpis4">
    <w:name w:val="heading 4"/>
    <w:basedOn w:val="Nadpis3"/>
    <w:next w:val="Normln"/>
    <w:link w:val="Nadpis4Char"/>
    <w:uiPriority w:val="3"/>
    <w:qFormat/>
    <w:rsid w:val="00E6723E"/>
    <w:pPr>
      <w:numPr>
        <w:ilvl w:val="0"/>
        <w:numId w:val="0"/>
      </w:numPr>
      <w:spacing w:before="358" w:after="166"/>
      <w:outlineLvl w:val="3"/>
    </w:pPr>
    <w:rPr>
      <w:sz w:val="22"/>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3"/>
    <w:rsid w:val="00AC032A"/>
    <w:rPr>
      <w:rFonts w:asciiTheme="majorHAnsi" w:eastAsiaTheme="majorEastAsia" w:hAnsiTheme="majorHAnsi" w:cstheme="majorBidi"/>
      <w:b/>
      <w:sz w:val="40"/>
      <w:szCs w:val="40"/>
      <w14:numForm w14:val="lining"/>
    </w:rPr>
  </w:style>
  <w:style w:type="paragraph" w:styleId="Odstavecseseznamem">
    <w:name w:val="List Paragraph"/>
    <w:basedOn w:val="Normln"/>
    <w:uiPriority w:val="34"/>
    <w:qFormat/>
    <w:rsid w:val="00EF03CF"/>
    <w:pPr>
      <w:ind w:left="720"/>
      <w:contextualSpacing/>
    </w:pPr>
  </w:style>
  <w:style w:type="character" w:customStyle="1" w:styleId="Nadpis2Char">
    <w:name w:val="Nadpis 2 Char"/>
    <w:aliases w:val="Nadpis 2 číslovaný Char"/>
    <w:basedOn w:val="Standardnpsmoodstavce"/>
    <w:link w:val="Nadpis2"/>
    <w:uiPriority w:val="3"/>
    <w:rsid w:val="00FF33A0"/>
    <w:rPr>
      <w:rFonts w:asciiTheme="majorHAnsi" w:eastAsiaTheme="majorEastAsia" w:hAnsiTheme="majorHAnsi" w:cstheme="majorBidi"/>
      <w:b/>
      <w:sz w:val="28"/>
      <w:szCs w:val="28"/>
    </w:rPr>
  </w:style>
  <w:style w:type="character" w:customStyle="1" w:styleId="Nadpis3Char">
    <w:name w:val="Nadpis 3 Char"/>
    <w:aliases w:val="Nadpis 3 číslovaný Char"/>
    <w:basedOn w:val="Standardnpsmoodstavce"/>
    <w:link w:val="Nadpis3"/>
    <w:uiPriority w:val="3"/>
    <w:rsid w:val="00FF33A0"/>
    <w:rPr>
      <w:rFonts w:asciiTheme="majorHAnsi" w:eastAsiaTheme="majorEastAsia" w:hAnsiTheme="majorHAnsi" w:cstheme="majorBidi"/>
      <w:b/>
      <w:sz w:val="24"/>
      <w:szCs w:val="28"/>
    </w:rPr>
  </w:style>
  <w:style w:type="character" w:customStyle="1" w:styleId="Nadpis4Char">
    <w:name w:val="Nadpis 4 Char"/>
    <w:basedOn w:val="Standardnpsmoodstavce"/>
    <w:link w:val="Nadpis4"/>
    <w:uiPriority w:val="3"/>
    <w:rsid w:val="00FF33A0"/>
    <w:rPr>
      <w:rFonts w:asciiTheme="majorHAnsi" w:eastAsiaTheme="majorEastAsia" w:hAnsiTheme="majorHAnsi" w:cstheme="majorBidi"/>
      <w:b/>
      <w:szCs w:val="28"/>
    </w:rPr>
  </w:style>
  <w:style w:type="paragraph" w:customStyle="1" w:styleId="Nadpis1neslovan">
    <w:name w:val="Nadpis 1 nečíslovaný"/>
    <w:basedOn w:val="Nadpis1"/>
    <w:next w:val="Normln"/>
    <w:link w:val="Nadpis1neslovanChar"/>
    <w:uiPriority w:val="4"/>
    <w:qFormat/>
    <w:rsid w:val="00FB48A7"/>
    <w:pPr>
      <w:numPr>
        <w:numId w:val="0"/>
      </w:numPr>
    </w:pPr>
  </w:style>
  <w:style w:type="paragraph" w:customStyle="1" w:styleId="Nadpis2neslovan">
    <w:name w:val="Nadpis 2 nečíslovaný"/>
    <w:basedOn w:val="Nadpis2"/>
    <w:next w:val="Normln"/>
    <w:link w:val="Nadpis2neslovanChar"/>
    <w:uiPriority w:val="4"/>
    <w:unhideWhenUsed/>
    <w:rsid w:val="00FB48A7"/>
    <w:pPr>
      <w:numPr>
        <w:ilvl w:val="0"/>
        <w:numId w:val="0"/>
      </w:numPr>
    </w:pPr>
  </w:style>
  <w:style w:type="character" w:customStyle="1" w:styleId="Nadpis1neslovanChar">
    <w:name w:val="Nadpis 1 nečíslovaný Char"/>
    <w:basedOn w:val="Nadpis1Char"/>
    <w:link w:val="Nadpis1neslovan"/>
    <w:uiPriority w:val="4"/>
    <w:rsid w:val="003C7DB4"/>
    <w:rPr>
      <w:rFonts w:asciiTheme="majorHAnsi" w:eastAsiaTheme="majorEastAsia" w:hAnsiTheme="majorHAnsi" w:cstheme="majorBidi"/>
      <w:b/>
      <w:sz w:val="40"/>
      <w:szCs w:val="40"/>
      <w14:numForm w14:val="lining"/>
    </w:rPr>
  </w:style>
  <w:style w:type="character" w:customStyle="1" w:styleId="Nadpis2neslovanChar">
    <w:name w:val="Nadpis 2 nečíslovaný Char"/>
    <w:basedOn w:val="Nadpis2Char"/>
    <w:link w:val="Nadpis2neslovan"/>
    <w:uiPriority w:val="4"/>
    <w:rsid w:val="003C7DB4"/>
    <w:rPr>
      <w:rFonts w:asciiTheme="majorHAnsi" w:eastAsiaTheme="majorEastAsia" w:hAnsiTheme="majorHAnsi" w:cstheme="majorBidi"/>
      <w:b/>
      <w:sz w:val="28"/>
      <w:szCs w:val="28"/>
      <w14:numForm w14:val="lining"/>
    </w:rPr>
  </w:style>
  <w:style w:type="paragraph" w:styleId="Nadpisobsahu">
    <w:name w:val="TOC Heading"/>
    <w:basedOn w:val="Nadpis2neslovan"/>
    <w:next w:val="Normln"/>
    <w:link w:val="NadpisobsahuChar"/>
    <w:uiPriority w:val="39"/>
    <w:unhideWhenUsed/>
    <w:qFormat/>
    <w:rsid w:val="00D12A51"/>
    <w:pPr>
      <w:pageBreakBefore/>
      <w:outlineLvl w:val="9"/>
    </w:pPr>
    <w:rPr>
      <w:szCs w:val="32"/>
      <w:lang w:eastAsia="cs-CZ"/>
    </w:rPr>
  </w:style>
  <w:style w:type="paragraph" w:styleId="Obsah1">
    <w:name w:val="toc 1"/>
    <w:basedOn w:val="Normln"/>
    <w:next w:val="Normln"/>
    <w:autoRedefine/>
    <w:uiPriority w:val="39"/>
    <w:unhideWhenUsed/>
    <w:rsid w:val="00D9373F"/>
    <w:pPr>
      <w:spacing w:after="100"/>
    </w:pPr>
  </w:style>
  <w:style w:type="paragraph" w:styleId="Obsah2">
    <w:name w:val="toc 2"/>
    <w:basedOn w:val="Normln"/>
    <w:next w:val="Normln"/>
    <w:autoRedefine/>
    <w:uiPriority w:val="39"/>
    <w:unhideWhenUsed/>
    <w:rsid w:val="00D9373F"/>
    <w:pPr>
      <w:spacing w:after="100"/>
      <w:ind w:left="220"/>
    </w:pPr>
  </w:style>
  <w:style w:type="paragraph" w:styleId="Obsah3">
    <w:name w:val="toc 3"/>
    <w:basedOn w:val="Normln"/>
    <w:next w:val="Normln"/>
    <w:autoRedefine/>
    <w:uiPriority w:val="39"/>
    <w:unhideWhenUsed/>
    <w:rsid w:val="00D9373F"/>
    <w:pPr>
      <w:spacing w:after="100"/>
      <w:ind w:left="440"/>
    </w:pPr>
  </w:style>
  <w:style w:type="character" w:styleId="Hypertextovodkaz">
    <w:name w:val="Hyperlink"/>
    <w:basedOn w:val="Standardnpsmoodstavce"/>
    <w:uiPriority w:val="99"/>
    <w:unhideWhenUsed/>
    <w:rsid w:val="00D9373F"/>
    <w:rPr>
      <w:color w:val="0563C1" w:themeColor="hyperlink"/>
      <w:u w:val="single"/>
    </w:rPr>
  </w:style>
  <w:style w:type="paragraph" w:customStyle="1" w:styleId="Nadpis2plohy">
    <w:name w:val="Nadpis 2 přílohy"/>
    <w:basedOn w:val="Nadpis2neslovan"/>
    <w:next w:val="Normln"/>
    <w:link w:val="Nadpis2plohyChar"/>
    <w:uiPriority w:val="4"/>
    <w:qFormat/>
    <w:rsid w:val="00FB48A7"/>
    <w:pPr>
      <w:numPr>
        <w:numId w:val="3"/>
      </w:numPr>
      <w:ind w:left="1588" w:hanging="1588"/>
    </w:pPr>
  </w:style>
  <w:style w:type="paragraph" w:customStyle="1" w:styleId="Nadpisnzvyjin">
    <w:name w:val="Nadpis &quot;názvy jiné&quot;"/>
    <w:basedOn w:val="Normln"/>
    <w:next w:val="Normln"/>
    <w:link w:val="NadpisnzvyjinChar"/>
    <w:uiPriority w:val="5"/>
    <w:qFormat/>
    <w:rsid w:val="00FB48A7"/>
    <w:pPr>
      <w:pageBreakBefore/>
      <w:spacing w:before="490" w:after="322"/>
      <w:jc w:val="left"/>
    </w:pPr>
    <w:rPr>
      <w:rFonts w:asciiTheme="majorHAnsi" w:hAnsiTheme="majorHAnsi"/>
      <w:b/>
      <w:sz w:val="28"/>
    </w:rPr>
  </w:style>
  <w:style w:type="character" w:customStyle="1" w:styleId="Nadpis2plohyChar">
    <w:name w:val="Nadpis 2 přílohy Char"/>
    <w:basedOn w:val="Nadpis2neslovanChar"/>
    <w:link w:val="Nadpis2plohy"/>
    <w:uiPriority w:val="4"/>
    <w:rsid w:val="003C7DB4"/>
    <w:rPr>
      <w:rFonts w:asciiTheme="majorHAnsi" w:eastAsiaTheme="majorEastAsia" w:hAnsiTheme="majorHAnsi" w:cstheme="majorBidi"/>
      <w:b/>
      <w:sz w:val="28"/>
      <w:szCs w:val="28"/>
      <w14:numForm w14:val="lining"/>
    </w:rPr>
  </w:style>
  <w:style w:type="paragraph" w:customStyle="1" w:styleId="Klovslova">
    <w:name w:val="Klíčová slova"/>
    <w:basedOn w:val="Normln"/>
    <w:next w:val="Normln"/>
    <w:link w:val="KlovslovaChar"/>
    <w:uiPriority w:val="6"/>
    <w:qFormat/>
    <w:rsid w:val="002823F2"/>
    <w:pPr>
      <w:spacing w:before="490" w:after="322"/>
      <w:jc w:val="left"/>
    </w:pPr>
    <w:rPr>
      <w:rFonts w:asciiTheme="majorHAnsi" w:hAnsiTheme="majorHAnsi"/>
      <w:b/>
      <w:sz w:val="28"/>
    </w:rPr>
  </w:style>
  <w:style w:type="character" w:customStyle="1" w:styleId="NadpisobsahuChar">
    <w:name w:val="Nadpis obsahu Char"/>
    <w:basedOn w:val="Nadpis1neslovanChar"/>
    <w:link w:val="Nadpisobsahu"/>
    <w:uiPriority w:val="39"/>
    <w:rsid w:val="00D12A51"/>
    <w:rPr>
      <w:rFonts w:asciiTheme="majorHAnsi" w:eastAsiaTheme="majorEastAsia" w:hAnsiTheme="majorHAnsi" w:cstheme="majorBidi"/>
      <w:b/>
      <w:sz w:val="28"/>
      <w:szCs w:val="32"/>
      <w:lang w:eastAsia="cs-CZ"/>
      <w14:numForm w14:val="lining"/>
    </w:rPr>
  </w:style>
  <w:style w:type="character" w:customStyle="1" w:styleId="NadpisnzvyjinChar">
    <w:name w:val="Nadpis &quot;názvy jiné&quot; Char"/>
    <w:basedOn w:val="NadpisobsahuChar"/>
    <w:link w:val="Nadpisnzvyjin"/>
    <w:uiPriority w:val="5"/>
    <w:rsid w:val="00FF33A0"/>
    <w:rPr>
      <w:rFonts w:asciiTheme="majorHAnsi" w:eastAsiaTheme="majorEastAsia" w:hAnsiTheme="majorHAnsi" w:cstheme="majorBidi"/>
      <w:b/>
      <w:sz w:val="28"/>
      <w:szCs w:val="32"/>
      <w:lang w:eastAsia="cs-CZ"/>
      <w14:numForm w14:val="lining"/>
    </w:rPr>
  </w:style>
  <w:style w:type="paragraph" w:customStyle="1" w:styleId="Vysokkola">
    <w:name w:val="Vysoká škola"/>
    <w:basedOn w:val="Normln"/>
    <w:next w:val="Normln"/>
    <w:link w:val="VysokkolaChar"/>
    <w:uiPriority w:val="6"/>
    <w:semiHidden/>
    <w:qFormat/>
    <w:rsid w:val="004329C6"/>
    <w:pPr>
      <w:spacing w:after="400"/>
      <w:jc w:val="center"/>
    </w:pPr>
    <w:rPr>
      <w:rFonts w:asciiTheme="majorHAnsi" w:hAnsiTheme="majorHAnsi"/>
      <w:sz w:val="40"/>
      <w:szCs w:val="40"/>
    </w:rPr>
  </w:style>
  <w:style w:type="character" w:customStyle="1" w:styleId="KlovslovaChar">
    <w:name w:val="Klíčová slova Char"/>
    <w:basedOn w:val="NadpisnzvyjinChar"/>
    <w:link w:val="Klovslova"/>
    <w:uiPriority w:val="6"/>
    <w:rsid w:val="003C7DB4"/>
    <w:rPr>
      <w:rFonts w:asciiTheme="majorHAnsi" w:eastAsiaTheme="majorEastAsia" w:hAnsiTheme="majorHAnsi" w:cstheme="majorBidi"/>
      <w:b/>
      <w:sz w:val="28"/>
      <w:szCs w:val="32"/>
      <w:lang w:eastAsia="cs-CZ"/>
      <w14:numForm w14:val="lining"/>
    </w:rPr>
  </w:style>
  <w:style w:type="paragraph" w:customStyle="1" w:styleId="Fakulta">
    <w:name w:val="Fakulta"/>
    <w:basedOn w:val="Normln"/>
    <w:next w:val="Normln"/>
    <w:link w:val="FakultaChar"/>
    <w:uiPriority w:val="6"/>
    <w:semiHidden/>
    <w:qFormat/>
    <w:rsid w:val="00450AE9"/>
    <w:pPr>
      <w:spacing w:after="360"/>
      <w:jc w:val="center"/>
    </w:pPr>
    <w:rPr>
      <w:rFonts w:asciiTheme="majorHAnsi" w:hAnsiTheme="majorHAnsi"/>
      <w:sz w:val="36"/>
    </w:rPr>
  </w:style>
  <w:style w:type="character" w:customStyle="1" w:styleId="VysokkolaChar">
    <w:name w:val="Vysoká škola Char"/>
    <w:basedOn w:val="Standardnpsmoodstavce"/>
    <w:link w:val="Vysokkola"/>
    <w:uiPriority w:val="6"/>
    <w:semiHidden/>
    <w:rsid w:val="003C7DB4"/>
    <w:rPr>
      <w:rFonts w:asciiTheme="majorHAnsi" w:hAnsiTheme="majorHAnsi"/>
      <w:sz w:val="40"/>
      <w:szCs w:val="40"/>
      <w14:numForm w14:val="lining"/>
    </w:rPr>
  </w:style>
  <w:style w:type="paragraph" w:customStyle="1" w:styleId="NzevBP">
    <w:name w:val="Název BP"/>
    <w:basedOn w:val="Normln"/>
    <w:next w:val="Normln"/>
    <w:link w:val="NzevBPChar"/>
    <w:uiPriority w:val="6"/>
    <w:semiHidden/>
    <w:qFormat/>
    <w:rsid w:val="00450AE9"/>
    <w:pPr>
      <w:spacing w:before="2640" w:after="400"/>
      <w:jc w:val="center"/>
    </w:pPr>
    <w:rPr>
      <w:rFonts w:asciiTheme="majorHAnsi" w:hAnsiTheme="majorHAnsi"/>
      <w:b/>
      <w:sz w:val="40"/>
    </w:rPr>
  </w:style>
  <w:style w:type="character" w:customStyle="1" w:styleId="FakultaChar">
    <w:name w:val="Fakulta Char"/>
    <w:basedOn w:val="Standardnpsmoodstavce"/>
    <w:link w:val="Fakulta"/>
    <w:uiPriority w:val="6"/>
    <w:semiHidden/>
    <w:rsid w:val="003C7DB4"/>
    <w:rPr>
      <w:rFonts w:asciiTheme="majorHAnsi" w:hAnsiTheme="majorHAnsi"/>
      <w:sz w:val="36"/>
      <w14:numForm w14:val="lining"/>
    </w:rPr>
  </w:style>
  <w:style w:type="paragraph" w:customStyle="1" w:styleId="TypprceBP">
    <w:name w:val="Typ práce (BP)"/>
    <w:basedOn w:val="Normln"/>
    <w:next w:val="Normln"/>
    <w:link w:val="TypprceBPChar"/>
    <w:uiPriority w:val="6"/>
    <w:semiHidden/>
    <w:qFormat/>
    <w:rsid w:val="00450AE9"/>
    <w:pPr>
      <w:spacing w:after="360"/>
      <w:jc w:val="center"/>
    </w:pPr>
    <w:rPr>
      <w:rFonts w:asciiTheme="majorHAnsi" w:hAnsiTheme="majorHAnsi"/>
      <w:caps/>
      <w:sz w:val="36"/>
    </w:rPr>
  </w:style>
  <w:style w:type="character" w:customStyle="1" w:styleId="NzevBPChar">
    <w:name w:val="Název BP Char"/>
    <w:basedOn w:val="Standardnpsmoodstavce"/>
    <w:link w:val="NzevBP"/>
    <w:uiPriority w:val="6"/>
    <w:semiHidden/>
    <w:rsid w:val="003C7DB4"/>
    <w:rPr>
      <w:rFonts w:asciiTheme="majorHAnsi" w:hAnsiTheme="majorHAnsi"/>
      <w:b/>
      <w:sz w:val="40"/>
      <w14:numForm w14:val="lining"/>
    </w:rPr>
  </w:style>
  <w:style w:type="paragraph" w:customStyle="1" w:styleId="Studijnprogram">
    <w:name w:val="Studijní program"/>
    <w:basedOn w:val="Normln"/>
    <w:next w:val="Normln"/>
    <w:link w:val="StudijnprogramChar"/>
    <w:uiPriority w:val="6"/>
    <w:semiHidden/>
    <w:qFormat/>
    <w:rsid w:val="00450AE9"/>
    <w:pPr>
      <w:spacing w:after="6000"/>
      <w:jc w:val="center"/>
    </w:pPr>
    <w:rPr>
      <w:rFonts w:asciiTheme="majorHAnsi" w:hAnsiTheme="majorHAnsi"/>
    </w:rPr>
  </w:style>
  <w:style w:type="character" w:customStyle="1" w:styleId="TypprceBPChar">
    <w:name w:val="Typ práce (BP) Char"/>
    <w:basedOn w:val="Standardnpsmoodstavce"/>
    <w:link w:val="TypprceBP"/>
    <w:uiPriority w:val="6"/>
    <w:semiHidden/>
    <w:rsid w:val="003C7DB4"/>
    <w:rPr>
      <w:rFonts w:asciiTheme="majorHAnsi" w:hAnsiTheme="majorHAnsi"/>
      <w:caps/>
      <w:sz w:val="36"/>
      <w14:numForm w14:val="lining"/>
    </w:rPr>
  </w:style>
  <w:style w:type="paragraph" w:customStyle="1" w:styleId="Autor">
    <w:name w:val="Autor"/>
    <w:basedOn w:val="Normln"/>
    <w:next w:val="Normln"/>
    <w:link w:val="AutorChar"/>
    <w:uiPriority w:val="6"/>
    <w:semiHidden/>
    <w:qFormat/>
    <w:rsid w:val="00450AE9"/>
    <w:pPr>
      <w:jc w:val="center"/>
    </w:pPr>
    <w:rPr>
      <w:rFonts w:asciiTheme="majorHAnsi" w:hAnsiTheme="majorHAnsi"/>
    </w:rPr>
  </w:style>
  <w:style w:type="character" w:customStyle="1" w:styleId="StudijnprogramChar">
    <w:name w:val="Studijní program Char"/>
    <w:basedOn w:val="Standardnpsmoodstavce"/>
    <w:link w:val="Studijnprogram"/>
    <w:uiPriority w:val="6"/>
    <w:semiHidden/>
    <w:rsid w:val="003C7DB4"/>
    <w:rPr>
      <w:rFonts w:asciiTheme="majorHAnsi" w:hAnsiTheme="majorHAnsi"/>
      <w14:numForm w14:val="lining"/>
    </w:rPr>
  </w:style>
  <w:style w:type="paragraph" w:customStyle="1" w:styleId="VedoucBP">
    <w:name w:val="Vedoucí BP"/>
    <w:basedOn w:val="Normln"/>
    <w:next w:val="Normln"/>
    <w:link w:val="VedoucBPChar"/>
    <w:uiPriority w:val="6"/>
    <w:semiHidden/>
    <w:qFormat/>
    <w:rsid w:val="00450AE9"/>
    <w:pPr>
      <w:jc w:val="center"/>
    </w:pPr>
    <w:rPr>
      <w:rFonts w:asciiTheme="majorHAnsi" w:hAnsiTheme="majorHAnsi"/>
    </w:rPr>
  </w:style>
  <w:style w:type="character" w:customStyle="1" w:styleId="AutorChar">
    <w:name w:val="Autor Char"/>
    <w:basedOn w:val="Standardnpsmoodstavce"/>
    <w:link w:val="Autor"/>
    <w:uiPriority w:val="6"/>
    <w:semiHidden/>
    <w:rsid w:val="003C7DB4"/>
    <w:rPr>
      <w:rFonts w:asciiTheme="majorHAnsi" w:hAnsiTheme="majorHAnsi"/>
      <w14:numForm w14:val="lining"/>
    </w:rPr>
  </w:style>
  <w:style w:type="paragraph" w:customStyle="1" w:styleId="Kdeakdyodevzdno">
    <w:name w:val="Kde a kdy odevzdáno"/>
    <w:basedOn w:val="Normln"/>
    <w:next w:val="Normln"/>
    <w:link w:val="KdeakdyodevzdnoChar"/>
    <w:uiPriority w:val="6"/>
    <w:semiHidden/>
    <w:qFormat/>
    <w:rsid w:val="00450AE9"/>
    <w:pPr>
      <w:jc w:val="center"/>
    </w:pPr>
    <w:rPr>
      <w:rFonts w:asciiTheme="majorHAnsi" w:hAnsiTheme="majorHAnsi"/>
    </w:rPr>
  </w:style>
  <w:style w:type="character" w:customStyle="1" w:styleId="VedoucBPChar">
    <w:name w:val="Vedoucí BP Char"/>
    <w:basedOn w:val="Standardnpsmoodstavce"/>
    <w:link w:val="VedoucBP"/>
    <w:uiPriority w:val="6"/>
    <w:semiHidden/>
    <w:rsid w:val="003C7DB4"/>
    <w:rPr>
      <w:rFonts w:asciiTheme="majorHAnsi" w:hAnsiTheme="majorHAnsi"/>
      <w14:numForm w14:val="lining"/>
    </w:rPr>
  </w:style>
  <w:style w:type="character" w:styleId="Odkaznakoment">
    <w:name w:val="annotation reference"/>
    <w:basedOn w:val="Standardnpsmoodstavce"/>
    <w:uiPriority w:val="99"/>
    <w:semiHidden/>
    <w:unhideWhenUsed/>
    <w:rsid w:val="000117BB"/>
    <w:rPr>
      <w:sz w:val="16"/>
      <w:szCs w:val="16"/>
    </w:rPr>
  </w:style>
  <w:style w:type="character" w:customStyle="1" w:styleId="KdeakdyodevzdnoChar">
    <w:name w:val="Kde a kdy odevzdáno Char"/>
    <w:basedOn w:val="Standardnpsmoodstavce"/>
    <w:link w:val="Kdeakdyodevzdno"/>
    <w:uiPriority w:val="6"/>
    <w:semiHidden/>
    <w:rsid w:val="003C7DB4"/>
    <w:rPr>
      <w:rFonts w:asciiTheme="majorHAnsi" w:hAnsiTheme="majorHAnsi"/>
      <w14:numForm w14:val="lining"/>
    </w:rPr>
  </w:style>
  <w:style w:type="paragraph" w:styleId="Textkomente">
    <w:name w:val="annotation text"/>
    <w:basedOn w:val="Normln"/>
    <w:link w:val="TextkomenteChar"/>
    <w:uiPriority w:val="99"/>
    <w:semiHidden/>
    <w:unhideWhenUsed/>
    <w:rsid w:val="000117BB"/>
    <w:pPr>
      <w:spacing w:line="240" w:lineRule="auto"/>
    </w:pPr>
    <w:rPr>
      <w:sz w:val="20"/>
      <w:szCs w:val="20"/>
    </w:rPr>
  </w:style>
  <w:style w:type="character" w:customStyle="1" w:styleId="TextkomenteChar">
    <w:name w:val="Text komentáře Char"/>
    <w:basedOn w:val="Standardnpsmoodstavce"/>
    <w:link w:val="Textkomente"/>
    <w:uiPriority w:val="99"/>
    <w:semiHidden/>
    <w:rsid w:val="000117BB"/>
    <w:rPr>
      <w:sz w:val="20"/>
      <w:szCs w:val="20"/>
    </w:rPr>
  </w:style>
  <w:style w:type="paragraph" w:styleId="Pedmtkomente">
    <w:name w:val="annotation subject"/>
    <w:basedOn w:val="Textkomente"/>
    <w:next w:val="Textkomente"/>
    <w:link w:val="PedmtkomenteChar"/>
    <w:uiPriority w:val="99"/>
    <w:semiHidden/>
    <w:unhideWhenUsed/>
    <w:rsid w:val="000117BB"/>
    <w:rPr>
      <w:b/>
      <w:bCs/>
    </w:rPr>
  </w:style>
  <w:style w:type="character" w:customStyle="1" w:styleId="PedmtkomenteChar">
    <w:name w:val="Předmět komentáře Char"/>
    <w:basedOn w:val="TextkomenteChar"/>
    <w:link w:val="Pedmtkomente"/>
    <w:uiPriority w:val="99"/>
    <w:semiHidden/>
    <w:rsid w:val="000117BB"/>
    <w:rPr>
      <w:b/>
      <w:bCs/>
      <w:sz w:val="20"/>
      <w:szCs w:val="20"/>
    </w:rPr>
  </w:style>
  <w:style w:type="paragraph" w:styleId="Textbubliny">
    <w:name w:val="Balloon Text"/>
    <w:basedOn w:val="Normln"/>
    <w:link w:val="TextbublinyChar"/>
    <w:uiPriority w:val="99"/>
    <w:semiHidden/>
    <w:unhideWhenUsed/>
    <w:rsid w:val="000117BB"/>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117BB"/>
    <w:rPr>
      <w:rFonts w:ascii="Segoe UI" w:hAnsi="Segoe UI" w:cs="Segoe UI"/>
      <w:sz w:val="18"/>
      <w:szCs w:val="18"/>
    </w:rPr>
  </w:style>
  <w:style w:type="paragraph" w:styleId="Citt">
    <w:name w:val="Quote"/>
    <w:basedOn w:val="Normln"/>
    <w:next w:val="Normln"/>
    <w:link w:val="CittChar"/>
    <w:uiPriority w:val="29"/>
    <w:qFormat/>
    <w:rsid w:val="00FF2AA4"/>
    <w:rPr>
      <w:i/>
      <w:iCs/>
      <w:color w:val="404040" w:themeColor="text1" w:themeTint="BF"/>
    </w:rPr>
  </w:style>
  <w:style w:type="character" w:customStyle="1" w:styleId="CittChar">
    <w:name w:val="Citát Char"/>
    <w:basedOn w:val="Standardnpsmoodstavce"/>
    <w:link w:val="Citt"/>
    <w:uiPriority w:val="29"/>
    <w:rsid w:val="00FF2AA4"/>
    <w:rPr>
      <w:i/>
      <w:iCs/>
      <w:color w:val="404040" w:themeColor="text1" w:themeTint="BF"/>
      <w14:numForm w14:val="lining"/>
    </w:rPr>
  </w:style>
  <w:style w:type="paragraph" w:styleId="Titulek">
    <w:name w:val="caption"/>
    <w:basedOn w:val="Normln"/>
    <w:next w:val="Normln"/>
    <w:uiPriority w:val="35"/>
    <w:unhideWhenUsed/>
    <w:qFormat/>
    <w:rsid w:val="006E3E39"/>
    <w:pPr>
      <w:spacing w:after="200" w:line="240" w:lineRule="auto"/>
    </w:pPr>
    <w:rPr>
      <w:iCs/>
      <w:sz w:val="20"/>
      <w:szCs w:val="18"/>
    </w:rPr>
  </w:style>
  <w:style w:type="paragraph" w:styleId="Seznamobrzk">
    <w:name w:val="table of figures"/>
    <w:basedOn w:val="Normln"/>
    <w:next w:val="Normln"/>
    <w:uiPriority w:val="99"/>
    <w:unhideWhenUsed/>
    <w:rsid w:val="0002754A"/>
    <w:pPr>
      <w:spacing w:after="0"/>
    </w:pPr>
  </w:style>
  <w:style w:type="table" w:styleId="Mkatabulky">
    <w:name w:val="Table Grid"/>
    <w:basedOn w:val="Normlntabulka"/>
    <w:uiPriority w:val="39"/>
    <w:rsid w:val="000B3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rosttabulka5">
    <w:name w:val="Plain Table 5"/>
    <w:basedOn w:val="Normlntabulka"/>
    <w:uiPriority w:val="45"/>
    <w:rsid w:val="000B320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1">
    <w:name w:val="Styl1"/>
    <w:basedOn w:val="Klasicktabulka1"/>
    <w:uiPriority w:val="99"/>
    <w:rsid w:val="0091467F"/>
    <w:pPr>
      <w:spacing w:before="60" w:after="60"/>
      <w:jc w:val="right"/>
    </w:pPr>
    <w:rPr>
      <w:sz w:val="20"/>
      <w:szCs w:val="20"/>
      <w:lang w:val="en-US" w:eastAsia="cs-CZ"/>
    </w:rPr>
    <w:tblPr>
      <w:tblBorders>
        <w:top w:val="single" w:sz="18" w:space="0" w:color="auto"/>
        <w:bottom w:val="single" w:sz="18" w:space="0" w:color="auto"/>
      </w:tblBorders>
    </w:tblPr>
    <w:tcPr>
      <w:vAlign w:val="center"/>
    </w:tcPr>
    <w:tblStylePr w:type="firstRow">
      <w:rPr>
        <w:rFonts w:asciiTheme="minorHAnsi" w:hAnsiTheme="minorHAnsi"/>
        <w:b/>
        <w:i w:val="0"/>
        <w:iCs/>
        <w:sz w:val="20"/>
      </w:rPr>
      <w:tblPr/>
      <w:tcPr>
        <w:tcBorders>
          <w:bottom w:val="single" w:sz="12" w:space="0" w:color="auto"/>
          <w:tl2br w:val="none" w:sz="0" w:space="0" w:color="auto"/>
          <w:tr2bl w:val="none" w:sz="0" w:space="0" w:color="auto"/>
        </w:tcBorders>
        <w:shd w:val="clear" w:color="auto" w:fill="auto"/>
      </w:tcPr>
    </w:tblStylePr>
    <w:tblStylePr w:type="lastRow">
      <w:rPr>
        <w:rFonts w:asciiTheme="minorHAnsi" w:hAnsiTheme="minorHAnsi"/>
        <w:color w:val="auto"/>
        <w:sz w:val="20"/>
      </w:rPr>
      <w:tblPr/>
      <w:tcPr>
        <w:tcBorders>
          <w:top w:val="single" w:sz="12" w:space="0" w:color="auto"/>
          <w:tl2br w:val="none" w:sz="0" w:space="0" w:color="auto"/>
          <w:tr2bl w:val="none" w:sz="0" w:space="0" w:color="auto"/>
        </w:tcBorders>
        <w:shd w:val="clear" w:color="auto" w:fill="auto"/>
      </w:tcPr>
    </w:tblStylePr>
    <w:tblStylePr w:type="firstCol">
      <w:rPr>
        <w:rFonts w:asciiTheme="minorHAnsi" w:hAnsiTheme="minorHAnsi"/>
        <w:sz w:val="20"/>
      </w:rPr>
      <w:tblPr/>
      <w:tcPr>
        <w:tcBorders>
          <w:right w:val="nil"/>
          <w:tl2br w:val="none" w:sz="0" w:space="0" w:color="auto"/>
          <w:tr2bl w:val="none" w:sz="0" w:space="0" w:color="auto"/>
        </w:tcBorders>
        <w:shd w:val="clear" w:color="auto" w:fill="auto"/>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FormtovanvHTML">
    <w:name w:val="HTML Preformatted"/>
    <w:basedOn w:val="Normln"/>
    <w:link w:val="FormtovanvHTMLChar"/>
    <w:uiPriority w:val="99"/>
    <w:semiHidden/>
    <w:unhideWhenUsed/>
    <w:rsid w:val="00400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cs-CZ"/>
      <w14:numForm w14:val="default"/>
    </w:rPr>
  </w:style>
  <w:style w:type="character" w:customStyle="1" w:styleId="FormtovanvHTMLChar">
    <w:name w:val="Formátovaný v HTML Char"/>
    <w:basedOn w:val="Standardnpsmoodstavce"/>
    <w:link w:val="FormtovanvHTML"/>
    <w:uiPriority w:val="99"/>
    <w:semiHidden/>
    <w:rsid w:val="004004D1"/>
    <w:rPr>
      <w:rFonts w:ascii="Courier New" w:eastAsia="Times New Roman" w:hAnsi="Courier New" w:cs="Courier New"/>
      <w:sz w:val="20"/>
      <w:szCs w:val="20"/>
      <w:lang w:eastAsia="cs-CZ"/>
    </w:rPr>
  </w:style>
  <w:style w:type="table" w:styleId="Klasicktabulka1">
    <w:name w:val="Table Classic 1"/>
    <w:basedOn w:val="Normlntabulka"/>
    <w:uiPriority w:val="99"/>
    <w:semiHidden/>
    <w:unhideWhenUsed/>
    <w:rsid w:val="00E267BC"/>
    <w:pPr>
      <w:spacing w:after="220" w:line="288"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extprogramovhokdu">
    <w:name w:val="Text programového kódu"/>
    <w:basedOn w:val="Normln"/>
    <w:link w:val="TextprogramovhokduChar"/>
    <w:uiPriority w:val="2"/>
    <w:qFormat/>
    <w:rsid w:val="003127A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nsolas" w:eastAsia="Times New Roman" w:hAnsi="Consolas" w:cs="Courier New"/>
      <w:w w:val="80"/>
      <w:szCs w:val="24"/>
      <w:lang w:eastAsia="cs-CZ"/>
      <w14:numForm w14:val="default"/>
    </w:rPr>
  </w:style>
  <w:style w:type="paragraph" w:customStyle="1" w:styleId="Textvtabulce">
    <w:name w:val="Text v tabulce"/>
    <w:basedOn w:val="Normln"/>
    <w:link w:val="TextvtabulceChar"/>
    <w:uiPriority w:val="1"/>
    <w:qFormat/>
    <w:rsid w:val="0091467F"/>
    <w:pPr>
      <w:spacing w:before="60" w:after="60"/>
      <w:jc w:val="left"/>
    </w:pPr>
    <w:rPr>
      <w:sz w:val="20"/>
    </w:rPr>
  </w:style>
  <w:style w:type="character" w:customStyle="1" w:styleId="TextprogramovhokduChar">
    <w:name w:val="Text programového kódu Char"/>
    <w:basedOn w:val="Standardnpsmoodstavce"/>
    <w:link w:val="Textprogramovhokdu"/>
    <w:uiPriority w:val="2"/>
    <w:rsid w:val="003C7DB4"/>
    <w:rPr>
      <w:rFonts w:ascii="Consolas" w:eastAsia="Times New Roman" w:hAnsi="Consolas" w:cs="Courier New"/>
      <w:w w:val="80"/>
      <w:szCs w:val="24"/>
      <w:shd w:val="clear" w:color="auto" w:fill="F2F2F2" w:themeFill="background1" w:themeFillShade="F2"/>
      <w:lang w:eastAsia="cs-CZ"/>
    </w:rPr>
  </w:style>
  <w:style w:type="paragraph" w:styleId="Zhlav">
    <w:name w:val="header"/>
    <w:basedOn w:val="Normln"/>
    <w:link w:val="ZhlavChar"/>
    <w:uiPriority w:val="99"/>
    <w:unhideWhenUsed/>
    <w:rsid w:val="00961262"/>
    <w:pPr>
      <w:tabs>
        <w:tab w:val="center" w:pos="4536"/>
        <w:tab w:val="right" w:pos="9072"/>
      </w:tabs>
      <w:spacing w:after="0" w:line="240" w:lineRule="auto"/>
    </w:pPr>
  </w:style>
  <w:style w:type="character" w:customStyle="1" w:styleId="TextvtabulceChar">
    <w:name w:val="Text v tabulce Char"/>
    <w:basedOn w:val="Standardnpsmoodstavce"/>
    <w:link w:val="Textvtabulce"/>
    <w:uiPriority w:val="1"/>
    <w:rsid w:val="0091467F"/>
    <w:rPr>
      <w:sz w:val="20"/>
      <w14:numForm w14:val="lining"/>
    </w:rPr>
  </w:style>
  <w:style w:type="character" w:customStyle="1" w:styleId="ZhlavChar">
    <w:name w:val="Záhlaví Char"/>
    <w:basedOn w:val="Standardnpsmoodstavce"/>
    <w:link w:val="Zhlav"/>
    <w:uiPriority w:val="99"/>
    <w:rsid w:val="00961262"/>
    <w:rPr>
      <w14:numForm w14:val="lining"/>
    </w:rPr>
  </w:style>
  <w:style w:type="paragraph" w:styleId="Zpat">
    <w:name w:val="footer"/>
    <w:basedOn w:val="Normln"/>
    <w:link w:val="ZpatChar"/>
    <w:uiPriority w:val="99"/>
    <w:unhideWhenUsed/>
    <w:rsid w:val="00961262"/>
    <w:pPr>
      <w:tabs>
        <w:tab w:val="center" w:pos="4536"/>
        <w:tab w:val="right" w:pos="9072"/>
      </w:tabs>
      <w:spacing w:after="0" w:line="240" w:lineRule="auto"/>
    </w:pPr>
  </w:style>
  <w:style w:type="character" w:customStyle="1" w:styleId="ZpatChar">
    <w:name w:val="Zápatí Char"/>
    <w:basedOn w:val="Standardnpsmoodstavce"/>
    <w:link w:val="Zpat"/>
    <w:uiPriority w:val="99"/>
    <w:rsid w:val="00961262"/>
    <w:rPr>
      <w14:numForm w14:val="lining"/>
    </w:rPr>
  </w:style>
  <w:style w:type="paragraph" w:styleId="Textvysvtlivek">
    <w:name w:val="endnote text"/>
    <w:basedOn w:val="Normln"/>
    <w:link w:val="TextvysvtlivekChar"/>
    <w:uiPriority w:val="99"/>
    <w:semiHidden/>
    <w:unhideWhenUsed/>
    <w:rsid w:val="009F2957"/>
    <w:pPr>
      <w:spacing w:after="0" w:line="240" w:lineRule="auto"/>
    </w:pPr>
    <w:rPr>
      <w:sz w:val="20"/>
      <w:szCs w:val="20"/>
    </w:rPr>
  </w:style>
  <w:style w:type="character" w:customStyle="1" w:styleId="TextvysvtlivekChar">
    <w:name w:val="Text vysvětlivek Char"/>
    <w:basedOn w:val="Standardnpsmoodstavce"/>
    <w:link w:val="Textvysvtlivek"/>
    <w:uiPriority w:val="99"/>
    <w:semiHidden/>
    <w:rsid w:val="009F2957"/>
    <w:rPr>
      <w:sz w:val="20"/>
      <w:szCs w:val="20"/>
      <w14:numForm w14:val="lining"/>
    </w:rPr>
  </w:style>
  <w:style w:type="character" w:styleId="Odkaznavysvtlivky">
    <w:name w:val="endnote reference"/>
    <w:basedOn w:val="Standardnpsmoodstavce"/>
    <w:uiPriority w:val="99"/>
    <w:semiHidden/>
    <w:unhideWhenUsed/>
    <w:rsid w:val="009F2957"/>
    <w:rPr>
      <w:vertAlign w:val="superscript"/>
    </w:rPr>
  </w:style>
  <w:style w:type="character" w:styleId="Zstupntext">
    <w:name w:val="Placeholder Text"/>
    <w:basedOn w:val="Standardnpsmoodstavce"/>
    <w:uiPriority w:val="99"/>
    <w:semiHidden/>
    <w:rsid w:val="009F2957"/>
    <w:rPr>
      <w:color w:val="808080"/>
    </w:rPr>
  </w:style>
  <w:style w:type="paragraph" w:styleId="Bezmezer">
    <w:name w:val="No Spacing"/>
    <w:link w:val="BezmezerChar"/>
    <w:uiPriority w:val="1"/>
    <w:qFormat/>
    <w:rsid w:val="009F2957"/>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3C7DB4"/>
    <w:rPr>
      <w:rFonts w:eastAsiaTheme="minorEastAsia"/>
      <w:lang w:eastAsia="cs-CZ"/>
    </w:rPr>
  </w:style>
  <w:style w:type="paragraph" w:styleId="Bibliografie">
    <w:name w:val="Bibliography"/>
    <w:basedOn w:val="Normln"/>
    <w:next w:val="Normln"/>
    <w:uiPriority w:val="37"/>
    <w:unhideWhenUsed/>
    <w:rsid w:val="00E052FB"/>
  </w:style>
  <w:style w:type="character" w:customStyle="1" w:styleId="MTEquationSection">
    <w:name w:val="MTEquationSection"/>
    <w:basedOn w:val="Standardnpsmoodstavce"/>
    <w:rsid w:val="00766D98"/>
    <w:rPr>
      <w:rFonts w:ascii="Open Sans" w:hAnsi="Open Sans" w:cs="Open Sans"/>
      <w:sz w:val="22"/>
      <w:szCs w:val="22"/>
    </w:rPr>
  </w:style>
  <w:style w:type="paragraph" w:customStyle="1" w:styleId="MTDisplayEquation">
    <w:name w:val="MTDisplayEquation"/>
    <w:basedOn w:val="Normln"/>
    <w:next w:val="Normln"/>
    <w:link w:val="MTDisplayEquationChar"/>
    <w:rsid w:val="00766D98"/>
    <w:pPr>
      <w:tabs>
        <w:tab w:val="center" w:pos="4540"/>
        <w:tab w:val="right" w:pos="9080"/>
      </w:tabs>
    </w:pPr>
  </w:style>
  <w:style w:type="character" w:customStyle="1" w:styleId="MTDisplayEquationChar">
    <w:name w:val="MTDisplayEquation Char"/>
    <w:basedOn w:val="Standardnpsmoodstavce"/>
    <w:link w:val="MTDisplayEquation"/>
    <w:rsid w:val="00766D98"/>
    <w:rPr>
      <w14:numForm w14:val="lining"/>
    </w:rPr>
  </w:style>
  <w:style w:type="character" w:styleId="Zdraznn">
    <w:name w:val="Emphasis"/>
    <w:basedOn w:val="Standardnpsmoodstavce"/>
    <w:uiPriority w:val="20"/>
    <w:qFormat/>
    <w:rsid w:val="00C67132"/>
    <w:rPr>
      <w:i/>
      <w:iCs/>
    </w:rPr>
  </w:style>
  <w:style w:type="character" w:customStyle="1" w:styleId="Nevyeenzmnka1">
    <w:name w:val="Nevyřešená zmínka1"/>
    <w:basedOn w:val="Standardnpsmoodstavce"/>
    <w:uiPriority w:val="99"/>
    <w:semiHidden/>
    <w:unhideWhenUsed/>
    <w:rsid w:val="00C67132"/>
    <w:rPr>
      <w:color w:val="605E5C"/>
      <w:shd w:val="clear" w:color="auto" w:fill="E1DFDD"/>
    </w:rPr>
  </w:style>
  <w:style w:type="character" w:styleId="Sledovanodkaz">
    <w:name w:val="FollowedHyperlink"/>
    <w:basedOn w:val="Standardnpsmoodstavce"/>
    <w:uiPriority w:val="99"/>
    <w:semiHidden/>
    <w:unhideWhenUsed/>
    <w:rsid w:val="00C67132"/>
    <w:rPr>
      <w:color w:val="954F72" w:themeColor="followedHyperlink"/>
      <w:u w:val="single"/>
    </w:rPr>
  </w:style>
  <w:style w:type="paragraph" w:styleId="Normlnweb">
    <w:name w:val="Normal (Web)"/>
    <w:basedOn w:val="Normln"/>
    <w:uiPriority w:val="99"/>
    <w:unhideWhenUsed/>
    <w:rsid w:val="006672A6"/>
    <w:pPr>
      <w:spacing w:before="100" w:beforeAutospacing="1" w:after="100" w:afterAutospacing="1" w:line="240" w:lineRule="auto"/>
      <w:jc w:val="left"/>
    </w:pPr>
    <w:rPr>
      <w:rFonts w:ascii="Times New Roman" w:eastAsia="Times New Roman" w:hAnsi="Times New Roman" w:cs="Times New Roman"/>
      <w:sz w:val="24"/>
      <w:szCs w:val="24"/>
      <w:lang w:val="en-GB" w:eastAsia="en-GB"/>
      <w14:numForm w14:val="default"/>
    </w:rPr>
  </w:style>
  <w:style w:type="table" w:customStyle="1" w:styleId="Styl11">
    <w:name w:val="Styl11"/>
    <w:basedOn w:val="Klasicktabulka1"/>
    <w:uiPriority w:val="99"/>
    <w:rsid w:val="002D5BAB"/>
    <w:pPr>
      <w:spacing w:before="60" w:after="60"/>
      <w:jc w:val="right"/>
    </w:pPr>
    <w:rPr>
      <w:sz w:val="20"/>
      <w:szCs w:val="20"/>
      <w:lang w:val="en-US" w:eastAsia="cs-CZ"/>
    </w:rPr>
    <w:tblPr>
      <w:tblBorders>
        <w:top w:val="single" w:sz="18" w:space="0" w:color="auto"/>
        <w:bottom w:val="single" w:sz="18" w:space="0" w:color="auto"/>
      </w:tblBorders>
    </w:tblPr>
    <w:tcPr>
      <w:vAlign w:val="center"/>
    </w:tcPr>
    <w:tblStylePr w:type="firstRow">
      <w:rPr>
        <w:rFonts w:asciiTheme="minorHAnsi" w:hAnsiTheme="minorHAnsi"/>
        <w:b/>
        <w:i w:val="0"/>
        <w:iCs/>
        <w:sz w:val="20"/>
      </w:rPr>
      <w:tblPr/>
      <w:tcPr>
        <w:tcBorders>
          <w:bottom w:val="single" w:sz="12" w:space="0" w:color="auto"/>
          <w:tl2br w:val="none" w:sz="0" w:space="0" w:color="auto"/>
          <w:tr2bl w:val="none" w:sz="0" w:space="0" w:color="auto"/>
        </w:tcBorders>
        <w:shd w:val="clear" w:color="auto" w:fill="auto"/>
      </w:tcPr>
    </w:tblStylePr>
    <w:tblStylePr w:type="lastRow">
      <w:rPr>
        <w:rFonts w:asciiTheme="minorHAnsi" w:hAnsiTheme="minorHAnsi"/>
        <w:color w:val="auto"/>
        <w:sz w:val="20"/>
      </w:rPr>
      <w:tblPr/>
      <w:tcPr>
        <w:tcBorders>
          <w:top w:val="single" w:sz="12" w:space="0" w:color="auto"/>
          <w:tl2br w:val="none" w:sz="0" w:space="0" w:color="auto"/>
          <w:tr2bl w:val="none" w:sz="0" w:space="0" w:color="auto"/>
        </w:tcBorders>
        <w:shd w:val="clear" w:color="auto" w:fill="auto"/>
      </w:tcPr>
    </w:tblStylePr>
    <w:tblStylePr w:type="firstCol">
      <w:rPr>
        <w:rFonts w:asciiTheme="minorHAnsi" w:hAnsiTheme="minorHAnsi"/>
        <w:sz w:val="20"/>
      </w:rPr>
      <w:tblPr/>
      <w:tcPr>
        <w:tcBorders>
          <w:right w:val="nil"/>
          <w:tl2br w:val="none" w:sz="0" w:space="0" w:color="auto"/>
          <w:tr2bl w:val="none" w:sz="0" w:space="0" w:color="auto"/>
        </w:tcBorders>
        <w:shd w:val="clear" w:color="auto" w:fill="auto"/>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eop">
    <w:name w:val="eop"/>
    <w:basedOn w:val="Standardnpsmoodstavce"/>
    <w:uiPriority w:val="1"/>
    <w:rsid w:val="008D05E6"/>
    <w:rPr>
      <w:rFonts w:asciiTheme="minorHAnsi" w:eastAsiaTheme="minorEastAsia" w:hAnsiTheme="minorHAnsi" w:cstheme="minorBidi"/>
      <w:sz w:val="22"/>
      <w:szCs w:val="22"/>
      <w:lang w:val="cs-CZ" w:eastAsia="en-US" w:bidi="ar-SA"/>
    </w:rPr>
  </w:style>
  <w:style w:type="character" w:styleId="Siln">
    <w:name w:val="Strong"/>
    <w:basedOn w:val="Standardnpsmoodstavce"/>
    <w:uiPriority w:val="22"/>
    <w:qFormat/>
    <w:rsid w:val="002F452A"/>
    <w:rPr>
      <w:b/>
      <w:bCs/>
    </w:rPr>
  </w:style>
  <w:style w:type="character" w:styleId="Nevyeenzmnka">
    <w:name w:val="Unresolved Mention"/>
    <w:basedOn w:val="Standardnpsmoodstavce"/>
    <w:uiPriority w:val="99"/>
    <w:semiHidden/>
    <w:unhideWhenUsed/>
    <w:rsid w:val="004000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377">
      <w:bodyDiv w:val="1"/>
      <w:marLeft w:val="0"/>
      <w:marRight w:val="0"/>
      <w:marTop w:val="0"/>
      <w:marBottom w:val="0"/>
      <w:divBdr>
        <w:top w:val="none" w:sz="0" w:space="0" w:color="auto"/>
        <w:left w:val="none" w:sz="0" w:space="0" w:color="auto"/>
        <w:bottom w:val="none" w:sz="0" w:space="0" w:color="auto"/>
        <w:right w:val="none" w:sz="0" w:space="0" w:color="auto"/>
      </w:divBdr>
    </w:div>
    <w:div w:id="18624401">
      <w:bodyDiv w:val="1"/>
      <w:marLeft w:val="0"/>
      <w:marRight w:val="0"/>
      <w:marTop w:val="0"/>
      <w:marBottom w:val="0"/>
      <w:divBdr>
        <w:top w:val="none" w:sz="0" w:space="0" w:color="auto"/>
        <w:left w:val="none" w:sz="0" w:space="0" w:color="auto"/>
        <w:bottom w:val="none" w:sz="0" w:space="0" w:color="auto"/>
        <w:right w:val="none" w:sz="0" w:space="0" w:color="auto"/>
      </w:divBdr>
    </w:div>
    <w:div w:id="51000576">
      <w:bodyDiv w:val="1"/>
      <w:marLeft w:val="0"/>
      <w:marRight w:val="0"/>
      <w:marTop w:val="0"/>
      <w:marBottom w:val="0"/>
      <w:divBdr>
        <w:top w:val="none" w:sz="0" w:space="0" w:color="auto"/>
        <w:left w:val="none" w:sz="0" w:space="0" w:color="auto"/>
        <w:bottom w:val="none" w:sz="0" w:space="0" w:color="auto"/>
        <w:right w:val="none" w:sz="0" w:space="0" w:color="auto"/>
      </w:divBdr>
    </w:div>
    <w:div w:id="55590653">
      <w:bodyDiv w:val="1"/>
      <w:marLeft w:val="0"/>
      <w:marRight w:val="0"/>
      <w:marTop w:val="0"/>
      <w:marBottom w:val="0"/>
      <w:divBdr>
        <w:top w:val="none" w:sz="0" w:space="0" w:color="auto"/>
        <w:left w:val="none" w:sz="0" w:space="0" w:color="auto"/>
        <w:bottom w:val="none" w:sz="0" w:space="0" w:color="auto"/>
        <w:right w:val="none" w:sz="0" w:space="0" w:color="auto"/>
      </w:divBdr>
    </w:div>
    <w:div w:id="82800208">
      <w:bodyDiv w:val="1"/>
      <w:marLeft w:val="0"/>
      <w:marRight w:val="0"/>
      <w:marTop w:val="0"/>
      <w:marBottom w:val="0"/>
      <w:divBdr>
        <w:top w:val="none" w:sz="0" w:space="0" w:color="auto"/>
        <w:left w:val="none" w:sz="0" w:space="0" w:color="auto"/>
        <w:bottom w:val="none" w:sz="0" w:space="0" w:color="auto"/>
        <w:right w:val="none" w:sz="0" w:space="0" w:color="auto"/>
      </w:divBdr>
    </w:div>
    <w:div w:id="88429812">
      <w:bodyDiv w:val="1"/>
      <w:marLeft w:val="0"/>
      <w:marRight w:val="0"/>
      <w:marTop w:val="0"/>
      <w:marBottom w:val="0"/>
      <w:divBdr>
        <w:top w:val="none" w:sz="0" w:space="0" w:color="auto"/>
        <w:left w:val="none" w:sz="0" w:space="0" w:color="auto"/>
        <w:bottom w:val="none" w:sz="0" w:space="0" w:color="auto"/>
        <w:right w:val="none" w:sz="0" w:space="0" w:color="auto"/>
      </w:divBdr>
    </w:div>
    <w:div w:id="107284178">
      <w:bodyDiv w:val="1"/>
      <w:marLeft w:val="0"/>
      <w:marRight w:val="0"/>
      <w:marTop w:val="0"/>
      <w:marBottom w:val="0"/>
      <w:divBdr>
        <w:top w:val="none" w:sz="0" w:space="0" w:color="auto"/>
        <w:left w:val="none" w:sz="0" w:space="0" w:color="auto"/>
        <w:bottom w:val="none" w:sz="0" w:space="0" w:color="auto"/>
        <w:right w:val="none" w:sz="0" w:space="0" w:color="auto"/>
      </w:divBdr>
    </w:div>
    <w:div w:id="128402862">
      <w:bodyDiv w:val="1"/>
      <w:marLeft w:val="0"/>
      <w:marRight w:val="0"/>
      <w:marTop w:val="0"/>
      <w:marBottom w:val="0"/>
      <w:divBdr>
        <w:top w:val="none" w:sz="0" w:space="0" w:color="auto"/>
        <w:left w:val="none" w:sz="0" w:space="0" w:color="auto"/>
        <w:bottom w:val="none" w:sz="0" w:space="0" w:color="auto"/>
        <w:right w:val="none" w:sz="0" w:space="0" w:color="auto"/>
      </w:divBdr>
    </w:div>
    <w:div w:id="145054663">
      <w:bodyDiv w:val="1"/>
      <w:marLeft w:val="0"/>
      <w:marRight w:val="0"/>
      <w:marTop w:val="0"/>
      <w:marBottom w:val="0"/>
      <w:divBdr>
        <w:top w:val="none" w:sz="0" w:space="0" w:color="auto"/>
        <w:left w:val="none" w:sz="0" w:space="0" w:color="auto"/>
        <w:bottom w:val="none" w:sz="0" w:space="0" w:color="auto"/>
        <w:right w:val="none" w:sz="0" w:space="0" w:color="auto"/>
      </w:divBdr>
    </w:div>
    <w:div w:id="152449847">
      <w:bodyDiv w:val="1"/>
      <w:marLeft w:val="0"/>
      <w:marRight w:val="0"/>
      <w:marTop w:val="0"/>
      <w:marBottom w:val="0"/>
      <w:divBdr>
        <w:top w:val="none" w:sz="0" w:space="0" w:color="auto"/>
        <w:left w:val="none" w:sz="0" w:space="0" w:color="auto"/>
        <w:bottom w:val="none" w:sz="0" w:space="0" w:color="auto"/>
        <w:right w:val="none" w:sz="0" w:space="0" w:color="auto"/>
      </w:divBdr>
    </w:div>
    <w:div w:id="155464181">
      <w:bodyDiv w:val="1"/>
      <w:marLeft w:val="0"/>
      <w:marRight w:val="0"/>
      <w:marTop w:val="0"/>
      <w:marBottom w:val="0"/>
      <w:divBdr>
        <w:top w:val="none" w:sz="0" w:space="0" w:color="auto"/>
        <w:left w:val="none" w:sz="0" w:space="0" w:color="auto"/>
        <w:bottom w:val="none" w:sz="0" w:space="0" w:color="auto"/>
        <w:right w:val="none" w:sz="0" w:space="0" w:color="auto"/>
      </w:divBdr>
    </w:div>
    <w:div w:id="179855444">
      <w:bodyDiv w:val="1"/>
      <w:marLeft w:val="0"/>
      <w:marRight w:val="0"/>
      <w:marTop w:val="0"/>
      <w:marBottom w:val="0"/>
      <w:divBdr>
        <w:top w:val="none" w:sz="0" w:space="0" w:color="auto"/>
        <w:left w:val="none" w:sz="0" w:space="0" w:color="auto"/>
        <w:bottom w:val="none" w:sz="0" w:space="0" w:color="auto"/>
        <w:right w:val="none" w:sz="0" w:space="0" w:color="auto"/>
      </w:divBdr>
    </w:div>
    <w:div w:id="182745695">
      <w:bodyDiv w:val="1"/>
      <w:marLeft w:val="0"/>
      <w:marRight w:val="0"/>
      <w:marTop w:val="0"/>
      <w:marBottom w:val="0"/>
      <w:divBdr>
        <w:top w:val="none" w:sz="0" w:space="0" w:color="auto"/>
        <w:left w:val="none" w:sz="0" w:space="0" w:color="auto"/>
        <w:bottom w:val="none" w:sz="0" w:space="0" w:color="auto"/>
        <w:right w:val="none" w:sz="0" w:space="0" w:color="auto"/>
      </w:divBdr>
    </w:div>
    <w:div w:id="194006834">
      <w:bodyDiv w:val="1"/>
      <w:marLeft w:val="0"/>
      <w:marRight w:val="0"/>
      <w:marTop w:val="0"/>
      <w:marBottom w:val="0"/>
      <w:divBdr>
        <w:top w:val="none" w:sz="0" w:space="0" w:color="auto"/>
        <w:left w:val="none" w:sz="0" w:space="0" w:color="auto"/>
        <w:bottom w:val="none" w:sz="0" w:space="0" w:color="auto"/>
        <w:right w:val="none" w:sz="0" w:space="0" w:color="auto"/>
      </w:divBdr>
    </w:div>
    <w:div w:id="232282892">
      <w:bodyDiv w:val="1"/>
      <w:marLeft w:val="0"/>
      <w:marRight w:val="0"/>
      <w:marTop w:val="0"/>
      <w:marBottom w:val="0"/>
      <w:divBdr>
        <w:top w:val="none" w:sz="0" w:space="0" w:color="auto"/>
        <w:left w:val="none" w:sz="0" w:space="0" w:color="auto"/>
        <w:bottom w:val="none" w:sz="0" w:space="0" w:color="auto"/>
        <w:right w:val="none" w:sz="0" w:space="0" w:color="auto"/>
      </w:divBdr>
    </w:div>
    <w:div w:id="238177789">
      <w:bodyDiv w:val="1"/>
      <w:marLeft w:val="0"/>
      <w:marRight w:val="0"/>
      <w:marTop w:val="0"/>
      <w:marBottom w:val="0"/>
      <w:divBdr>
        <w:top w:val="none" w:sz="0" w:space="0" w:color="auto"/>
        <w:left w:val="none" w:sz="0" w:space="0" w:color="auto"/>
        <w:bottom w:val="none" w:sz="0" w:space="0" w:color="auto"/>
        <w:right w:val="none" w:sz="0" w:space="0" w:color="auto"/>
      </w:divBdr>
    </w:div>
    <w:div w:id="239602920">
      <w:bodyDiv w:val="1"/>
      <w:marLeft w:val="0"/>
      <w:marRight w:val="0"/>
      <w:marTop w:val="0"/>
      <w:marBottom w:val="0"/>
      <w:divBdr>
        <w:top w:val="none" w:sz="0" w:space="0" w:color="auto"/>
        <w:left w:val="none" w:sz="0" w:space="0" w:color="auto"/>
        <w:bottom w:val="none" w:sz="0" w:space="0" w:color="auto"/>
        <w:right w:val="none" w:sz="0" w:space="0" w:color="auto"/>
      </w:divBdr>
    </w:div>
    <w:div w:id="254242974">
      <w:bodyDiv w:val="1"/>
      <w:marLeft w:val="0"/>
      <w:marRight w:val="0"/>
      <w:marTop w:val="0"/>
      <w:marBottom w:val="0"/>
      <w:divBdr>
        <w:top w:val="none" w:sz="0" w:space="0" w:color="auto"/>
        <w:left w:val="none" w:sz="0" w:space="0" w:color="auto"/>
        <w:bottom w:val="none" w:sz="0" w:space="0" w:color="auto"/>
        <w:right w:val="none" w:sz="0" w:space="0" w:color="auto"/>
      </w:divBdr>
    </w:div>
    <w:div w:id="261645562">
      <w:bodyDiv w:val="1"/>
      <w:marLeft w:val="0"/>
      <w:marRight w:val="0"/>
      <w:marTop w:val="0"/>
      <w:marBottom w:val="0"/>
      <w:divBdr>
        <w:top w:val="none" w:sz="0" w:space="0" w:color="auto"/>
        <w:left w:val="none" w:sz="0" w:space="0" w:color="auto"/>
        <w:bottom w:val="none" w:sz="0" w:space="0" w:color="auto"/>
        <w:right w:val="none" w:sz="0" w:space="0" w:color="auto"/>
      </w:divBdr>
    </w:div>
    <w:div w:id="293025032">
      <w:bodyDiv w:val="1"/>
      <w:marLeft w:val="0"/>
      <w:marRight w:val="0"/>
      <w:marTop w:val="0"/>
      <w:marBottom w:val="0"/>
      <w:divBdr>
        <w:top w:val="none" w:sz="0" w:space="0" w:color="auto"/>
        <w:left w:val="none" w:sz="0" w:space="0" w:color="auto"/>
        <w:bottom w:val="none" w:sz="0" w:space="0" w:color="auto"/>
        <w:right w:val="none" w:sz="0" w:space="0" w:color="auto"/>
      </w:divBdr>
    </w:div>
    <w:div w:id="300773290">
      <w:bodyDiv w:val="1"/>
      <w:marLeft w:val="0"/>
      <w:marRight w:val="0"/>
      <w:marTop w:val="0"/>
      <w:marBottom w:val="0"/>
      <w:divBdr>
        <w:top w:val="none" w:sz="0" w:space="0" w:color="auto"/>
        <w:left w:val="none" w:sz="0" w:space="0" w:color="auto"/>
        <w:bottom w:val="none" w:sz="0" w:space="0" w:color="auto"/>
        <w:right w:val="none" w:sz="0" w:space="0" w:color="auto"/>
      </w:divBdr>
    </w:div>
    <w:div w:id="319775209">
      <w:bodyDiv w:val="1"/>
      <w:marLeft w:val="0"/>
      <w:marRight w:val="0"/>
      <w:marTop w:val="0"/>
      <w:marBottom w:val="0"/>
      <w:divBdr>
        <w:top w:val="none" w:sz="0" w:space="0" w:color="auto"/>
        <w:left w:val="none" w:sz="0" w:space="0" w:color="auto"/>
        <w:bottom w:val="none" w:sz="0" w:space="0" w:color="auto"/>
        <w:right w:val="none" w:sz="0" w:space="0" w:color="auto"/>
      </w:divBdr>
    </w:div>
    <w:div w:id="343285769">
      <w:bodyDiv w:val="1"/>
      <w:marLeft w:val="0"/>
      <w:marRight w:val="0"/>
      <w:marTop w:val="0"/>
      <w:marBottom w:val="0"/>
      <w:divBdr>
        <w:top w:val="none" w:sz="0" w:space="0" w:color="auto"/>
        <w:left w:val="none" w:sz="0" w:space="0" w:color="auto"/>
        <w:bottom w:val="none" w:sz="0" w:space="0" w:color="auto"/>
        <w:right w:val="none" w:sz="0" w:space="0" w:color="auto"/>
      </w:divBdr>
    </w:div>
    <w:div w:id="351305537">
      <w:bodyDiv w:val="1"/>
      <w:marLeft w:val="0"/>
      <w:marRight w:val="0"/>
      <w:marTop w:val="0"/>
      <w:marBottom w:val="0"/>
      <w:divBdr>
        <w:top w:val="none" w:sz="0" w:space="0" w:color="auto"/>
        <w:left w:val="none" w:sz="0" w:space="0" w:color="auto"/>
        <w:bottom w:val="none" w:sz="0" w:space="0" w:color="auto"/>
        <w:right w:val="none" w:sz="0" w:space="0" w:color="auto"/>
      </w:divBdr>
    </w:div>
    <w:div w:id="355161646">
      <w:bodyDiv w:val="1"/>
      <w:marLeft w:val="0"/>
      <w:marRight w:val="0"/>
      <w:marTop w:val="0"/>
      <w:marBottom w:val="0"/>
      <w:divBdr>
        <w:top w:val="none" w:sz="0" w:space="0" w:color="auto"/>
        <w:left w:val="none" w:sz="0" w:space="0" w:color="auto"/>
        <w:bottom w:val="none" w:sz="0" w:space="0" w:color="auto"/>
        <w:right w:val="none" w:sz="0" w:space="0" w:color="auto"/>
      </w:divBdr>
    </w:div>
    <w:div w:id="360592362">
      <w:bodyDiv w:val="1"/>
      <w:marLeft w:val="0"/>
      <w:marRight w:val="0"/>
      <w:marTop w:val="0"/>
      <w:marBottom w:val="0"/>
      <w:divBdr>
        <w:top w:val="none" w:sz="0" w:space="0" w:color="auto"/>
        <w:left w:val="none" w:sz="0" w:space="0" w:color="auto"/>
        <w:bottom w:val="none" w:sz="0" w:space="0" w:color="auto"/>
        <w:right w:val="none" w:sz="0" w:space="0" w:color="auto"/>
      </w:divBdr>
    </w:div>
    <w:div w:id="361783140">
      <w:bodyDiv w:val="1"/>
      <w:marLeft w:val="0"/>
      <w:marRight w:val="0"/>
      <w:marTop w:val="0"/>
      <w:marBottom w:val="0"/>
      <w:divBdr>
        <w:top w:val="none" w:sz="0" w:space="0" w:color="auto"/>
        <w:left w:val="none" w:sz="0" w:space="0" w:color="auto"/>
        <w:bottom w:val="none" w:sz="0" w:space="0" w:color="auto"/>
        <w:right w:val="none" w:sz="0" w:space="0" w:color="auto"/>
      </w:divBdr>
    </w:div>
    <w:div w:id="372848003">
      <w:bodyDiv w:val="1"/>
      <w:marLeft w:val="0"/>
      <w:marRight w:val="0"/>
      <w:marTop w:val="0"/>
      <w:marBottom w:val="0"/>
      <w:divBdr>
        <w:top w:val="none" w:sz="0" w:space="0" w:color="auto"/>
        <w:left w:val="none" w:sz="0" w:space="0" w:color="auto"/>
        <w:bottom w:val="none" w:sz="0" w:space="0" w:color="auto"/>
        <w:right w:val="none" w:sz="0" w:space="0" w:color="auto"/>
      </w:divBdr>
    </w:div>
    <w:div w:id="380591083">
      <w:bodyDiv w:val="1"/>
      <w:marLeft w:val="0"/>
      <w:marRight w:val="0"/>
      <w:marTop w:val="0"/>
      <w:marBottom w:val="0"/>
      <w:divBdr>
        <w:top w:val="none" w:sz="0" w:space="0" w:color="auto"/>
        <w:left w:val="none" w:sz="0" w:space="0" w:color="auto"/>
        <w:bottom w:val="none" w:sz="0" w:space="0" w:color="auto"/>
        <w:right w:val="none" w:sz="0" w:space="0" w:color="auto"/>
      </w:divBdr>
    </w:div>
    <w:div w:id="400367821">
      <w:bodyDiv w:val="1"/>
      <w:marLeft w:val="0"/>
      <w:marRight w:val="0"/>
      <w:marTop w:val="0"/>
      <w:marBottom w:val="0"/>
      <w:divBdr>
        <w:top w:val="none" w:sz="0" w:space="0" w:color="auto"/>
        <w:left w:val="none" w:sz="0" w:space="0" w:color="auto"/>
        <w:bottom w:val="none" w:sz="0" w:space="0" w:color="auto"/>
        <w:right w:val="none" w:sz="0" w:space="0" w:color="auto"/>
      </w:divBdr>
    </w:div>
    <w:div w:id="402334420">
      <w:bodyDiv w:val="1"/>
      <w:marLeft w:val="0"/>
      <w:marRight w:val="0"/>
      <w:marTop w:val="0"/>
      <w:marBottom w:val="0"/>
      <w:divBdr>
        <w:top w:val="none" w:sz="0" w:space="0" w:color="auto"/>
        <w:left w:val="none" w:sz="0" w:space="0" w:color="auto"/>
        <w:bottom w:val="none" w:sz="0" w:space="0" w:color="auto"/>
        <w:right w:val="none" w:sz="0" w:space="0" w:color="auto"/>
      </w:divBdr>
    </w:div>
    <w:div w:id="415370318">
      <w:bodyDiv w:val="1"/>
      <w:marLeft w:val="0"/>
      <w:marRight w:val="0"/>
      <w:marTop w:val="0"/>
      <w:marBottom w:val="0"/>
      <w:divBdr>
        <w:top w:val="none" w:sz="0" w:space="0" w:color="auto"/>
        <w:left w:val="none" w:sz="0" w:space="0" w:color="auto"/>
        <w:bottom w:val="none" w:sz="0" w:space="0" w:color="auto"/>
        <w:right w:val="none" w:sz="0" w:space="0" w:color="auto"/>
      </w:divBdr>
    </w:div>
    <w:div w:id="418982689">
      <w:bodyDiv w:val="1"/>
      <w:marLeft w:val="0"/>
      <w:marRight w:val="0"/>
      <w:marTop w:val="0"/>
      <w:marBottom w:val="0"/>
      <w:divBdr>
        <w:top w:val="none" w:sz="0" w:space="0" w:color="auto"/>
        <w:left w:val="none" w:sz="0" w:space="0" w:color="auto"/>
        <w:bottom w:val="none" w:sz="0" w:space="0" w:color="auto"/>
        <w:right w:val="none" w:sz="0" w:space="0" w:color="auto"/>
      </w:divBdr>
    </w:div>
    <w:div w:id="419377045">
      <w:bodyDiv w:val="1"/>
      <w:marLeft w:val="0"/>
      <w:marRight w:val="0"/>
      <w:marTop w:val="0"/>
      <w:marBottom w:val="0"/>
      <w:divBdr>
        <w:top w:val="none" w:sz="0" w:space="0" w:color="auto"/>
        <w:left w:val="none" w:sz="0" w:space="0" w:color="auto"/>
        <w:bottom w:val="none" w:sz="0" w:space="0" w:color="auto"/>
        <w:right w:val="none" w:sz="0" w:space="0" w:color="auto"/>
      </w:divBdr>
    </w:div>
    <w:div w:id="429131543">
      <w:bodyDiv w:val="1"/>
      <w:marLeft w:val="0"/>
      <w:marRight w:val="0"/>
      <w:marTop w:val="0"/>
      <w:marBottom w:val="0"/>
      <w:divBdr>
        <w:top w:val="none" w:sz="0" w:space="0" w:color="auto"/>
        <w:left w:val="none" w:sz="0" w:space="0" w:color="auto"/>
        <w:bottom w:val="none" w:sz="0" w:space="0" w:color="auto"/>
        <w:right w:val="none" w:sz="0" w:space="0" w:color="auto"/>
      </w:divBdr>
    </w:div>
    <w:div w:id="441262237">
      <w:bodyDiv w:val="1"/>
      <w:marLeft w:val="0"/>
      <w:marRight w:val="0"/>
      <w:marTop w:val="0"/>
      <w:marBottom w:val="0"/>
      <w:divBdr>
        <w:top w:val="none" w:sz="0" w:space="0" w:color="auto"/>
        <w:left w:val="none" w:sz="0" w:space="0" w:color="auto"/>
        <w:bottom w:val="none" w:sz="0" w:space="0" w:color="auto"/>
        <w:right w:val="none" w:sz="0" w:space="0" w:color="auto"/>
      </w:divBdr>
    </w:div>
    <w:div w:id="457073148">
      <w:bodyDiv w:val="1"/>
      <w:marLeft w:val="0"/>
      <w:marRight w:val="0"/>
      <w:marTop w:val="0"/>
      <w:marBottom w:val="0"/>
      <w:divBdr>
        <w:top w:val="none" w:sz="0" w:space="0" w:color="auto"/>
        <w:left w:val="none" w:sz="0" w:space="0" w:color="auto"/>
        <w:bottom w:val="none" w:sz="0" w:space="0" w:color="auto"/>
        <w:right w:val="none" w:sz="0" w:space="0" w:color="auto"/>
      </w:divBdr>
    </w:div>
    <w:div w:id="459155111">
      <w:bodyDiv w:val="1"/>
      <w:marLeft w:val="0"/>
      <w:marRight w:val="0"/>
      <w:marTop w:val="0"/>
      <w:marBottom w:val="0"/>
      <w:divBdr>
        <w:top w:val="none" w:sz="0" w:space="0" w:color="auto"/>
        <w:left w:val="none" w:sz="0" w:space="0" w:color="auto"/>
        <w:bottom w:val="none" w:sz="0" w:space="0" w:color="auto"/>
        <w:right w:val="none" w:sz="0" w:space="0" w:color="auto"/>
      </w:divBdr>
    </w:div>
    <w:div w:id="494734533">
      <w:bodyDiv w:val="1"/>
      <w:marLeft w:val="0"/>
      <w:marRight w:val="0"/>
      <w:marTop w:val="0"/>
      <w:marBottom w:val="0"/>
      <w:divBdr>
        <w:top w:val="none" w:sz="0" w:space="0" w:color="auto"/>
        <w:left w:val="none" w:sz="0" w:space="0" w:color="auto"/>
        <w:bottom w:val="none" w:sz="0" w:space="0" w:color="auto"/>
        <w:right w:val="none" w:sz="0" w:space="0" w:color="auto"/>
      </w:divBdr>
    </w:div>
    <w:div w:id="520970430">
      <w:bodyDiv w:val="1"/>
      <w:marLeft w:val="0"/>
      <w:marRight w:val="0"/>
      <w:marTop w:val="0"/>
      <w:marBottom w:val="0"/>
      <w:divBdr>
        <w:top w:val="none" w:sz="0" w:space="0" w:color="auto"/>
        <w:left w:val="none" w:sz="0" w:space="0" w:color="auto"/>
        <w:bottom w:val="none" w:sz="0" w:space="0" w:color="auto"/>
        <w:right w:val="none" w:sz="0" w:space="0" w:color="auto"/>
      </w:divBdr>
    </w:div>
    <w:div w:id="528879843">
      <w:bodyDiv w:val="1"/>
      <w:marLeft w:val="0"/>
      <w:marRight w:val="0"/>
      <w:marTop w:val="0"/>
      <w:marBottom w:val="0"/>
      <w:divBdr>
        <w:top w:val="none" w:sz="0" w:space="0" w:color="auto"/>
        <w:left w:val="none" w:sz="0" w:space="0" w:color="auto"/>
        <w:bottom w:val="none" w:sz="0" w:space="0" w:color="auto"/>
        <w:right w:val="none" w:sz="0" w:space="0" w:color="auto"/>
      </w:divBdr>
    </w:div>
    <w:div w:id="538782504">
      <w:bodyDiv w:val="1"/>
      <w:marLeft w:val="0"/>
      <w:marRight w:val="0"/>
      <w:marTop w:val="0"/>
      <w:marBottom w:val="0"/>
      <w:divBdr>
        <w:top w:val="none" w:sz="0" w:space="0" w:color="auto"/>
        <w:left w:val="none" w:sz="0" w:space="0" w:color="auto"/>
        <w:bottom w:val="none" w:sz="0" w:space="0" w:color="auto"/>
        <w:right w:val="none" w:sz="0" w:space="0" w:color="auto"/>
      </w:divBdr>
    </w:div>
    <w:div w:id="541210855">
      <w:bodyDiv w:val="1"/>
      <w:marLeft w:val="0"/>
      <w:marRight w:val="0"/>
      <w:marTop w:val="0"/>
      <w:marBottom w:val="0"/>
      <w:divBdr>
        <w:top w:val="none" w:sz="0" w:space="0" w:color="auto"/>
        <w:left w:val="none" w:sz="0" w:space="0" w:color="auto"/>
        <w:bottom w:val="none" w:sz="0" w:space="0" w:color="auto"/>
        <w:right w:val="none" w:sz="0" w:space="0" w:color="auto"/>
      </w:divBdr>
    </w:div>
    <w:div w:id="541940508">
      <w:bodyDiv w:val="1"/>
      <w:marLeft w:val="0"/>
      <w:marRight w:val="0"/>
      <w:marTop w:val="0"/>
      <w:marBottom w:val="0"/>
      <w:divBdr>
        <w:top w:val="none" w:sz="0" w:space="0" w:color="auto"/>
        <w:left w:val="none" w:sz="0" w:space="0" w:color="auto"/>
        <w:bottom w:val="none" w:sz="0" w:space="0" w:color="auto"/>
        <w:right w:val="none" w:sz="0" w:space="0" w:color="auto"/>
      </w:divBdr>
    </w:div>
    <w:div w:id="554507120">
      <w:bodyDiv w:val="1"/>
      <w:marLeft w:val="0"/>
      <w:marRight w:val="0"/>
      <w:marTop w:val="0"/>
      <w:marBottom w:val="0"/>
      <w:divBdr>
        <w:top w:val="none" w:sz="0" w:space="0" w:color="auto"/>
        <w:left w:val="none" w:sz="0" w:space="0" w:color="auto"/>
        <w:bottom w:val="none" w:sz="0" w:space="0" w:color="auto"/>
        <w:right w:val="none" w:sz="0" w:space="0" w:color="auto"/>
      </w:divBdr>
    </w:div>
    <w:div w:id="561644845">
      <w:bodyDiv w:val="1"/>
      <w:marLeft w:val="0"/>
      <w:marRight w:val="0"/>
      <w:marTop w:val="0"/>
      <w:marBottom w:val="0"/>
      <w:divBdr>
        <w:top w:val="none" w:sz="0" w:space="0" w:color="auto"/>
        <w:left w:val="none" w:sz="0" w:space="0" w:color="auto"/>
        <w:bottom w:val="none" w:sz="0" w:space="0" w:color="auto"/>
        <w:right w:val="none" w:sz="0" w:space="0" w:color="auto"/>
      </w:divBdr>
    </w:div>
    <w:div w:id="563755208">
      <w:bodyDiv w:val="1"/>
      <w:marLeft w:val="0"/>
      <w:marRight w:val="0"/>
      <w:marTop w:val="0"/>
      <w:marBottom w:val="0"/>
      <w:divBdr>
        <w:top w:val="none" w:sz="0" w:space="0" w:color="auto"/>
        <w:left w:val="none" w:sz="0" w:space="0" w:color="auto"/>
        <w:bottom w:val="none" w:sz="0" w:space="0" w:color="auto"/>
        <w:right w:val="none" w:sz="0" w:space="0" w:color="auto"/>
      </w:divBdr>
    </w:div>
    <w:div w:id="571619121">
      <w:bodyDiv w:val="1"/>
      <w:marLeft w:val="0"/>
      <w:marRight w:val="0"/>
      <w:marTop w:val="0"/>
      <w:marBottom w:val="0"/>
      <w:divBdr>
        <w:top w:val="none" w:sz="0" w:space="0" w:color="auto"/>
        <w:left w:val="none" w:sz="0" w:space="0" w:color="auto"/>
        <w:bottom w:val="none" w:sz="0" w:space="0" w:color="auto"/>
        <w:right w:val="none" w:sz="0" w:space="0" w:color="auto"/>
      </w:divBdr>
    </w:div>
    <w:div w:id="587346846">
      <w:bodyDiv w:val="1"/>
      <w:marLeft w:val="0"/>
      <w:marRight w:val="0"/>
      <w:marTop w:val="0"/>
      <w:marBottom w:val="0"/>
      <w:divBdr>
        <w:top w:val="none" w:sz="0" w:space="0" w:color="auto"/>
        <w:left w:val="none" w:sz="0" w:space="0" w:color="auto"/>
        <w:bottom w:val="none" w:sz="0" w:space="0" w:color="auto"/>
        <w:right w:val="none" w:sz="0" w:space="0" w:color="auto"/>
      </w:divBdr>
    </w:div>
    <w:div w:id="622348590">
      <w:bodyDiv w:val="1"/>
      <w:marLeft w:val="0"/>
      <w:marRight w:val="0"/>
      <w:marTop w:val="0"/>
      <w:marBottom w:val="0"/>
      <w:divBdr>
        <w:top w:val="none" w:sz="0" w:space="0" w:color="auto"/>
        <w:left w:val="none" w:sz="0" w:space="0" w:color="auto"/>
        <w:bottom w:val="none" w:sz="0" w:space="0" w:color="auto"/>
        <w:right w:val="none" w:sz="0" w:space="0" w:color="auto"/>
      </w:divBdr>
    </w:div>
    <w:div w:id="624626581">
      <w:bodyDiv w:val="1"/>
      <w:marLeft w:val="0"/>
      <w:marRight w:val="0"/>
      <w:marTop w:val="0"/>
      <w:marBottom w:val="0"/>
      <w:divBdr>
        <w:top w:val="none" w:sz="0" w:space="0" w:color="auto"/>
        <w:left w:val="none" w:sz="0" w:space="0" w:color="auto"/>
        <w:bottom w:val="none" w:sz="0" w:space="0" w:color="auto"/>
        <w:right w:val="none" w:sz="0" w:space="0" w:color="auto"/>
      </w:divBdr>
    </w:div>
    <w:div w:id="635600471">
      <w:bodyDiv w:val="1"/>
      <w:marLeft w:val="0"/>
      <w:marRight w:val="0"/>
      <w:marTop w:val="0"/>
      <w:marBottom w:val="0"/>
      <w:divBdr>
        <w:top w:val="none" w:sz="0" w:space="0" w:color="auto"/>
        <w:left w:val="none" w:sz="0" w:space="0" w:color="auto"/>
        <w:bottom w:val="none" w:sz="0" w:space="0" w:color="auto"/>
        <w:right w:val="none" w:sz="0" w:space="0" w:color="auto"/>
      </w:divBdr>
    </w:div>
    <w:div w:id="639382916">
      <w:bodyDiv w:val="1"/>
      <w:marLeft w:val="0"/>
      <w:marRight w:val="0"/>
      <w:marTop w:val="0"/>
      <w:marBottom w:val="0"/>
      <w:divBdr>
        <w:top w:val="none" w:sz="0" w:space="0" w:color="auto"/>
        <w:left w:val="none" w:sz="0" w:space="0" w:color="auto"/>
        <w:bottom w:val="none" w:sz="0" w:space="0" w:color="auto"/>
        <w:right w:val="none" w:sz="0" w:space="0" w:color="auto"/>
      </w:divBdr>
    </w:div>
    <w:div w:id="652754552">
      <w:bodyDiv w:val="1"/>
      <w:marLeft w:val="0"/>
      <w:marRight w:val="0"/>
      <w:marTop w:val="0"/>
      <w:marBottom w:val="0"/>
      <w:divBdr>
        <w:top w:val="none" w:sz="0" w:space="0" w:color="auto"/>
        <w:left w:val="none" w:sz="0" w:space="0" w:color="auto"/>
        <w:bottom w:val="none" w:sz="0" w:space="0" w:color="auto"/>
        <w:right w:val="none" w:sz="0" w:space="0" w:color="auto"/>
      </w:divBdr>
    </w:div>
    <w:div w:id="663363809">
      <w:bodyDiv w:val="1"/>
      <w:marLeft w:val="0"/>
      <w:marRight w:val="0"/>
      <w:marTop w:val="0"/>
      <w:marBottom w:val="0"/>
      <w:divBdr>
        <w:top w:val="none" w:sz="0" w:space="0" w:color="auto"/>
        <w:left w:val="none" w:sz="0" w:space="0" w:color="auto"/>
        <w:bottom w:val="none" w:sz="0" w:space="0" w:color="auto"/>
        <w:right w:val="none" w:sz="0" w:space="0" w:color="auto"/>
      </w:divBdr>
    </w:div>
    <w:div w:id="672606359">
      <w:bodyDiv w:val="1"/>
      <w:marLeft w:val="0"/>
      <w:marRight w:val="0"/>
      <w:marTop w:val="0"/>
      <w:marBottom w:val="0"/>
      <w:divBdr>
        <w:top w:val="none" w:sz="0" w:space="0" w:color="auto"/>
        <w:left w:val="none" w:sz="0" w:space="0" w:color="auto"/>
        <w:bottom w:val="none" w:sz="0" w:space="0" w:color="auto"/>
        <w:right w:val="none" w:sz="0" w:space="0" w:color="auto"/>
      </w:divBdr>
    </w:div>
    <w:div w:id="756101904">
      <w:bodyDiv w:val="1"/>
      <w:marLeft w:val="0"/>
      <w:marRight w:val="0"/>
      <w:marTop w:val="0"/>
      <w:marBottom w:val="0"/>
      <w:divBdr>
        <w:top w:val="none" w:sz="0" w:space="0" w:color="auto"/>
        <w:left w:val="none" w:sz="0" w:space="0" w:color="auto"/>
        <w:bottom w:val="none" w:sz="0" w:space="0" w:color="auto"/>
        <w:right w:val="none" w:sz="0" w:space="0" w:color="auto"/>
      </w:divBdr>
    </w:div>
    <w:div w:id="764569609">
      <w:bodyDiv w:val="1"/>
      <w:marLeft w:val="0"/>
      <w:marRight w:val="0"/>
      <w:marTop w:val="0"/>
      <w:marBottom w:val="0"/>
      <w:divBdr>
        <w:top w:val="none" w:sz="0" w:space="0" w:color="auto"/>
        <w:left w:val="none" w:sz="0" w:space="0" w:color="auto"/>
        <w:bottom w:val="none" w:sz="0" w:space="0" w:color="auto"/>
        <w:right w:val="none" w:sz="0" w:space="0" w:color="auto"/>
      </w:divBdr>
    </w:div>
    <w:div w:id="776674721">
      <w:bodyDiv w:val="1"/>
      <w:marLeft w:val="0"/>
      <w:marRight w:val="0"/>
      <w:marTop w:val="0"/>
      <w:marBottom w:val="0"/>
      <w:divBdr>
        <w:top w:val="none" w:sz="0" w:space="0" w:color="auto"/>
        <w:left w:val="none" w:sz="0" w:space="0" w:color="auto"/>
        <w:bottom w:val="none" w:sz="0" w:space="0" w:color="auto"/>
        <w:right w:val="none" w:sz="0" w:space="0" w:color="auto"/>
      </w:divBdr>
    </w:div>
    <w:div w:id="790324058">
      <w:bodyDiv w:val="1"/>
      <w:marLeft w:val="0"/>
      <w:marRight w:val="0"/>
      <w:marTop w:val="0"/>
      <w:marBottom w:val="0"/>
      <w:divBdr>
        <w:top w:val="none" w:sz="0" w:space="0" w:color="auto"/>
        <w:left w:val="none" w:sz="0" w:space="0" w:color="auto"/>
        <w:bottom w:val="none" w:sz="0" w:space="0" w:color="auto"/>
        <w:right w:val="none" w:sz="0" w:space="0" w:color="auto"/>
      </w:divBdr>
    </w:div>
    <w:div w:id="804393791">
      <w:bodyDiv w:val="1"/>
      <w:marLeft w:val="0"/>
      <w:marRight w:val="0"/>
      <w:marTop w:val="0"/>
      <w:marBottom w:val="0"/>
      <w:divBdr>
        <w:top w:val="none" w:sz="0" w:space="0" w:color="auto"/>
        <w:left w:val="none" w:sz="0" w:space="0" w:color="auto"/>
        <w:bottom w:val="none" w:sz="0" w:space="0" w:color="auto"/>
        <w:right w:val="none" w:sz="0" w:space="0" w:color="auto"/>
      </w:divBdr>
    </w:div>
    <w:div w:id="812526744">
      <w:bodyDiv w:val="1"/>
      <w:marLeft w:val="0"/>
      <w:marRight w:val="0"/>
      <w:marTop w:val="0"/>
      <w:marBottom w:val="0"/>
      <w:divBdr>
        <w:top w:val="none" w:sz="0" w:space="0" w:color="auto"/>
        <w:left w:val="none" w:sz="0" w:space="0" w:color="auto"/>
        <w:bottom w:val="none" w:sz="0" w:space="0" w:color="auto"/>
        <w:right w:val="none" w:sz="0" w:space="0" w:color="auto"/>
      </w:divBdr>
    </w:div>
    <w:div w:id="817963474">
      <w:bodyDiv w:val="1"/>
      <w:marLeft w:val="0"/>
      <w:marRight w:val="0"/>
      <w:marTop w:val="0"/>
      <w:marBottom w:val="0"/>
      <w:divBdr>
        <w:top w:val="none" w:sz="0" w:space="0" w:color="auto"/>
        <w:left w:val="none" w:sz="0" w:space="0" w:color="auto"/>
        <w:bottom w:val="none" w:sz="0" w:space="0" w:color="auto"/>
        <w:right w:val="none" w:sz="0" w:space="0" w:color="auto"/>
      </w:divBdr>
    </w:div>
    <w:div w:id="834689389">
      <w:bodyDiv w:val="1"/>
      <w:marLeft w:val="0"/>
      <w:marRight w:val="0"/>
      <w:marTop w:val="0"/>
      <w:marBottom w:val="0"/>
      <w:divBdr>
        <w:top w:val="none" w:sz="0" w:space="0" w:color="auto"/>
        <w:left w:val="none" w:sz="0" w:space="0" w:color="auto"/>
        <w:bottom w:val="none" w:sz="0" w:space="0" w:color="auto"/>
        <w:right w:val="none" w:sz="0" w:space="0" w:color="auto"/>
      </w:divBdr>
    </w:div>
    <w:div w:id="837647463">
      <w:bodyDiv w:val="1"/>
      <w:marLeft w:val="0"/>
      <w:marRight w:val="0"/>
      <w:marTop w:val="0"/>
      <w:marBottom w:val="0"/>
      <w:divBdr>
        <w:top w:val="none" w:sz="0" w:space="0" w:color="auto"/>
        <w:left w:val="none" w:sz="0" w:space="0" w:color="auto"/>
        <w:bottom w:val="none" w:sz="0" w:space="0" w:color="auto"/>
        <w:right w:val="none" w:sz="0" w:space="0" w:color="auto"/>
      </w:divBdr>
    </w:div>
    <w:div w:id="868299069">
      <w:bodyDiv w:val="1"/>
      <w:marLeft w:val="0"/>
      <w:marRight w:val="0"/>
      <w:marTop w:val="0"/>
      <w:marBottom w:val="0"/>
      <w:divBdr>
        <w:top w:val="none" w:sz="0" w:space="0" w:color="auto"/>
        <w:left w:val="none" w:sz="0" w:space="0" w:color="auto"/>
        <w:bottom w:val="none" w:sz="0" w:space="0" w:color="auto"/>
        <w:right w:val="none" w:sz="0" w:space="0" w:color="auto"/>
      </w:divBdr>
    </w:div>
    <w:div w:id="869339830">
      <w:bodyDiv w:val="1"/>
      <w:marLeft w:val="0"/>
      <w:marRight w:val="0"/>
      <w:marTop w:val="0"/>
      <w:marBottom w:val="0"/>
      <w:divBdr>
        <w:top w:val="none" w:sz="0" w:space="0" w:color="auto"/>
        <w:left w:val="none" w:sz="0" w:space="0" w:color="auto"/>
        <w:bottom w:val="none" w:sz="0" w:space="0" w:color="auto"/>
        <w:right w:val="none" w:sz="0" w:space="0" w:color="auto"/>
      </w:divBdr>
    </w:div>
    <w:div w:id="917639353">
      <w:bodyDiv w:val="1"/>
      <w:marLeft w:val="0"/>
      <w:marRight w:val="0"/>
      <w:marTop w:val="0"/>
      <w:marBottom w:val="0"/>
      <w:divBdr>
        <w:top w:val="none" w:sz="0" w:space="0" w:color="auto"/>
        <w:left w:val="none" w:sz="0" w:space="0" w:color="auto"/>
        <w:bottom w:val="none" w:sz="0" w:space="0" w:color="auto"/>
        <w:right w:val="none" w:sz="0" w:space="0" w:color="auto"/>
      </w:divBdr>
    </w:div>
    <w:div w:id="919174596">
      <w:bodyDiv w:val="1"/>
      <w:marLeft w:val="0"/>
      <w:marRight w:val="0"/>
      <w:marTop w:val="0"/>
      <w:marBottom w:val="0"/>
      <w:divBdr>
        <w:top w:val="none" w:sz="0" w:space="0" w:color="auto"/>
        <w:left w:val="none" w:sz="0" w:space="0" w:color="auto"/>
        <w:bottom w:val="none" w:sz="0" w:space="0" w:color="auto"/>
        <w:right w:val="none" w:sz="0" w:space="0" w:color="auto"/>
      </w:divBdr>
    </w:div>
    <w:div w:id="921528713">
      <w:bodyDiv w:val="1"/>
      <w:marLeft w:val="0"/>
      <w:marRight w:val="0"/>
      <w:marTop w:val="0"/>
      <w:marBottom w:val="0"/>
      <w:divBdr>
        <w:top w:val="none" w:sz="0" w:space="0" w:color="auto"/>
        <w:left w:val="none" w:sz="0" w:space="0" w:color="auto"/>
        <w:bottom w:val="none" w:sz="0" w:space="0" w:color="auto"/>
        <w:right w:val="none" w:sz="0" w:space="0" w:color="auto"/>
      </w:divBdr>
    </w:div>
    <w:div w:id="925848968">
      <w:bodyDiv w:val="1"/>
      <w:marLeft w:val="0"/>
      <w:marRight w:val="0"/>
      <w:marTop w:val="0"/>
      <w:marBottom w:val="0"/>
      <w:divBdr>
        <w:top w:val="none" w:sz="0" w:space="0" w:color="auto"/>
        <w:left w:val="none" w:sz="0" w:space="0" w:color="auto"/>
        <w:bottom w:val="none" w:sz="0" w:space="0" w:color="auto"/>
        <w:right w:val="none" w:sz="0" w:space="0" w:color="auto"/>
      </w:divBdr>
    </w:div>
    <w:div w:id="951325913">
      <w:bodyDiv w:val="1"/>
      <w:marLeft w:val="0"/>
      <w:marRight w:val="0"/>
      <w:marTop w:val="0"/>
      <w:marBottom w:val="0"/>
      <w:divBdr>
        <w:top w:val="none" w:sz="0" w:space="0" w:color="auto"/>
        <w:left w:val="none" w:sz="0" w:space="0" w:color="auto"/>
        <w:bottom w:val="none" w:sz="0" w:space="0" w:color="auto"/>
        <w:right w:val="none" w:sz="0" w:space="0" w:color="auto"/>
      </w:divBdr>
    </w:div>
    <w:div w:id="954824350">
      <w:bodyDiv w:val="1"/>
      <w:marLeft w:val="0"/>
      <w:marRight w:val="0"/>
      <w:marTop w:val="0"/>
      <w:marBottom w:val="0"/>
      <w:divBdr>
        <w:top w:val="none" w:sz="0" w:space="0" w:color="auto"/>
        <w:left w:val="none" w:sz="0" w:space="0" w:color="auto"/>
        <w:bottom w:val="none" w:sz="0" w:space="0" w:color="auto"/>
        <w:right w:val="none" w:sz="0" w:space="0" w:color="auto"/>
      </w:divBdr>
    </w:div>
    <w:div w:id="968781970">
      <w:bodyDiv w:val="1"/>
      <w:marLeft w:val="0"/>
      <w:marRight w:val="0"/>
      <w:marTop w:val="0"/>
      <w:marBottom w:val="0"/>
      <w:divBdr>
        <w:top w:val="none" w:sz="0" w:space="0" w:color="auto"/>
        <w:left w:val="none" w:sz="0" w:space="0" w:color="auto"/>
        <w:bottom w:val="none" w:sz="0" w:space="0" w:color="auto"/>
        <w:right w:val="none" w:sz="0" w:space="0" w:color="auto"/>
      </w:divBdr>
    </w:div>
    <w:div w:id="1049767235">
      <w:bodyDiv w:val="1"/>
      <w:marLeft w:val="0"/>
      <w:marRight w:val="0"/>
      <w:marTop w:val="0"/>
      <w:marBottom w:val="0"/>
      <w:divBdr>
        <w:top w:val="none" w:sz="0" w:space="0" w:color="auto"/>
        <w:left w:val="none" w:sz="0" w:space="0" w:color="auto"/>
        <w:bottom w:val="none" w:sz="0" w:space="0" w:color="auto"/>
        <w:right w:val="none" w:sz="0" w:space="0" w:color="auto"/>
      </w:divBdr>
    </w:div>
    <w:div w:id="1056784024">
      <w:bodyDiv w:val="1"/>
      <w:marLeft w:val="0"/>
      <w:marRight w:val="0"/>
      <w:marTop w:val="0"/>
      <w:marBottom w:val="0"/>
      <w:divBdr>
        <w:top w:val="none" w:sz="0" w:space="0" w:color="auto"/>
        <w:left w:val="none" w:sz="0" w:space="0" w:color="auto"/>
        <w:bottom w:val="none" w:sz="0" w:space="0" w:color="auto"/>
        <w:right w:val="none" w:sz="0" w:space="0" w:color="auto"/>
      </w:divBdr>
    </w:div>
    <w:div w:id="1062484788">
      <w:bodyDiv w:val="1"/>
      <w:marLeft w:val="0"/>
      <w:marRight w:val="0"/>
      <w:marTop w:val="0"/>
      <w:marBottom w:val="0"/>
      <w:divBdr>
        <w:top w:val="none" w:sz="0" w:space="0" w:color="auto"/>
        <w:left w:val="none" w:sz="0" w:space="0" w:color="auto"/>
        <w:bottom w:val="none" w:sz="0" w:space="0" w:color="auto"/>
        <w:right w:val="none" w:sz="0" w:space="0" w:color="auto"/>
      </w:divBdr>
    </w:div>
    <w:div w:id="1063917340">
      <w:bodyDiv w:val="1"/>
      <w:marLeft w:val="0"/>
      <w:marRight w:val="0"/>
      <w:marTop w:val="0"/>
      <w:marBottom w:val="0"/>
      <w:divBdr>
        <w:top w:val="none" w:sz="0" w:space="0" w:color="auto"/>
        <w:left w:val="none" w:sz="0" w:space="0" w:color="auto"/>
        <w:bottom w:val="none" w:sz="0" w:space="0" w:color="auto"/>
        <w:right w:val="none" w:sz="0" w:space="0" w:color="auto"/>
      </w:divBdr>
    </w:div>
    <w:div w:id="1074935516">
      <w:bodyDiv w:val="1"/>
      <w:marLeft w:val="0"/>
      <w:marRight w:val="0"/>
      <w:marTop w:val="0"/>
      <w:marBottom w:val="0"/>
      <w:divBdr>
        <w:top w:val="none" w:sz="0" w:space="0" w:color="auto"/>
        <w:left w:val="none" w:sz="0" w:space="0" w:color="auto"/>
        <w:bottom w:val="none" w:sz="0" w:space="0" w:color="auto"/>
        <w:right w:val="none" w:sz="0" w:space="0" w:color="auto"/>
      </w:divBdr>
    </w:div>
    <w:div w:id="1086615780">
      <w:bodyDiv w:val="1"/>
      <w:marLeft w:val="0"/>
      <w:marRight w:val="0"/>
      <w:marTop w:val="0"/>
      <w:marBottom w:val="0"/>
      <w:divBdr>
        <w:top w:val="none" w:sz="0" w:space="0" w:color="auto"/>
        <w:left w:val="none" w:sz="0" w:space="0" w:color="auto"/>
        <w:bottom w:val="none" w:sz="0" w:space="0" w:color="auto"/>
        <w:right w:val="none" w:sz="0" w:space="0" w:color="auto"/>
      </w:divBdr>
    </w:div>
    <w:div w:id="1095707010">
      <w:bodyDiv w:val="1"/>
      <w:marLeft w:val="0"/>
      <w:marRight w:val="0"/>
      <w:marTop w:val="0"/>
      <w:marBottom w:val="0"/>
      <w:divBdr>
        <w:top w:val="none" w:sz="0" w:space="0" w:color="auto"/>
        <w:left w:val="none" w:sz="0" w:space="0" w:color="auto"/>
        <w:bottom w:val="none" w:sz="0" w:space="0" w:color="auto"/>
        <w:right w:val="none" w:sz="0" w:space="0" w:color="auto"/>
      </w:divBdr>
    </w:div>
    <w:div w:id="1110471202">
      <w:bodyDiv w:val="1"/>
      <w:marLeft w:val="0"/>
      <w:marRight w:val="0"/>
      <w:marTop w:val="0"/>
      <w:marBottom w:val="0"/>
      <w:divBdr>
        <w:top w:val="none" w:sz="0" w:space="0" w:color="auto"/>
        <w:left w:val="none" w:sz="0" w:space="0" w:color="auto"/>
        <w:bottom w:val="none" w:sz="0" w:space="0" w:color="auto"/>
        <w:right w:val="none" w:sz="0" w:space="0" w:color="auto"/>
      </w:divBdr>
    </w:div>
    <w:div w:id="1110592684">
      <w:bodyDiv w:val="1"/>
      <w:marLeft w:val="0"/>
      <w:marRight w:val="0"/>
      <w:marTop w:val="0"/>
      <w:marBottom w:val="0"/>
      <w:divBdr>
        <w:top w:val="none" w:sz="0" w:space="0" w:color="auto"/>
        <w:left w:val="none" w:sz="0" w:space="0" w:color="auto"/>
        <w:bottom w:val="none" w:sz="0" w:space="0" w:color="auto"/>
        <w:right w:val="none" w:sz="0" w:space="0" w:color="auto"/>
      </w:divBdr>
    </w:div>
    <w:div w:id="1120421107">
      <w:bodyDiv w:val="1"/>
      <w:marLeft w:val="0"/>
      <w:marRight w:val="0"/>
      <w:marTop w:val="0"/>
      <w:marBottom w:val="0"/>
      <w:divBdr>
        <w:top w:val="none" w:sz="0" w:space="0" w:color="auto"/>
        <w:left w:val="none" w:sz="0" w:space="0" w:color="auto"/>
        <w:bottom w:val="none" w:sz="0" w:space="0" w:color="auto"/>
        <w:right w:val="none" w:sz="0" w:space="0" w:color="auto"/>
      </w:divBdr>
    </w:div>
    <w:div w:id="1142501987">
      <w:bodyDiv w:val="1"/>
      <w:marLeft w:val="0"/>
      <w:marRight w:val="0"/>
      <w:marTop w:val="0"/>
      <w:marBottom w:val="0"/>
      <w:divBdr>
        <w:top w:val="none" w:sz="0" w:space="0" w:color="auto"/>
        <w:left w:val="none" w:sz="0" w:space="0" w:color="auto"/>
        <w:bottom w:val="none" w:sz="0" w:space="0" w:color="auto"/>
        <w:right w:val="none" w:sz="0" w:space="0" w:color="auto"/>
      </w:divBdr>
    </w:div>
    <w:div w:id="1143087632">
      <w:bodyDiv w:val="1"/>
      <w:marLeft w:val="0"/>
      <w:marRight w:val="0"/>
      <w:marTop w:val="0"/>
      <w:marBottom w:val="0"/>
      <w:divBdr>
        <w:top w:val="none" w:sz="0" w:space="0" w:color="auto"/>
        <w:left w:val="none" w:sz="0" w:space="0" w:color="auto"/>
        <w:bottom w:val="none" w:sz="0" w:space="0" w:color="auto"/>
        <w:right w:val="none" w:sz="0" w:space="0" w:color="auto"/>
      </w:divBdr>
    </w:div>
    <w:div w:id="1145245671">
      <w:bodyDiv w:val="1"/>
      <w:marLeft w:val="0"/>
      <w:marRight w:val="0"/>
      <w:marTop w:val="0"/>
      <w:marBottom w:val="0"/>
      <w:divBdr>
        <w:top w:val="none" w:sz="0" w:space="0" w:color="auto"/>
        <w:left w:val="none" w:sz="0" w:space="0" w:color="auto"/>
        <w:bottom w:val="none" w:sz="0" w:space="0" w:color="auto"/>
        <w:right w:val="none" w:sz="0" w:space="0" w:color="auto"/>
      </w:divBdr>
    </w:div>
    <w:div w:id="1170291174">
      <w:bodyDiv w:val="1"/>
      <w:marLeft w:val="0"/>
      <w:marRight w:val="0"/>
      <w:marTop w:val="0"/>
      <w:marBottom w:val="0"/>
      <w:divBdr>
        <w:top w:val="none" w:sz="0" w:space="0" w:color="auto"/>
        <w:left w:val="none" w:sz="0" w:space="0" w:color="auto"/>
        <w:bottom w:val="none" w:sz="0" w:space="0" w:color="auto"/>
        <w:right w:val="none" w:sz="0" w:space="0" w:color="auto"/>
      </w:divBdr>
    </w:div>
    <w:div w:id="1202205636">
      <w:bodyDiv w:val="1"/>
      <w:marLeft w:val="0"/>
      <w:marRight w:val="0"/>
      <w:marTop w:val="0"/>
      <w:marBottom w:val="0"/>
      <w:divBdr>
        <w:top w:val="none" w:sz="0" w:space="0" w:color="auto"/>
        <w:left w:val="none" w:sz="0" w:space="0" w:color="auto"/>
        <w:bottom w:val="none" w:sz="0" w:space="0" w:color="auto"/>
        <w:right w:val="none" w:sz="0" w:space="0" w:color="auto"/>
      </w:divBdr>
    </w:div>
    <w:div w:id="1215508957">
      <w:bodyDiv w:val="1"/>
      <w:marLeft w:val="0"/>
      <w:marRight w:val="0"/>
      <w:marTop w:val="0"/>
      <w:marBottom w:val="0"/>
      <w:divBdr>
        <w:top w:val="none" w:sz="0" w:space="0" w:color="auto"/>
        <w:left w:val="none" w:sz="0" w:space="0" w:color="auto"/>
        <w:bottom w:val="none" w:sz="0" w:space="0" w:color="auto"/>
        <w:right w:val="none" w:sz="0" w:space="0" w:color="auto"/>
      </w:divBdr>
    </w:div>
    <w:div w:id="1225019908">
      <w:bodyDiv w:val="1"/>
      <w:marLeft w:val="0"/>
      <w:marRight w:val="0"/>
      <w:marTop w:val="0"/>
      <w:marBottom w:val="0"/>
      <w:divBdr>
        <w:top w:val="none" w:sz="0" w:space="0" w:color="auto"/>
        <w:left w:val="none" w:sz="0" w:space="0" w:color="auto"/>
        <w:bottom w:val="none" w:sz="0" w:space="0" w:color="auto"/>
        <w:right w:val="none" w:sz="0" w:space="0" w:color="auto"/>
      </w:divBdr>
    </w:div>
    <w:div w:id="1283338343">
      <w:bodyDiv w:val="1"/>
      <w:marLeft w:val="0"/>
      <w:marRight w:val="0"/>
      <w:marTop w:val="0"/>
      <w:marBottom w:val="0"/>
      <w:divBdr>
        <w:top w:val="none" w:sz="0" w:space="0" w:color="auto"/>
        <w:left w:val="none" w:sz="0" w:space="0" w:color="auto"/>
        <w:bottom w:val="none" w:sz="0" w:space="0" w:color="auto"/>
        <w:right w:val="none" w:sz="0" w:space="0" w:color="auto"/>
      </w:divBdr>
    </w:div>
    <w:div w:id="1285112350">
      <w:bodyDiv w:val="1"/>
      <w:marLeft w:val="0"/>
      <w:marRight w:val="0"/>
      <w:marTop w:val="0"/>
      <w:marBottom w:val="0"/>
      <w:divBdr>
        <w:top w:val="none" w:sz="0" w:space="0" w:color="auto"/>
        <w:left w:val="none" w:sz="0" w:space="0" w:color="auto"/>
        <w:bottom w:val="none" w:sz="0" w:space="0" w:color="auto"/>
        <w:right w:val="none" w:sz="0" w:space="0" w:color="auto"/>
      </w:divBdr>
    </w:div>
    <w:div w:id="1287925528">
      <w:bodyDiv w:val="1"/>
      <w:marLeft w:val="0"/>
      <w:marRight w:val="0"/>
      <w:marTop w:val="0"/>
      <w:marBottom w:val="0"/>
      <w:divBdr>
        <w:top w:val="none" w:sz="0" w:space="0" w:color="auto"/>
        <w:left w:val="none" w:sz="0" w:space="0" w:color="auto"/>
        <w:bottom w:val="none" w:sz="0" w:space="0" w:color="auto"/>
        <w:right w:val="none" w:sz="0" w:space="0" w:color="auto"/>
      </w:divBdr>
    </w:div>
    <w:div w:id="1294679979">
      <w:bodyDiv w:val="1"/>
      <w:marLeft w:val="0"/>
      <w:marRight w:val="0"/>
      <w:marTop w:val="0"/>
      <w:marBottom w:val="0"/>
      <w:divBdr>
        <w:top w:val="none" w:sz="0" w:space="0" w:color="auto"/>
        <w:left w:val="none" w:sz="0" w:space="0" w:color="auto"/>
        <w:bottom w:val="none" w:sz="0" w:space="0" w:color="auto"/>
        <w:right w:val="none" w:sz="0" w:space="0" w:color="auto"/>
      </w:divBdr>
    </w:div>
    <w:div w:id="1302035972">
      <w:bodyDiv w:val="1"/>
      <w:marLeft w:val="0"/>
      <w:marRight w:val="0"/>
      <w:marTop w:val="0"/>
      <w:marBottom w:val="0"/>
      <w:divBdr>
        <w:top w:val="none" w:sz="0" w:space="0" w:color="auto"/>
        <w:left w:val="none" w:sz="0" w:space="0" w:color="auto"/>
        <w:bottom w:val="none" w:sz="0" w:space="0" w:color="auto"/>
        <w:right w:val="none" w:sz="0" w:space="0" w:color="auto"/>
      </w:divBdr>
    </w:div>
    <w:div w:id="1303340601">
      <w:bodyDiv w:val="1"/>
      <w:marLeft w:val="0"/>
      <w:marRight w:val="0"/>
      <w:marTop w:val="0"/>
      <w:marBottom w:val="0"/>
      <w:divBdr>
        <w:top w:val="none" w:sz="0" w:space="0" w:color="auto"/>
        <w:left w:val="none" w:sz="0" w:space="0" w:color="auto"/>
        <w:bottom w:val="none" w:sz="0" w:space="0" w:color="auto"/>
        <w:right w:val="none" w:sz="0" w:space="0" w:color="auto"/>
      </w:divBdr>
    </w:div>
    <w:div w:id="1306158782">
      <w:bodyDiv w:val="1"/>
      <w:marLeft w:val="0"/>
      <w:marRight w:val="0"/>
      <w:marTop w:val="0"/>
      <w:marBottom w:val="0"/>
      <w:divBdr>
        <w:top w:val="none" w:sz="0" w:space="0" w:color="auto"/>
        <w:left w:val="none" w:sz="0" w:space="0" w:color="auto"/>
        <w:bottom w:val="none" w:sz="0" w:space="0" w:color="auto"/>
        <w:right w:val="none" w:sz="0" w:space="0" w:color="auto"/>
      </w:divBdr>
    </w:div>
    <w:div w:id="1327318341">
      <w:bodyDiv w:val="1"/>
      <w:marLeft w:val="0"/>
      <w:marRight w:val="0"/>
      <w:marTop w:val="0"/>
      <w:marBottom w:val="0"/>
      <w:divBdr>
        <w:top w:val="none" w:sz="0" w:space="0" w:color="auto"/>
        <w:left w:val="none" w:sz="0" w:space="0" w:color="auto"/>
        <w:bottom w:val="none" w:sz="0" w:space="0" w:color="auto"/>
        <w:right w:val="none" w:sz="0" w:space="0" w:color="auto"/>
      </w:divBdr>
    </w:div>
    <w:div w:id="1343818303">
      <w:bodyDiv w:val="1"/>
      <w:marLeft w:val="0"/>
      <w:marRight w:val="0"/>
      <w:marTop w:val="0"/>
      <w:marBottom w:val="0"/>
      <w:divBdr>
        <w:top w:val="none" w:sz="0" w:space="0" w:color="auto"/>
        <w:left w:val="none" w:sz="0" w:space="0" w:color="auto"/>
        <w:bottom w:val="none" w:sz="0" w:space="0" w:color="auto"/>
        <w:right w:val="none" w:sz="0" w:space="0" w:color="auto"/>
      </w:divBdr>
    </w:div>
    <w:div w:id="1347293659">
      <w:bodyDiv w:val="1"/>
      <w:marLeft w:val="0"/>
      <w:marRight w:val="0"/>
      <w:marTop w:val="0"/>
      <w:marBottom w:val="0"/>
      <w:divBdr>
        <w:top w:val="none" w:sz="0" w:space="0" w:color="auto"/>
        <w:left w:val="none" w:sz="0" w:space="0" w:color="auto"/>
        <w:bottom w:val="none" w:sz="0" w:space="0" w:color="auto"/>
        <w:right w:val="none" w:sz="0" w:space="0" w:color="auto"/>
      </w:divBdr>
    </w:div>
    <w:div w:id="1348214798">
      <w:bodyDiv w:val="1"/>
      <w:marLeft w:val="0"/>
      <w:marRight w:val="0"/>
      <w:marTop w:val="0"/>
      <w:marBottom w:val="0"/>
      <w:divBdr>
        <w:top w:val="none" w:sz="0" w:space="0" w:color="auto"/>
        <w:left w:val="none" w:sz="0" w:space="0" w:color="auto"/>
        <w:bottom w:val="none" w:sz="0" w:space="0" w:color="auto"/>
        <w:right w:val="none" w:sz="0" w:space="0" w:color="auto"/>
      </w:divBdr>
    </w:div>
    <w:div w:id="1355420033">
      <w:bodyDiv w:val="1"/>
      <w:marLeft w:val="0"/>
      <w:marRight w:val="0"/>
      <w:marTop w:val="0"/>
      <w:marBottom w:val="0"/>
      <w:divBdr>
        <w:top w:val="none" w:sz="0" w:space="0" w:color="auto"/>
        <w:left w:val="none" w:sz="0" w:space="0" w:color="auto"/>
        <w:bottom w:val="none" w:sz="0" w:space="0" w:color="auto"/>
        <w:right w:val="none" w:sz="0" w:space="0" w:color="auto"/>
      </w:divBdr>
    </w:div>
    <w:div w:id="1356612585">
      <w:bodyDiv w:val="1"/>
      <w:marLeft w:val="0"/>
      <w:marRight w:val="0"/>
      <w:marTop w:val="0"/>
      <w:marBottom w:val="0"/>
      <w:divBdr>
        <w:top w:val="none" w:sz="0" w:space="0" w:color="auto"/>
        <w:left w:val="none" w:sz="0" w:space="0" w:color="auto"/>
        <w:bottom w:val="none" w:sz="0" w:space="0" w:color="auto"/>
        <w:right w:val="none" w:sz="0" w:space="0" w:color="auto"/>
      </w:divBdr>
    </w:div>
    <w:div w:id="1402218298">
      <w:bodyDiv w:val="1"/>
      <w:marLeft w:val="0"/>
      <w:marRight w:val="0"/>
      <w:marTop w:val="0"/>
      <w:marBottom w:val="0"/>
      <w:divBdr>
        <w:top w:val="none" w:sz="0" w:space="0" w:color="auto"/>
        <w:left w:val="none" w:sz="0" w:space="0" w:color="auto"/>
        <w:bottom w:val="none" w:sz="0" w:space="0" w:color="auto"/>
        <w:right w:val="none" w:sz="0" w:space="0" w:color="auto"/>
      </w:divBdr>
    </w:div>
    <w:div w:id="1409186783">
      <w:bodyDiv w:val="1"/>
      <w:marLeft w:val="0"/>
      <w:marRight w:val="0"/>
      <w:marTop w:val="0"/>
      <w:marBottom w:val="0"/>
      <w:divBdr>
        <w:top w:val="none" w:sz="0" w:space="0" w:color="auto"/>
        <w:left w:val="none" w:sz="0" w:space="0" w:color="auto"/>
        <w:bottom w:val="none" w:sz="0" w:space="0" w:color="auto"/>
        <w:right w:val="none" w:sz="0" w:space="0" w:color="auto"/>
      </w:divBdr>
    </w:div>
    <w:div w:id="1412239457">
      <w:bodyDiv w:val="1"/>
      <w:marLeft w:val="0"/>
      <w:marRight w:val="0"/>
      <w:marTop w:val="0"/>
      <w:marBottom w:val="0"/>
      <w:divBdr>
        <w:top w:val="none" w:sz="0" w:space="0" w:color="auto"/>
        <w:left w:val="none" w:sz="0" w:space="0" w:color="auto"/>
        <w:bottom w:val="none" w:sz="0" w:space="0" w:color="auto"/>
        <w:right w:val="none" w:sz="0" w:space="0" w:color="auto"/>
      </w:divBdr>
    </w:div>
    <w:div w:id="1416317033">
      <w:bodyDiv w:val="1"/>
      <w:marLeft w:val="0"/>
      <w:marRight w:val="0"/>
      <w:marTop w:val="0"/>
      <w:marBottom w:val="0"/>
      <w:divBdr>
        <w:top w:val="none" w:sz="0" w:space="0" w:color="auto"/>
        <w:left w:val="none" w:sz="0" w:space="0" w:color="auto"/>
        <w:bottom w:val="none" w:sz="0" w:space="0" w:color="auto"/>
        <w:right w:val="none" w:sz="0" w:space="0" w:color="auto"/>
      </w:divBdr>
    </w:div>
    <w:div w:id="1418283479">
      <w:bodyDiv w:val="1"/>
      <w:marLeft w:val="0"/>
      <w:marRight w:val="0"/>
      <w:marTop w:val="0"/>
      <w:marBottom w:val="0"/>
      <w:divBdr>
        <w:top w:val="none" w:sz="0" w:space="0" w:color="auto"/>
        <w:left w:val="none" w:sz="0" w:space="0" w:color="auto"/>
        <w:bottom w:val="none" w:sz="0" w:space="0" w:color="auto"/>
        <w:right w:val="none" w:sz="0" w:space="0" w:color="auto"/>
      </w:divBdr>
    </w:div>
    <w:div w:id="1429354879">
      <w:bodyDiv w:val="1"/>
      <w:marLeft w:val="0"/>
      <w:marRight w:val="0"/>
      <w:marTop w:val="0"/>
      <w:marBottom w:val="0"/>
      <w:divBdr>
        <w:top w:val="none" w:sz="0" w:space="0" w:color="auto"/>
        <w:left w:val="none" w:sz="0" w:space="0" w:color="auto"/>
        <w:bottom w:val="none" w:sz="0" w:space="0" w:color="auto"/>
        <w:right w:val="none" w:sz="0" w:space="0" w:color="auto"/>
      </w:divBdr>
    </w:div>
    <w:div w:id="1439914308">
      <w:bodyDiv w:val="1"/>
      <w:marLeft w:val="0"/>
      <w:marRight w:val="0"/>
      <w:marTop w:val="0"/>
      <w:marBottom w:val="0"/>
      <w:divBdr>
        <w:top w:val="none" w:sz="0" w:space="0" w:color="auto"/>
        <w:left w:val="none" w:sz="0" w:space="0" w:color="auto"/>
        <w:bottom w:val="none" w:sz="0" w:space="0" w:color="auto"/>
        <w:right w:val="none" w:sz="0" w:space="0" w:color="auto"/>
      </w:divBdr>
    </w:div>
    <w:div w:id="1463881494">
      <w:bodyDiv w:val="1"/>
      <w:marLeft w:val="0"/>
      <w:marRight w:val="0"/>
      <w:marTop w:val="0"/>
      <w:marBottom w:val="0"/>
      <w:divBdr>
        <w:top w:val="none" w:sz="0" w:space="0" w:color="auto"/>
        <w:left w:val="none" w:sz="0" w:space="0" w:color="auto"/>
        <w:bottom w:val="none" w:sz="0" w:space="0" w:color="auto"/>
        <w:right w:val="none" w:sz="0" w:space="0" w:color="auto"/>
      </w:divBdr>
    </w:div>
    <w:div w:id="1464543247">
      <w:bodyDiv w:val="1"/>
      <w:marLeft w:val="0"/>
      <w:marRight w:val="0"/>
      <w:marTop w:val="0"/>
      <w:marBottom w:val="0"/>
      <w:divBdr>
        <w:top w:val="none" w:sz="0" w:space="0" w:color="auto"/>
        <w:left w:val="none" w:sz="0" w:space="0" w:color="auto"/>
        <w:bottom w:val="none" w:sz="0" w:space="0" w:color="auto"/>
        <w:right w:val="none" w:sz="0" w:space="0" w:color="auto"/>
      </w:divBdr>
    </w:div>
    <w:div w:id="1470856927">
      <w:bodyDiv w:val="1"/>
      <w:marLeft w:val="0"/>
      <w:marRight w:val="0"/>
      <w:marTop w:val="0"/>
      <w:marBottom w:val="0"/>
      <w:divBdr>
        <w:top w:val="none" w:sz="0" w:space="0" w:color="auto"/>
        <w:left w:val="none" w:sz="0" w:space="0" w:color="auto"/>
        <w:bottom w:val="none" w:sz="0" w:space="0" w:color="auto"/>
        <w:right w:val="none" w:sz="0" w:space="0" w:color="auto"/>
      </w:divBdr>
    </w:div>
    <w:div w:id="1484932733">
      <w:bodyDiv w:val="1"/>
      <w:marLeft w:val="0"/>
      <w:marRight w:val="0"/>
      <w:marTop w:val="0"/>
      <w:marBottom w:val="0"/>
      <w:divBdr>
        <w:top w:val="none" w:sz="0" w:space="0" w:color="auto"/>
        <w:left w:val="none" w:sz="0" w:space="0" w:color="auto"/>
        <w:bottom w:val="none" w:sz="0" w:space="0" w:color="auto"/>
        <w:right w:val="none" w:sz="0" w:space="0" w:color="auto"/>
      </w:divBdr>
    </w:div>
    <w:div w:id="1538396959">
      <w:bodyDiv w:val="1"/>
      <w:marLeft w:val="0"/>
      <w:marRight w:val="0"/>
      <w:marTop w:val="0"/>
      <w:marBottom w:val="0"/>
      <w:divBdr>
        <w:top w:val="none" w:sz="0" w:space="0" w:color="auto"/>
        <w:left w:val="none" w:sz="0" w:space="0" w:color="auto"/>
        <w:bottom w:val="none" w:sz="0" w:space="0" w:color="auto"/>
        <w:right w:val="none" w:sz="0" w:space="0" w:color="auto"/>
      </w:divBdr>
    </w:div>
    <w:div w:id="1545407927">
      <w:bodyDiv w:val="1"/>
      <w:marLeft w:val="0"/>
      <w:marRight w:val="0"/>
      <w:marTop w:val="0"/>
      <w:marBottom w:val="0"/>
      <w:divBdr>
        <w:top w:val="none" w:sz="0" w:space="0" w:color="auto"/>
        <w:left w:val="none" w:sz="0" w:space="0" w:color="auto"/>
        <w:bottom w:val="none" w:sz="0" w:space="0" w:color="auto"/>
        <w:right w:val="none" w:sz="0" w:space="0" w:color="auto"/>
      </w:divBdr>
    </w:div>
    <w:div w:id="1548952731">
      <w:bodyDiv w:val="1"/>
      <w:marLeft w:val="0"/>
      <w:marRight w:val="0"/>
      <w:marTop w:val="0"/>
      <w:marBottom w:val="0"/>
      <w:divBdr>
        <w:top w:val="none" w:sz="0" w:space="0" w:color="auto"/>
        <w:left w:val="none" w:sz="0" w:space="0" w:color="auto"/>
        <w:bottom w:val="none" w:sz="0" w:space="0" w:color="auto"/>
        <w:right w:val="none" w:sz="0" w:space="0" w:color="auto"/>
      </w:divBdr>
    </w:div>
    <w:div w:id="1569412712">
      <w:bodyDiv w:val="1"/>
      <w:marLeft w:val="0"/>
      <w:marRight w:val="0"/>
      <w:marTop w:val="0"/>
      <w:marBottom w:val="0"/>
      <w:divBdr>
        <w:top w:val="none" w:sz="0" w:space="0" w:color="auto"/>
        <w:left w:val="none" w:sz="0" w:space="0" w:color="auto"/>
        <w:bottom w:val="none" w:sz="0" w:space="0" w:color="auto"/>
        <w:right w:val="none" w:sz="0" w:space="0" w:color="auto"/>
      </w:divBdr>
    </w:div>
    <w:div w:id="1582175667">
      <w:bodyDiv w:val="1"/>
      <w:marLeft w:val="0"/>
      <w:marRight w:val="0"/>
      <w:marTop w:val="0"/>
      <w:marBottom w:val="0"/>
      <w:divBdr>
        <w:top w:val="none" w:sz="0" w:space="0" w:color="auto"/>
        <w:left w:val="none" w:sz="0" w:space="0" w:color="auto"/>
        <w:bottom w:val="none" w:sz="0" w:space="0" w:color="auto"/>
        <w:right w:val="none" w:sz="0" w:space="0" w:color="auto"/>
      </w:divBdr>
    </w:div>
    <w:div w:id="1588080080">
      <w:bodyDiv w:val="1"/>
      <w:marLeft w:val="0"/>
      <w:marRight w:val="0"/>
      <w:marTop w:val="0"/>
      <w:marBottom w:val="0"/>
      <w:divBdr>
        <w:top w:val="none" w:sz="0" w:space="0" w:color="auto"/>
        <w:left w:val="none" w:sz="0" w:space="0" w:color="auto"/>
        <w:bottom w:val="none" w:sz="0" w:space="0" w:color="auto"/>
        <w:right w:val="none" w:sz="0" w:space="0" w:color="auto"/>
      </w:divBdr>
    </w:div>
    <w:div w:id="1631278490">
      <w:bodyDiv w:val="1"/>
      <w:marLeft w:val="0"/>
      <w:marRight w:val="0"/>
      <w:marTop w:val="0"/>
      <w:marBottom w:val="0"/>
      <w:divBdr>
        <w:top w:val="none" w:sz="0" w:space="0" w:color="auto"/>
        <w:left w:val="none" w:sz="0" w:space="0" w:color="auto"/>
        <w:bottom w:val="none" w:sz="0" w:space="0" w:color="auto"/>
        <w:right w:val="none" w:sz="0" w:space="0" w:color="auto"/>
      </w:divBdr>
    </w:div>
    <w:div w:id="1631479247">
      <w:bodyDiv w:val="1"/>
      <w:marLeft w:val="0"/>
      <w:marRight w:val="0"/>
      <w:marTop w:val="0"/>
      <w:marBottom w:val="0"/>
      <w:divBdr>
        <w:top w:val="none" w:sz="0" w:space="0" w:color="auto"/>
        <w:left w:val="none" w:sz="0" w:space="0" w:color="auto"/>
        <w:bottom w:val="none" w:sz="0" w:space="0" w:color="auto"/>
        <w:right w:val="none" w:sz="0" w:space="0" w:color="auto"/>
      </w:divBdr>
    </w:div>
    <w:div w:id="1632059198">
      <w:bodyDiv w:val="1"/>
      <w:marLeft w:val="0"/>
      <w:marRight w:val="0"/>
      <w:marTop w:val="0"/>
      <w:marBottom w:val="0"/>
      <w:divBdr>
        <w:top w:val="none" w:sz="0" w:space="0" w:color="auto"/>
        <w:left w:val="none" w:sz="0" w:space="0" w:color="auto"/>
        <w:bottom w:val="none" w:sz="0" w:space="0" w:color="auto"/>
        <w:right w:val="none" w:sz="0" w:space="0" w:color="auto"/>
      </w:divBdr>
    </w:div>
    <w:div w:id="1634410443">
      <w:bodyDiv w:val="1"/>
      <w:marLeft w:val="0"/>
      <w:marRight w:val="0"/>
      <w:marTop w:val="0"/>
      <w:marBottom w:val="0"/>
      <w:divBdr>
        <w:top w:val="none" w:sz="0" w:space="0" w:color="auto"/>
        <w:left w:val="none" w:sz="0" w:space="0" w:color="auto"/>
        <w:bottom w:val="none" w:sz="0" w:space="0" w:color="auto"/>
        <w:right w:val="none" w:sz="0" w:space="0" w:color="auto"/>
      </w:divBdr>
    </w:div>
    <w:div w:id="1643002337">
      <w:bodyDiv w:val="1"/>
      <w:marLeft w:val="0"/>
      <w:marRight w:val="0"/>
      <w:marTop w:val="0"/>
      <w:marBottom w:val="0"/>
      <w:divBdr>
        <w:top w:val="none" w:sz="0" w:space="0" w:color="auto"/>
        <w:left w:val="none" w:sz="0" w:space="0" w:color="auto"/>
        <w:bottom w:val="none" w:sz="0" w:space="0" w:color="auto"/>
        <w:right w:val="none" w:sz="0" w:space="0" w:color="auto"/>
      </w:divBdr>
    </w:div>
    <w:div w:id="1652827397">
      <w:bodyDiv w:val="1"/>
      <w:marLeft w:val="0"/>
      <w:marRight w:val="0"/>
      <w:marTop w:val="0"/>
      <w:marBottom w:val="0"/>
      <w:divBdr>
        <w:top w:val="none" w:sz="0" w:space="0" w:color="auto"/>
        <w:left w:val="none" w:sz="0" w:space="0" w:color="auto"/>
        <w:bottom w:val="none" w:sz="0" w:space="0" w:color="auto"/>
        <w:right w:val="none" w:sz="0" w:space="0" w:color="auto"/>
      </w:divBdr>
    </w:div>
    <w:div w:id="1656760508">
      <w:bodyDiv w:val="1"/>
      <w:marLeft w:val="0"/>
      <w:marRight w:val="0"/>
      <w:marTop w:val="0"/>
      <w:marBottom w:val="0"/>
      <w:divBdr>
        <w:top w:val="none" w:sz="0" w:space="0" w:color="auto"/>
        <w:left w:val="none" w:sz="0" w:space="0" w:color="auto"/>
        <w:bottom w:val="none" w:sz="0" w:space="0" w:color="auto"/>
        <w:right w:val="none" w:sz="0" w:space="0" w:color="auto"/>
      </w:divBdr>
    </w:div>
    <w:div w:id="1673096299">
      <w:bodyDiv w:val="1"/>
      <w:marLeft w:val="0"/>
      <w:marRight w:val="0"/>
      <w:marTop w:val="0"/>
      <w:marBottom w:val="0"/>
      <w:divBdr>
        <w:top w:val="none" w:sz="0" w:space="0" w:color="auto"/>
        <w:left w:val="none" w:sz="0" w:space="0" w:color="auto"/>
        <w:bottom w:val="none" w:sz="0" w:space="0" w:color="auto"/>
        <w:right w:val="none" w:sz="0" w:space="0" w:color="auto"/>
      </w:divBdr>
    </w:div>
    <w:div w:id="1678268901">
      <w:bodyDiv w:val="1"/>
      <w:marLeft w:val="0"/>
      <w:marRight w:val="0"/>
      <w:marTop w:val="0"/>
      <w:marBottom w:val="0"/>
      <w:divBdr>
        <w:top w:val="none" w:sz="0" w:space="0" w:color="auto"/>
        <w:left w:val="none" w:sz="0" w:space="0" w:color="auto"/>
        <w:bottom w:val="none" w:sz="0" w:space="0" w:color="auto"/>
        <w:right w:val="none" w:sz="0" w:space="0" w:color="auto"/>
      </w:divBdr>
    </w:div>
    <w:div w:id="1689482640">
      <w:bodyDiv w:val="1"/>
      <w:marLeft w:val="0"/>
      <w:marRight w:val="0"/>
      <w:marTop w:val="0"/>
      <w:marBottom w:val="0"/>
      <w:divBdr>
        <w:top w:val="none" w:sz="0" w:space="0" w:color="auto"/>
        <w:left w:val="none" w:sz="0" w:space="0" w:color="auto"/>
        <w:bottom w:val="none" w:sz="0" w:space="0" w:color="auto"/>
        <w:right w:val="none" w:sz="0" w:space="0" w:color="auto"/>
      </w:divBdr>
    </w:div>
    <w:div w:id="1696032935">
      <w:bodyDiv w:val="1"/>
      <w:marLeft w:val="0"/>
      <w:marRight w:val="0"/>
      <w:marTop w:val="0"/>
      <w:marBottom w:val="0"/>
      <w:divBdr>
        <w:top w:val="none" w:sz="0" w:space="0" w:color="auto"/>
        <w:left w:val="none" w:sz="0" w:space="0" w:color="auto"/>
        <w:bottom w:val="none" w:sz="0" w:space="0" w:color="auto"/>
        <w:right w:val="none" w:sz="0" w:space="0" w:color="auto"/>
      </w:divBdr>
    </w:div>
    <w:div w:id="1712222025">
      <w:bodyDiv w:val="1"/>
      <w:marLeft w:val="0"/>
      <w:marRight w:val="0"/>
      <w:marTop w:val="0"/>
      <w:marBottom w:val="0"/>
      <w:divBdr>
        <w:top w:val="none" w:sz="0" w:space="0" w:color="auto"/>
        <w:left w:val="none" w:sz="0" w:space="0" w:color="auto"/>
        <w:bottom w:val="none" w:sz="0" w:space="0" w:color="auto"/>
        <w:right w:val="none" w:sz="0" w:space="0" w:color="auto"/>
      </w:divBdr>
    </w:div>
    <w:div w:id="1740597935">
      <w:bodyDiv w:val="1"/>
      <w:marLeft w:val="0"/>
      <w:marRight w:val="0"/>
      <w:marTop w:val="0"/>
      <w:marBottom w:val="0"/>
      <w:divBdr>
        <w:top w:val="none" w:sz="0" w:space="0" w:color="auto"/>
        <w:left w:val="none" w:sz="0" w:space="0" w:color="auto"/>
        <w:bottom w:val="none" w:sz="0" w:space="0" w:color="auto"/>
        <w:right w:val="none" w:sz="0" w:space="0" w:color="auto"/>
      </w:divBdr>
    </w:div>
    <w:div w:id="1742285963">
      <w:bodyDiv w:val="1"/>
      <w:marLeft w:val="0"/>
      <w:marRight w:val="0"/>
      <w:marTop w:val="0"/>
      <w:marBottom w:val="0"/>
      <w:divBdr>
        <w:top w:val="none" w:sz="0" w:space="0" w:color="auto"/>
        <w:left w:val="none" w:sz="0" w:space="0" w:color="auto"/>
        <w:bottom w:val="none" w:sz="0" w:space="0" w:color="auto"/>
        <w:right w:val="none" w:sz="0" w:space="0" w:color="auto"/>
      </w:divBdr>
    </w:div>
    <w:div w:id="1758743453">
      <w:bodyDiv w:val="1"/>
      <w:marLeft w:val="0"/>
      <w:marRight w:val="0"/>
      <w:marTop w:val="0"/>
      <w:marBottom w:val="0"/>
      <w:divBdr>
        <w:top w:val="none" w:sz="0" w:space="0" w:color="auto"/>
        <w:left w:val="none" w:sz="0" w:space="0" w:color="auto"/>
        <w:bottom w:val="none" w:sz="0" w:space="0" w:color="auto"/>
        <w:right w:val="none" w:sz="0" w:space="0" w:color="auto"/>
      </w:divBdr>
    </w:div>
    <w:div w:id="1781758805">
      <w:bodyDiv w:val="1"/>
      <w:marLeft w:val="0"/>
      <w:marRight w:val="0"/>
      <w:marTop w:val="0"/>
      <w:marBottom w:val="0"/>
      <w:divBdr>
        <w:top w:val="none" w:sz="0" w:space="0" w:color="auto"/>
        <w:left w:val="none" w:sz="0" w:space="0" w:color="auto"/>
        <w:bottom w:val="none" w:sz="0" w:space="0" w:color="auto"/>
        <w:right w:val="none" w:sz="0" w:space="0" w:color="auto"/>
      </w:divBdr>
    </w:div>
    <w:div w:id="1792748652">
      <w:bodyDiv w:val="1"/>
      <w:marLeft w:val="0"/>
      <w:marRight w:val="0"/>
      <w:marTop w:val="0"/>
      <w:marBottom w:val="0"/>
      <w:divBdr>
        <w:top w:val="none" w:sz="0" w:space="0" w:color="auto"/>
        <w:left w:val="none" w:sz="0" w:space="0" w:color="auto"/>
        <w:bottom w:val="none" w:sz="0" w:space="0" w:color="auto"/>
        <w:right w:val="none" w:sz="0" w:space="0" w:color="auto"/>
      </w:divBdr>
    </w:div>
    <w:div w:id="1821648744">
      <w:bodyDiv w:val="1"/>
      <w:marLeft w:val="0"/>
      <w:marRight w:val="0"/>
      <w:marTop w:val="0"/>
      <w:marBottom w:val="0"/>
      <w:divBdr>
        <w:top w:val="none" w:sz="0" w:space="0" w:color="auto"/>
        <w:left w:val="none" w:sz="0" w:space="0" w:color="auto"/>
        <w:bottom w:val="none" w:sz="0" w:space="0" w:color="auto"/>
        <w:right w:val="none" w:sz="0" w:space="0" w:color="auto"/>
      </w:divBdr>
    </w:div>
    <w:div w:id="1834685477">
      <w:bodyDiv w:val="1"/>
      <w:marLeft w:val="0"/>
      <w:marRight w:val="0"/>
      <w:marTop w:val="0"/>
      <w:marBottom w:val="0"/>
      <w:divBdr>
        <w:top w:val="none" w:sz="0" w:space="0" w:color="auto"/>
        <w:left w:val="none" w:sz="0" w:space="0" w:color="auto"/>
        <w:bottom w:val="none" w:sz="0" w:space="0" w:color="auto"/>
        <w:right w:val="none" w:sz="0" w:space="0" w:color="auto"/>
      </w:divBdr>
    </w:div>
    <w:div w:id="1894850006">
      <w:bodyDiv w:val="1"/>
      <w:marLeft w:val="0"/>
      <w:marRight w:val="0"/>
      <w:marTop w:val="0"/>
      <w:marBottom w:val="0"/>
      <w:divBdr>
        <w:top w:val="none" w:sz="0" w:space="0" w:color="auto"/>
        <w:left w:val="none" w:sz="0" w:space="0" w:color="auto"/>
        <w:bottom w:val="none" w:sz="0" w:space="0" w:color="auto"/>
        <w:right w:val="none" w:sz="0" w:space="0" w:color="auto"/>
      </w:divBdr>
    </w:div>
    <w:div w:id="1900246130">
      <w:bodyDiv w:val="1"/>
      <w:marLeft w:val="0"/>
      <w:marRight w:val="0"/>
      <w:marTop w:val="0"/>
      <w:marBottom w:val="0"/>
      <w:divBdr>
        <w:top w:val="none" w:sz="0" w:space="0" w:color="auto"/>
        <w:left w:val="none" w:sz="0" w:space="0" w:color="auto"/>
        <w:bottom w:val="none" w:sz="0" w:space="0" w:color="auto"/>
        <w:right w:val="none" w:sz="0" w:space="0" w:color="auto"/>
      </w:divBdr>
    </w:div>
    <w:div w:id="1944142573">
      <w:bodyDiv w:val="1"/>
      <w:marLeft w:val="0"/>
      <w:marRight w:val="0"/>
      <w:marTop w:val="0"/>
      <w:marBottom w:val="0"/>
      <w:divBdr>
        <w:top w:val="none" w:sz="0" w:space="0" w:color="auto"/>
        <w:left w:val="none" w:sz="0" w:space="0" w:color="auto"/>
        <w:bottom w:val="none" w:sz="0" w:space="0" w:color="auto"/>
        <w:right w:val="none" w:sz="0" w:space="0" w:color="auto"/>
      </w:divBdr>
    </w:div>
    <w:div w:id="1978492361">
      <w:bodyDiv w:val="1"/>
      <w:marLeft w:val="0"/>
      <w:marRight w:val="0"/>
      <w:marTop w:val="0"/>
      <w:marBottom w:val="0"/>
      <w:divBdr>
        <w:top w:val="none" w:sz="0" w:space="0" w:color="auto"/>
        <w:left w:val="none" w:sz="0" w:space="0" w:color="auto"/>
        <w:bottom w:val="none" w:sz="0" w:space="0" w:color="auto"/>
        <w:right w:val="none" w:sz="0" w:space="0" w:color="auto"/>
      </w:divBdr>
    </w:div>
    <w:div w:id="1990938024">
      <w:bodyDiv w:val="1"/>
      <w:marLeft w:val="0"/>
      <w:marRight w:val="0"/>
      <w:marTop w:val="0"/>
      <w:marBottom w:val="0"/>
      <w:divBdr>
        <w:top w:val="none" w:sz="0" w:space="0" w:color="auto"/>
        <w:left w:val="none" w:sz="0" w:space="0" w:color="auto"/>
        <w:bottom w:val="none" w:sz="0" w:space="0" w:color="auto"/>
        <w:right w:val="none" w:sz="0" w:space="0" w:color="auto"/>
      </w:divBdr>
    </w:div>
    <w:div w:id="2002850441">
      <w:bodyDiv w:val="1"/>
      <w:marLeft w:val="0"/>
      <w:marRight w:val="0"/>
      <w:marTop w:val="0"/>
      <w:marBottom w:val="0"/>
      <w:divBdr>
        <w:top w:val="none" w:sz="0" w:space="0" w:color="auto"/>
        <w:left w:val="none" w:sz="0" w:space="0" w:color="auto"/>
        <w:bottom w:val="none" w:sz="0" w:space="0" w:color="auto"/>
        <w:right w:val="none" w:sz="0" w:space="0" w:color="auto"/>
      </w:divBdr>
    </w:div>
    <w:div w:id="2006124441">
      <w:bodyDiv w:val="1"/>
      <w:marLeft w:val="0"/>
      <w:marRight w:val="0"/>
      <w:marTop w:val="0"/>
      <w:marBottom w:val="0"/>
      <w:divBdr>
        <w:top w:val="none" w:sz="0" w:space="0" w:color="auto"/>
        <w:left w:val="none" w:sz="0" w:space="0" w:color="auto"/>
        <w:bottom w:val="none" w:sz="0" w:space="0" w:color="auto"/>
        <w:right w:val="none" w:sz="0" w:space="0" w:color="auto"/>
      </w:divBdr>
    </w:div>
    <w:div w:id="2025471304">
      <w:bodyDiv w:val="1"/>
      <w:marLeft w:val="0"/>
      <w:marRight w:val="0"/>
      <w:marTop w:val="0"/>
      <w:marBottom w:val="0"/>
      <w:divBdr>
        <w:top w:val="none" w:sz="0" w:space="0" w:color="auto"/>
        <w:left w:val="none" w:sz="0" w:space="0" w:color="auto"/>
        <w:bottom w:val="none" w:sz="0" w:space="0" w:color="auto"/>
        <w:right w:val="none" w:sz="0" w:space="0" w:color="auto"/>
      </w:divBdr>
    </w:div>
    <w:div w:id="2029718573">
      <w:bodyDiv w:val="1"/>
      <w:marLeft w:val="0"/>
      <w:marRight w:val="0"/>
      <w:marTop w:val="0"/>
      <w:marBottom w:val="0"/>
      <w:divBdr>
        <w:top w:val="none" w:sz="0" w:space="0" w:color="auto"/>
        <w:left w:val="none" w:sz="0" w:space="0" w:color="auto"/>
        <w:bottom w:val="none" w:sz="0" w:space="0" w:color="auto"/>
        <w:right w:val="none" w:sz="0" w:space="0" w:color="auto"/>
      </w:divBdr>
    </w:div>
    <w:div w:id="2048984551">
      <w:bodyDiv w:val="1"/>
      <w:marLeft w:val="0"/>
      <w:marRight w:val="0"/>
      <w:marTop w:val="0"/>
      <w:marBottom w:val="0"/>
      <w:divBdr>
        <w:top w:val="none" w:sz="0" w:space="0" w:color="auto"/>
        <w:left w:val="none" w:sz="0" w:space="0" w:color="auto"/>
        <w:bottom w:val="none" w:sz="0" w:space="0" w:color="auto"/>
        <w:right w:val="none" w:sz="0" w:space="0" w:color="auto"/>
      </w:divBdr>
    </w:div>
    <w:div w:id="2101756947">
      <w:bodyDiv w:val="1"/>
      <w:marLeft w:val="0"/>
      <w:marRight w:val="0"/>
      <w:marTop w:val="0"/>
      <w:marBottom w:val="0"/>
      <w:divBdr>
        <w:top w:val="none" w:sz="0" w:space="0" w:color="auto"/>
        <w:left w:val="none" w:sz="0" w:space="0" w:color="auto"/>
        <w:bottom w:val="none" w:sz="0" w:space="0" w:color="auto"/>
        <w:right w:val="none" w:sz="0" w:space="0" w:color="auto"/>
      </w:divBdr>
    </w:div>
    <w:div w:id="2127381358">
      <w:bodyDiv w:val="1"/>
      <w:marLeft w:val="0"/>
      <w:marRight w:val="0"/>
      <w:marTop w:val="0"/>
      <w:marBottom w:val="0"/>
      <w:divBdr>
        <w:top w:val="none" w:sz="0" w:space="0" w:color="auto"/>
        <w:left w:val="none" w:sz="0" w:space="0" w:color="auto"/>
        <w:bottom w:val="none" w:sz="0" w:space="0" w:color="auto"/>
        <w:right w:val="none" w:sz="0" w:space="0" w:color="auto"/>
      </w:divBdr>
    </w:div>
    <w:div w:id="2127461098">
      <w:bodyDiv w:val="1"/>
      <w:marLeft w:val="0"/>
      <w:marRight w:val="0"/>
      <w:marTop w:val="0"/>
      <w:marBottom w:val="0"/>
      <w:divBdr>
        <w:top w:val="none" w:sz="0" w:space="0" w:color="auto"/>
        <w:left w:val="none" w:sz="0" w:space="0" w:color="auto"/>
        <w:bottom w:val="none" w:sz="0" w:space="0" w:color="auto"/>
        <w:right w:val="none" w:sz="0" w:space="0" w:color="auto"/>
      </w:divBdr>
    </w:div>
    <w:div w:id="2132245714">
      <w:bodyDiv w:val="1"/>
      <w:marLeft w:val="0"/>
      <w:marRight w:val="0"/>
      <w:marTop w:val="0"/>
      <w:marBottom w:val="0"/>
      <w:divBdr>
        <w:top w:val="none" w:sz="0" w:space="0" w:color="auto"/>
        <w:left w:val="none" w:sz="0" w:space="0" w:color="auto"/>
        <w:bottom w:val="none" w:sz="0" w:space="0" w:color="auto"/>
        <w:right w:val="none" w:sz="0" w:space="0" w:color="auto"/>
      </w:divBdr>
    </w:div>
    <w:div w:id="2141024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doi.org/10.1109/LCSYS.2025.3582512" TargetMode="Externa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irejournals.com/formatedpaper/1708126.pdf" TargetMode="External"/><Relationship Id="rId2" Type="http://schemas.openxmlformats.org/officeDocument/2006/relationships/customXml" Target="../customXml/item2.xml"/><Relationship Id="rId16" Type="http://schemas.openxmlformats.org/officeDocument/2006/relationships/hyperlink" Target="https://books.google.cz/books?hl=en&amp;lr=&amp;id=NBwnSfoCStAC&amp;oi=fnd&amp;pg=PR5&amp;dq=xml&amp;ots=StjqUyGVU6&amp;sig=6NDIs1CIPzydgH0ui5LK6-Mi9WA&amp;redir_esc=y"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usenix.org/conference/srecon14/technical-sessions/presentation/keys-sr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Vlastní 2">
      <a:majorFont>
        <a:latin typeface="Open Sans"/>
        <a:ea typeface=""/>
        <a:cs typeface=""/>
      </a:majorFont>
      <a:minorFont>
        <a:latin typeface="Georgia"/>
        <a:ea typeface=""/>
        <a:cs typeface=""/>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82B63CFAAC2CC4FBE913F345A73421E" ma:contentTypeVersion="13" ma:contentTypeDescription="Vytvoří nový dokument" ma:contentTypeScope="" ma:versionID="85eb4e9195bcf29d63e544e65fb36e86">
  <xsd:schema xmlns:xsd="http://www.w3.org/2001/XMLSchema" xmlns:xs="http://www.w3.org/2001/XMLSchema" xmlns:p="http://schemas.microsoft.com/office/2006/metadata/properties" xmlns:ns3="46b7e223-2a40-47fd-8a1f-72a5ff16262c" xmlns:ns4="5b934a60-2dfe-4482-be73-409e6d45bca9" targetNamespace="http://schemas.microsoft.com/office/2006/metadata/properties" ma:root="true" ma:fieldsID="f76afa7a6ab98686defe55ec40dd2633" ns3:_="" ns4:_="">
    <xsd:import namespace="46b7e223-2a40-47fd-8a1f-72a5ff16262c"/>
    <xsd:import namespace="5b934a60-2dfe-4482-be73-409e6d45bca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7e223-2a40-47fd-8a1f-72a5ff1626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934a60-2dfe-4482-be73-409e6d45bca9" elementFormDefault="qualified">
    <xsd:import namespace="http://schemas.microsoft.com/office/2006/documentManagement/types"/>
    <xsd:import namespace="http://schemas.microsoft.com/office/infopath/2007/PartnerControls"/>
    <xsd:element name="SharedWithUsers" ma:index="13"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dílené s podrobnostmi" ma:internalName="SharedWithDetails" ma:readOnly="true">
      <xsd:simpleType>
        <xsd:restriction base="dms:Note">
          <xsd:maxLength value="255"/>
        </xsd:restriction>
      </xsd:simpleType>
    </xsd:element>
    <xsd:element name="SharingHintHash" ma:index="15"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6b7e223-2a40-47fd-8a1f-72a5ff16262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JAB18</b:Tag>
    <b:SourceType>ArticleInAPeriodical</b:SourceType>
    <b:Guid>{0EE58AC8-E12E-4610-B1B8-B6435FF6AFFE}</b:Guid>
    <b:Author>
      <b:Author>
        <b:NameList>
          <b:Person>
            <b:Last>Jablonský</b:Last>
            <b:First>Josef</b:First>
          </b:Person>
        </b:NameList>
      </b:Author>
    </b:Author>
    <b:Title>Ranking of countries in sporting events using two-stage data envelopment analysis models: a case of Summer Olympic Games 2016</b:Title>
    <b:Year>2018</b:Year>
    <b:StandardNumber>1613-9178</b:StandardNumber>
    <b:PeriodicalTitle>Central European Journal of Operations Research</b:PeriodicalTitle>
    <b:Issue>4</b:Issue>
    <b:DOI>10.1007/s10100-018-0537-8</b:DOI>
    <b:Pages>951--966</b:Pages>
    <b:Volume>26</b:Volume>
    <b:LCID>en-GB</b:LCID>
    <b:RefOrder>2</b:RefOrder>
  </b:Source>
  <b:Source>
    <b:Tag>HIN18</b:Tag>
    <b:SourceType>Book</b:SourceType>
    <b:Guid>{C412662D-3C26-48E4-B21C-6F52FFA9D31F}</b:Guid>
    <b:Author>
      <b:Author>
        <b:NameList>
          <b:Person>
            <b:Last>Hindls</b:Last>
            <b:First>Richard</b:First>
          </b:Person>
          <b:Person>
            <b:Last>Arltová</b:Last>
            <b:First>Markéta</b:First>
          </b:Person>
          <b:Person>
            <b:Last>Hronová</b:Last>
            <b:First>Stanislava</b:First>
          </b:Person>
          <b:Person>
            <b:Last>Malá</b:Last>
            <b:First>Ivana</b:First>
          </b:Person>
          <b:Person>
            <b:Last>Marek</b:Last>
            <b:First>Luboš</b:First>
          </b:Person>
          <b:Person>
            <b:Last>Pecáková</b:Last>
            <b:First>Iva</b:First>
          </b:Person>
          <b:Person>
            <b:Last>Řezanková</b:Last>
            <b:First>Hana</b:First>
          </b:Person>
        </b:NameList>
      </b:Author>
    </b:Author>
    <b:Title>Statistika v ekonomii</b:Title>
    <b:Year>2018</b:Year>
    <b:City>Příbram</b:City>
    <b:Publisher>Professional Publishing</b:Publisher>
    <b:StandardNumber>978-80-88260-09-7</b:StandardNumber>
    <b:Edition>1</b:Edition>
    <b:LCID>en-GB</b:LCID>
    <b:RefOrder>3</b:RefOrder>
  </b:Source>
  <b:Source>
    <b:Tag>RAD18</b:Tag>
    <b:SourceType>Book</b:SourceType>
    <b:Guid>{D84DBA8A-3E13-481D-94C9-FED249649ADF}</b:Guid>
    <b:Author>
      <b:Author>
        <b:NameList>
          <b:Person>
            <b:Last>Radváková</b:Last>
            <b:First>Věra</b:First>
          </b:Person>
          <b:Person>
            <b:Last>Löster</b:Last>
            <b:First>Tomáš</b:First>
          </b:Person>
          <b:Person>
            <b:Last>Mazouch</b:Last>
            <b:First>Petr</b:First>
          </b:Person>
          <b:Person>
            <b:Last>Sigmund</b:Last>
            <b:First>Tomáš</b:First>
          </b:Person>
          <b:Person>
            <b:Last>Vltavská</b:Last>
            <b:First>Kristýna</b:First>
          </b:Person>
        </b:NameList>
      </b:Author>
    </b:Author>
    <b:Title>Metody vědecké práce</b:Title>
    <b:Year>2018</b:Year>
    <b:City>Praha</b:City>
    <b:Publisher>Oeconomica</b:Publisher>
    <b:StandardNumber>ISBN 978-80-245-2249-4</b:StandardNumber>
    <b:LCID>en-GB</b:LCID>
    <b:Pages>134</b:Pages>
    <b:RefOrder>1</b:RefOrder>
  </b:Source>
</b:Sources>
</file>

<file path=customXml/itemProps1.xml><?xml version="1.0" encoding="utf-8"?>
<ds:datastoreItem xmlns:ds="http://schemas.openxmlformats.org/officeDocument/2006/customXml" ds:itemID="{B12BA53A-2680-4D51-904A-501FB60525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7e223-2a40-47fd-8a1f-72a5ff16262c"/>
    <ds:schemaRef ds:uri="5b934a60-2dfe-4482-be73-409e6d45bc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4EB944-32B9-4763-86CC-835324F34208}">
  <ds:schemaRefs>
    <ds:schemaRef ds:uri="http://schemas.microsoft.com/office/2006/metadata/properties"/>
    <ds:schemaRef ds:uri="http://schemas.microsoft.com/office/infopath/2007/PartnerControls"/>
    <ds:schemaRef ds:uri="46b7e223-2a40-47fd-8a1f-72a5ff16262c"/>
  </ds:schemaRefs>
</ds:datastoreItem>
</file>

<file path=customXml/itemProps3.xml><?xml version="1.0" encoding="utf-8"?>
<ds:datastoreItem xmlns:ds="http://schemas.openxmlformats.org/officeDocument/2006/customXml" ds:itemID="{B20E3A8B-6AD5-4C75-B663-202B302D3610}">
  <ds:schemaRefs>
    <ds:schemaRef ds:uri="http://schemas.microsoft.com/sharepoint/v3/contenttype/forms"/>
  </ds:schemaRefs>
</ds:datastoreItem>
</file>

<file path=customXml/itemProps4.xml><?xml version="1.0" encoding="utf-8"?>
<ds:datastoreItem xmlns:ds="http://schemas.openxmlformats.org/officeDocument/2006/customXml" ds:itemID="{F9F098CF-5C9F-4B4F-8EA7-B56220723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4244</TotalTime>
  <Pages>26</Pages>
  <Words>4724</Words>
  <Characters>27875</Characters>
  <Application>Microsoft Office Word</Application>
  <DocSecurity>0</DocSecurity>
  <Lines>232</Lines>
  <Paragraphs>65</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Šablona bakalářské/diplomové práce na FIS VŠE.</vt:lpstr>
      <vt:lpstr>Šablona bakalářské/diplomové práce na FIS VŠE.</vt:lpstr>
    </vt:vector>
  </TitlesOfParts>
  <Company>VŠE</Company>
  <LinksUpToDate>false</LinksUpToDate>
  <CharactersWithSpaces>32534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Šablona bakalářské/diplomové práce na FIS VŠE.</dc:title>
  <dc:subject/>
  <dc:creator>Kateřina Hanzalová</dc:creator>
  <cp:keywords>Verze_05112018</cp:keywords>
  <dc:description/>
  <cp:lastModifiedBy>Patrik Mitterpach</cp:lastModifiedBy>
  <cp:revision>7</cp:revision>
  <cp:lastPrinted>2018-11-21T14:52:00Z</cp:lastPrinted>
  <dcterms:created xsi:type="dcterms:W3CDTF">2026-03-10T13:34:00Z</dcterms:created>
  <dcterms:modified xsi:type="dcterms:W3CDTF">2026-03-13T13:52:00Z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Section">
    <vt:lpwstr>1</vt:lpwstr>
  </property>
  <property fmtid="{D5CDD505-2E9C-101B-9397-08002B2CF9AE}" pid="5" name="MTEquationNumber2">
    <vt:lpwstr>(1.1)</vt:lpwstr>
  </property>
  <property fmtid="{D5CDD505-2E9C-101B-9397-08002B2CF9AE}" pid="6" name="MTCustomEquationNumber">
    <vt:lpwstr>1</vt:lpwstr>
  </property>
  <property fmtid="{D5CDD505-2E9C-101B-9397-08002B2CF9AE}" pid="7" name="ContentTypeId">
    <vt:lpwstr>0x010100F82B63CFAAC2CC4FBE913F345A73421E</vt:lpwstr>
  </property>
</Properties>
</file>