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Open Sans" w:hAnsi="Open Sans" w:cs="Open Sans"/>
        </w:rPr>
        <w:id w:val="610174930"/>
        <w:docPartObj>
          <w:docPartGallery w:val="Cover Pages"/>
          <w:docPartUnique/>
        </w:docPartObj>
      </w:sdtPr>
      <w:sdtEndPr>
        <w:rPr>
          <w:rFonts w:asciiTheme="minorHAnsi" w:hAnsiTheme="minorHAnsi" w:cstheme="minorBidi"/>
          <w:b/>
        </w:rPr>
      </w:sdtEndPr>
      <w:sdtContent>
        <w:p w14:paraId="1D504C49" w14:textId="6EF1B812" w:rsidR="00C91E1E" w:rsidRPr="004000A9" w:rsidRDefault="00F85DAF" w:rsidP="00C91E1E">
          <w:pPr>
            <w:spacing w:line="360" w:lineRule="auto"/>
            <w:jc w:val="center"/>
            <w:rPr>
              <w:rFonts w:asciiTheme="majorHAnsi" w:hAnsiTheme="majorHAnsi" w:cstheme="majorHAnsi"/>
              <w:sz w:val="40"/>
              <w:szCs w:val="40"/>
              <w14:numForm w14:val="default"/>
            </w:rPr>
          </w:pPr>
          <w:r w:rsidRPr="004000A9">
            <w:rPr>
              <w:rFonts w:asciiTheme="majorHAnsi" w:hAnsiTheme="majorHAnsi" w:cstheme="majorHAnsi"/>
              <w:sz w:val="40"/>
              <w:szCs w:val="40"/>
            </w:rPr>
            <w:t>Prague U</w:t>
          </w:r>
          <w:r w:rsidR="00C91E1E" w:rsidRPr="004000A9">
            <w:rPr>
              <w:rFonts w:asciiTheme="majorHAnsi" w:hAnsiTheme="majorHAnsi" w:cstheme="majorHAnsi"/>
              <w:sz w:val="40"/>
              <w:szCs w:val="40"/>
            </w:rPr>
            <w:t>niversity of Economics</w:t>
          </w:r>
          <w:r w:rsidRPr="004000A9">
            <w:rPr>
              <w:rFonts w:asciiTheme="majorHAnsi" w:hAnsiTheme="majorHAnsi" w:cstheme="majorHAnsi"/>
              <w:sz w:val="40"/>
              <w:szCs w:val="40"/>
            </w:rPr>
            <w:t xml:space="preserve"> and Business</w:t>
          </w:r>
        </w:p>
        <w:p w14:paraId="2C8B562D" w14:textId="77777777" w:rsidR="00C91E1E" w:rsidRPr="004000A9" w:rsidRDefault="00C91E1E" w:rsidP="00C91E1E">
          <w:pPr>
            <w:spacing w:line="360" w:lineRule="auto"/>
            <w:jc w:val="center"/>
            <w:rPr>
              <w:rFonts w:asciiTheme="majorHAnsi" w:hAnsiTheme="majorHAnsi" w:cstheme="majorHAnsi"/>
              <w:sz w:val="36"/>
              <w:szCs w:val="36"/>
            </w:rPr>
          </w:pPr>
          <w:r w:rsidRPr="004000A9">
            <w:rPr>
              <w:rFonts w:asciiTheme="majorHAnsi" w:hAnsiTheme="majorHAnsi" w:cstheme="majorHAnsi"/>
              <w:sz w:val="36"/>
              <w:szCs w:val="36"/>
            </w:rPr>
            <w:t>Faculty of Informatics and Statistics</w:t>
          </w:r>
        </w:p>
        <w:p w14:paraId="401B3E47" w14:textId="5D17BD08" w:rsidR="00C91E1E" w:rsidRPr="004000A9" w:rsidRDefault="00A348A8" w:rsidP="00C91E1E">
          <w:pPr>
            <w:jc w:val="center"/>
            <w:rPr>
              <w:b/>
              <w:sz w:val="28"/>
              <w:szCs w:val="28"/>
            </w:rPr>
          </w:pPr>
          <w:r w:rsidRPr="004000A9">
            <w:rPr>
              <w:b/>
              <w:noProof/>
              <w:sz w:val="28"/>
              <w:szCs w:val="28"/>
              <w14:numForm w14:val="default"/>
            </w:rPr>
            <w:drawing>
              <wp:inline distT="0" distB="0" distL="0" distR="0" wp14:anchorId="72BBCC25" wp14:editId="7E4897C5">
                <wp:extent cx="2073349" cy="2073349"/>
                <wp:effectExtent l="0" t="0" r="3175" b="3175"/>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74705" cy="2074705"/>
                        </a:xfrm>
                        <a:prstGeom prst="rect">
                          <a:avLst/>
                        </a:prstGeom>
                      </pic:spPr>
                    </pic:pic>
                  </a:graphicData>
                </a:graphic>
              </wp:inline>
            </w:drawing>
          </w:r>
        </w:p>
        <w:p w14:paraId="42851F4B" w14:textId="77777777" w:rsidR="00C91E1E" w:rsidRPr="004000A9" w:rsidRDefault="00C91E1E" w:rsidP="00C91E1E">
          <w:pPr>
            <w:rPr>
              <w:b/>
              <w:sz w:val="28"/>
              <w:szCs w:val="28"/>
            </w:rPr>
          </w:pPr>
        </w:p>
        <w:p w14:paraId="7C92BAD7" w14:textId="1EAF11DE" w:rsidR="0097137A" w:rsidRPr="004000A9" w:rsidRDefault="001F557C" w:rsidP="0097137A">
          <w:pPr>
            <w:jc w:val="center"/>
            <w:rPr>
              <w:rFonts w:asciiTheme="majorHAnsi" w:hAnsiTheme="majorHAnsi" w:cstheme="majorHAnsi"/>
              <w:b/>
              <w:caps/>
              <w:sz w:val="40"/>
              <w:szCs w:val="40"/>
            </w:rPr>
          </w:pPr>
          <w:r w:rsidRPr="004000A9">
            <w:rPr>
              <w:rFonts w:asciiTheme="majorHAnsi" w:hAnsiTheme="majorHAnsi" w:cstheme="majorHAnsi"/>
              <w:b/>
              <w:caps/>
              <w:sz w:val="40"/>
              <w:szCs w:val="40"/>
            </w:rPr>
            <w:t xml:space="preserve">Observability in </w:t>
          </w:r>
          <w:r w:rsidRPr="004000A9">
            <w:rPr>
              <w:rFonts w:asciiTheme="majorHAnsi" w:hAnsiTheme="majorHAnsi" w:cstheme="majorHAnsi"/>
              <w:b/>
              <w:caps/>
              <w:sz w:val="40"/>
              <w:szCs w:val="40"/>
            </w:rPr>
            <w:br/>
            <w:t>software engineering</w:t>
          </w:r>
          <w:r w:rsidR="0097137A" w:rsidRPr="004000A9">
            <w:rPr>
              <w:rFonts w:asciiTheme="majorHAnsi" w:hAnsiTheme="majorHAnsi" w:cstheme="majorHAnsi"/>
              <w:b/>
              <w:caps/>
              <w:sz w:val="40"/>
              <w:szCs w:val="40"/>
            </w:rPr>
            <w:t xml:space="preserve"> </w:t>
          </w:r>
        </w:p>
        <w:p w14:paraId="6CA38AF0" w14:textId="34EEA477" w:rsidR="0097137A" w:rsidRPr="004000A9" w:rsidRDefault="001E6F45" w:rsidP="0097137A">
          <w:pPr>
            <w:jc w:val="center"/>
            <w:rPr>
              <w:rFonts w:asciiTheme="majorHAnsi" w:hAnsiTheme="majorHAnsi" w:cstheme="majorHAnsi"/>
              <w:sz w:val="36"/>
              <w:szCs w:val="36"/>
            </w:rPr>
          </w:pPr>
          <w:r w:rsidRPr="004000A9">
            <w:rPr>
              <w:rFonts w:asciiTheme="majorHAnsi" w:hAnsiTheme="majorHAnsi" w:cstheme="majorHAnsi"/>
              <w:sz w:val="36"/>
              <w:szCs w:val="36"/>
            </w:rPr>
            <w:t>BACHELOR</w:t>
          </w:r>
          <w:r w:rsidR="0097137A" w:rsidRPr="004000A9">
            <w:rPr>
              <w:rFonts w:asciiTheme="majorHAnsi" w:hAnsiTheme="majorHAnsi" w:cstheme="majorHAnsi"/>
              <w:sz w:val="36"/>
              <w:szCs w:val="36"/>
            </w:rPr>
            <w:t xml:space="preserve"> THESIS</w:t>
          </w:r>
        </w:p>
        <w:p w14:paraId="080E5751" w14:textId="77777777" w:rsidR="00C91E1E" w:rsidRPr="004000A9" w:rsidRDefault="00C91E1E" w:rsidP="00C91E1E">
          <w:pPr>
            <w:rPr>
              <w:b/>
              <w:sz w:val="28"/>
              <w:szCs w:val="28"/>
            </w:rPr>
          </w:pPr>
        </w:p>
        <w:p w14:paraId="6C7CB638" w14:textId="17BF65F0" w:rsidR="0097137A" w:rsidRPr="004000A9" w:rsidRDefault="0097137A" w:rsidP="00034EAE">
          <w:pPr>
            <w:spacing w:line="360" w:lineRule="auto"/>
            <w:jc w:val="center"/>
            <w:rPr>
              <w:rFonts w:asciiTheme="majorHAnsi" w:hAnsiTheme="majorHAnsi" w:cstheme="majorHAnsi"/>
            </w:rPr>
          </w:pPr>
          <w:r w:rsidRPr="004000A9">
            <w:rPr>
              <w:rFonts w:asciiTheme="majorHAnsi" w:hAnsiTheme="majorHAnsi" w:cstheme="majorHAnsi"/>
            </w:rPr>
            <w:t xml:space="preserve">Study programme: </w:t>
          </w:r>
          <w:r w:rsidR="001F557C" w:rsidRPr="004000A9">
            <w:rPr>
              <w:rFonts w:asciiTheme="majorHAnsi" w:hAnsiTheme="majorHAnsi" w:cstheme="majorHAnsi"/>
            </w:rPr>
            <w:t>Applied Informatics</w:t>
          </w:r>
        </w:p>
        <w:p w14:paraId="74D88727" w14:textId="7D8909C5" w:rsidR="00FB1059" w:rsidRPr="004000A9" w:rsidRDefault="00FB1059" w:rsidP="00034EAE">
          <w:pPr>
            <w:spacing w:line="360" w:lineRule="auto"/>
            <w:jc w:val="center"/>
            <w:rPr>
              <w:rFonts w:asciiTheme="majorHAnsi" w:hAnsiTheme="majorHAnsi" w:cstheme="majorHAnsi"/>
            </w:rPr>
          </w:pPr>
        </w:p>
        <w:p w14:paraId="75D83831" w14:textId="77777777" w:rsidR="00C91E1E" w:rsidRPr="004000A9" w:rsidRDefault="00C91E1E" w:rsidP="00034EAE">
          <w:pPr>
            <w:jc w:val="center"/>
            <w:rPr>
              <w:rFonts w:asciiTheme="majorHAnsi" w:hAnsiTheme="majorHAnsi" w:cstheme="majorHAnsi"/>
              <w:b/>
              <w:caps/>
              <w:sz w:val="28"/>
              <w:szCs w:val="28"/>
            </w:rPr>
          </w:pPr>
        </w:p>
        <w:p w14:paraId="0D61F34F" w14:textId="684C348D" w:rsidR="00C91E1E" w:rsidRPr="004000A9" w:rsidRDefault="00C91E1E" w:rsidP="00034EAE">
          <w:pPr>
            <w:spacing w:line="360" w:lineRule="auto"/>
            <w:jc w:val="center"/>
            <w:rPr>
              <w:rFonts w:asciiTheme="majorHAnsi" w:hAnsiTheme="majorHAnsi" w:cstheme="majorHAnsi"/>
              <w:bCs/>
            </w:rPr>
          </w:pPr>
          <w:r w:rsidRPr="004000A9">
            <w:rPr>
              <w:rFonts w:asciiTheme="majorHAnsi" w:hAnsiTheme="majorHAnsi" w:cstheme="majorHAnsi"/>
              <w:bCs/>
            </w:rPr>
            <w:t>Author</w:t>
          </w:r>
          <w:r w:rsidR="00005DDF" w:rsidRPr="004000A9">
            <w:rPr>
              <w:rFonts w:asciiTheme="majorHAnsi" w:hAnsiTheme="majorHAnsi" w:cstheme="majorHAnsi"/>
              <w:bCs/>
            </w:rPr>
            <w:t xml:space="preserve">: </w:t>
          </w:r>
          <w:r w:rsidR="001F557C" w:rsidRPr="004000A9">
            <w:rPr>
              <w:rFonts w:asciiTheme="majorHAnsi" w:hAnsiTheme="majorHAnsi" w:cstheme="majorHAnsi"/>
              <w:bCs/>
            </w:rPr>
            <w:t>Patrik Mitterpach</w:t>
          </w:r>
        </w:p>
        <w:p w14:paraId="01BFD2D4" w14:textId="0B3E4B0A" w:rsidR="00C91E1E" w:rsidRPr="004000A9" w:rsidRDefault="00005DDF" w:rsidP="00034EAE">
          <w:pPr>
            <w:spacing w:line="360" w:lineRule="auto"/>
            <w:jc w:val="center"/>
            <w:rPr>
              <w:rFonts w:asciiTheme="majorHAnsi" w:hAnsiTheme="majorHAnsi" w:cstheme="majorHAnsi"/>
              <w:bCs/>
            </w:rPr>
          </w:pPr>
          <w:r w:rsidRPr="004000A9">
            <w:rPr>
              <w:rFonts w:asciiTheme="majorHAnsi" w:hAnsiTheme="majorHAnsi" w:cstheme="majorHAnsi"/>
              <w:bCs/>
            </w:rPr>
            <w:t xml:space="preserve">Bachelor Thesis </w:t>
          </w:r>
          <w:r w:rsidR="00C91E1E" w:rsidRPr="004000A9">
            <w:rPr>
              <w:rFonts w:asciiTheme="majorHAnsi" w:hAnsiTheme="majorHAnsi" w:cstheme="majorHAnsi"/>
              <w:bCs/>
            </w:rPr>
            <w:t xml:space="preserve">Supervisor: </w:t>
          </w:r>
          <w:r w:rsidR="001F557C" w:rsidRPr="004000A9">
            <w:rPr>
              <w:rFonts w:asciiTheme="majorHAnsi" w:hAnsiTheme="majorHAnsi" w:cstheme="majorHAnsi"/>
              <w:bCs/>
            </w:rPr>
            <w:t>Bc. et Bc. Jaroslav Svoboda, MSc et MSc</w:t>
          </w:r>
        </w:p>
        <w:p w14:paraId="6F8BA033" w14:textId="44D4387A" w:rsidR="00823BA1" w:rsidRPr="004000A9" w:rsidRDefault="00C91E1E" w:rsidP="00034EAE">
          <w:pPr>
            <w:jc w:val="center"/>
            <w:rPr>
              <w:rFonts w:asciiTheme="majorHAnsi" w:hAnsiTheme="majorHAnsi" w:cstheme="majorHAnsi"/>
            </w:rPr>
          </w:pPr>
          <w:r w:rsidRPr="004000A9">
            <w:rPr>
              <w:rFonts w:asciiTheme="majorHAnsi" w:hAnsiTheme="majorHAnsi" w:cstheme="majorHAnsi"/>
            </w:rPr>
            <w:t xml:space="preserve">Prague, </w:t>
          </w:r>
          <w:r w:rsidR="001F557C" w:rsidRPr="004000A9">
            <w:rPr>
              <w:rFonts w:asciiTheme="majorHAnsi" w:hAnsiTheme="majorHAnsi" w:cstheme="majorHAnsi"/>
            </w:rPr>
            <w:t>06 2026</w:t>
          </w:r>
          <w:r w:rsidRPr="004000A9">
            <w:rPr>
              <w:rFonts w:asciiTheme="majorHAnsi" w:hAnsiTheme="majorHAnsi" w:cstheme="majorHAnsi"/>
            </w:rPr>
            <w:t xml:space="preserve"> </w:t>
          </w:r>
        </w:p>
        <w:p w14:paraId="2C025E00" w14:textId="0987E54A" w:rsidR="00823BA1" w:rsidRPr="004000A9" w:rsidRDefault="00823BA1">
          <w:pPr>
            <w:spacing w:after="160" w:line="259" w:lineRule="auto"/>
            <w:jc w:val="left"/>
          </w:pPr>
          <w:r w:rsidRPr="004000A9">
            <w:rPr>
              <w:b/>
            </w:rPr>
            <w:br w:type="page"/>
          </w:r>
        </w:p>
      </w:sdtContent>
    </w:sdt>
    <w:p w14:paraId="702518CD" w14:textId="77777777" w:rsidR="00FA34B3" w:rsidRPr="004000A9" w:rsidRDefault="00FA34B3" w:rsidP="00CF6ED5">
      <w:pPr>
        <w:tabs>
          <w:tab w:val="center" w:pos="6804"/>
        </w:tabs>
        <w:sectPr w:rsidR="00FA34B3" w:rsidRPr="004000A9" w:rsidSect="00823BA1">
          <w:footerReference w:type="default" r:id="rId12"/>
          <w:footerReference w:type="first" r:id="rId13"/>
          <w:pgSz w:w="11906" w:h="16838" w:code="9"/>
          <w:pgMar w:top="1418" w:right="1418" w:bottom="1418" w:left="1418" w:header="709" w:footer="709" w:gutter="284"/>
          <w:cols w:space="708"/>
          <w:vAlign w:val="bottom"/>
          <w:titlePg/>
          <w:docGrid w:linePitch="360"/>
        </w:sectPr>
      </w:pPr>
    </w:p>
    <w:p w14:paraId="1D10CF4D" w14:textId="1B83E7A8" w:rsidR="002F452A" w:rsidRPr="004000A9" w:rsidRDefault="002F452A" w:rsidP="002F452A">
      <w:pPr>
        <w:pStyle w:val="Nadpisnzvyjin"/>
      </w:pPr>
      <w:r w:rsidRPr="004000A9">
        <w:lastRenderedPageBreak/>
        <w:t>Declaration on the Use of Artificial Intelligence</w:t>
      </w:r>
    </w:p>
    <w:p w14:paraId="47530BDE" w14:textId="6F177209" w:rsidR="002F452A" w:rsidRPr="004000A9" w:rsidRDefault="002F452A" w:rsidP="002F452A">
      <w:pPr>
        <w:pStyle w:val="Normlnweb"/>
        <w:rPr>
          <w:rFonts w:ascii="Georgia" w:hAnsi="Georgia"/>
          <w:sz w:val="22"/>
          <w:szCs w:val="22"/>
          <w:lang w:val="en-US"/>
        </w:rPr>
      </w:pPr>
      <w:r w:rsidRPr="004000A9">
        <w:rPr>
          <w:rFonts w:ascii="Georgia" w:hAnsi="Georgia"/>
          <w:sz w:val="22"/>
          <w:szCs w:val="22"/>
          <w:lang w:val="en-US"/>
        </w:rPr>
        <w:t>No artificial intelligence tools were used in the preparation of the submitted work.</w:t>
      </w:r>
    </w:p>
    <w:p w14:paraId="327BD945" w14:textId="1C87804E" w:rsidR="002F452A" w:rsidRPr="004000A9" w:rsidRDefault="002F452A" w:rsidP="00E25196">
      <w:pPr>
        <w:pStyle w:val="Normlnweb"/>
        <w:numPr>
          <w:ilvl w:val="0"/>
          <w:numId w:val="19"/>
        </w:numPr>
        <w:ind w:left="1429"/>
        <w:rPr>
          <w:rFonts w:ascii="Georgia" w:hAnsi="Georgia"/>
          <w:sz w:val="22"/>
          <w:szCs w:val="22"/>
          <w:lang w:val="en-US"/>
        </w:rPr>
      </w:pPr>
      <w:r w:rsidRPr="004000A9">
        <w:rPr>
          <w:b/>
          <w:sz w:val="28"/>
          <w:szCs w:val="28"/>
          <w:lang w:val="en-US"/>
        </w:rPr>
        <w:br w:type="page"/>
      </w:r>
    </w:p>
    <w:p w14:paraId="40DC910E" w14:textId="05CA1C77" w:rsidR="002823F2" w:rsidRPr="004000A9" w:rsidRDefault="00C91E1E" w:rsidP="001F557C">
      <w:pPr>
        <w:spacing w:before="6120" w:after="120" w:line="360" w:lineRule="auto"/>
        <w:jc w:val="left"/>
        <w:rPr>
          <w:b/>
          <w:sz w:val="28"/>
          <w:szCs w:val="28"/>
          <w14:numForm w14:val="default"/>
        </w:rPr>
      </w:pPr>
      <w:r w:rsidRPr="004000A9">
        <w:rPr>
          <w:b/>
          <w:sz w:val="28"/>
          <w:szCs w:val="28"/>
        </w:rPr>
        <w:lastRenderedPageBreak/>
        <w:t>Acknowledgement</w:t>
      </w:r>
    </w:p>
    <w:p w14:paraId="34EFE77B" w14:textId="77777777" w:rsidR="00034EAE" w:rsidRPr="004000A9" w:rsidRDefault="00034EAE" w:rsidP="00D12A51">
      <w:pPr>
        <w:rPr>
          <w:lang w:eastAsia="cs-CZ"/>
        </w:rPr>
        <w:sectPr w:rsidR="00034EAE" w:rsidRPr="004000A9" w:rsidSect="008C2CB9">
          <w:footerReference w:type="default" r:id="rId14"/>
          <w:pgSz w:w="11906" w:h="16838" w:code="9"/>
          <w:pgMar w:top="1418" w:right="1418" w:bottom="1418" w:left="1418" w:header="709" w:footer="709" w:gutter="284"/>
          <w:cols w:space="708"/>
          <w:vAlign w:val="bottom"/>
          <w:docGrid w:linePitch="360"/>
        </w:sectPr>
      </w:pPr>
    </w:p>
    <w:p w14:paraId="58F89F3D" w14:textId="77777777" w:rsidR="003A52BB" w:rsidRDefault="003A52BB" w:rsidP="00900413">
      <w:pPr>
        <w:pStyle w:val="Nadpisnzvyjin"/>
        <w:rPr>
          <w:szCs w:val="28"/>
        </w:rPr>
      </w:pPr>
      <w:r w:rsidRPr="004000A9">
        <w:rPr>
          <w:szCs w:val="28"/>
        </w:rPr>
        <w:lastRenderedPageBreak/>
        <w:t>Abstract</w:t>
      </w:r>
      <w:r w:rsidR="004D46DE" w:rsidRPr="004000A9">
        <w:rPr>
          <w:szCs w:val="28"/>
        </w:rPr>
        <w:t xml:space="preserve"> </w:t>
      </w:r>
    </w:p>
    <w:p w14:paraId="59059644" w14:textId="40FE4E30" w:rsidR="00AB26F1" w:rsidRDefault="00AB26F1" w:rsidP="00AB26F1">
      <w:r>
        <w:t>This thesis addresses the problems of observability in modern software development and the growing need for open-source adaptability layers between different monitoring applications. Main goal stated for the thesis is the development of a Flask application that translates inputs from multiple reporting formats into one common format, which allows for the centralization of reporting from numerous different parts of the software stack into one common database.</w:t>
      </w:r>
    </w:p>
    <w:p w14:paraId="4FF16D94" w14:textId="770A549C" w:rsidR="00AB26F1" w:rsidRDefault="00AB26F1" w:rsidP="00AB26F1">
      <w:r>
        <w:t>The theoretical part of this application aims to explain the requirement for observability from both a technical and a business side, demonstrating the devastating impact that insufficient monitoring can have on a company with specific case studies. Further on, the thesis explains the different file formats commonly used in data manipulation, discusses trade-offs and uses.</w:t>
      </w:r>
    </w:p>
    <w:p w14:paraId="7E767169" w14:textId="0E744CC1" w:rsidR="00AB26F1" w:rsidRDefault="00AB26F1" w:rsidP="00AB26F1">
      <w:r>
        <w:t xml:space="preserve">The practical part details the creation of application for the collection of software reports in varying formats, their translation and output in one common language. It contains the requirements for the application, high-level system design, discussion of the implementation and deployment, as well as robust End to </w:t>
      </w:r>
      <w:r>
        <w:t>End</w:t>
      </w:r>
      <w:r>
        <w:t xml:space="preserve"> and unit testing.</w:t>
      </w:r>
    </w:p>
    <w:p w14:paraId="188D861B" w14:textId="19878798" w:rsidR="00AB26F1" w:rsidRPr="00AB26F1" w:rsidRDefault="00AB26F1" w:rsidP="00AB26F1">
      <w:r>
        <w:t xml:space="preserve">The outcome of this work is a fully functioning and deployed open-source application, thoroughly documented, as well as </w:t>
      </w:r>
      <w:r>
        <w:t>supporting</w:t>
      </w:r>
      <w:r>
        <w:t xml:space="preserve"> infrastructure for automated CI/CD building, testing and deployment.</w:t>
      </w:r>
    </w:p>
    <w:p w14:paraId="183B51B6" w14:textId="71AADB72" w:rsidR="003A52BB" w:rsidRPr="004000A9" w:rsidRDefault="003A52BB" w:rsidP="00481BA6">
      <w:pPr>
        <w:pStyle w:val="Klovslova"/>
        <w:rPr>
          <w:szCs w:val="28"/>
        </w:rPr>
      </w:pPr>
      <w:r w:rsidRPr="004000A9">
        <w:rPr>
          <w:szCs w:val="28"/>
        </w:rPr>
        <w:t>Keywords</w:t>
      </w:r>
      <w:r w:rsidR="004D46DE" w:rsidRPr="004000A9">
        <w:rPr>
          <w:szCs w:val="28"/>
        </w:rPr>
        <w:t xml:space="preserve"> </w:t>
      </w:r>
    </w:p>
    <w:p w14:paraId="73AF9084" w14:textId="38D6C1C1" w:rsidR="00B85579" w:rsidRPr="004000A9" w:rsidRDefault="00AB26F1" w:rsidP="003A52BB">
      <w:r>
        <w:t xml:space="preserve">Observability; </w:t>
      </w:r>
      <w:r>
        <w:t xml:space="preserve">DevOps; </w:t>
      </w:r>
      <w:r>
        <w:t>Monitoring; Logging; Web Application; Open Source; Flask</w:t>
      </w:r>
    </w:p>
    <w:sdt>
      <w:sdtPr>
        <w:rPr>
          <w:rFonts w:asciiTheme="minorHAnsi" w:eastAsiaTheme="minorHAnsi" w:hAnsiTheme="minorHAnsi" w:cstheme="minorBidi"/>
          <w:b w:val="0"/>
          <w:sz w:val="22"/>
          <w:szCs w:val="22"/>
          <w:lang w:eastAsia="en-US"/>
        </w:rPr>
        <w:id w:val="-705179236"/>
        <w:docPartObj>
          <w:docPartGallery w:val="Table of Contents"/>
          <w:docPartUnique/>
        </w:docPartObj>
      </w:sdtPr>
      <w:sdtEndPr>
        <w:rPr>
          <w:bCs/>
        </w:rPr>
      </w:sdtEndPr>
      <w:sdtContent>
        <w:p w14:paraId="27802C95" w14:textId="1EDB230D" w:rsidR="00D9373F" w:rsidRPr="004000A9" w:rsidRDefault="00250BF1">
          <w:pPr>
            <w:pStyle w:val="Nadpisobsahu"/>
          </w:pPr>
          <w:r w:rsidRPr="004000A9">
            <w:t>C</w:t>
          </w:r>
          <w:r w:rsidR="004538E1" w:rsidRPr="004000A9">
            <w:t>onte</w:t>
          </w:r>
          <w:r w:rsidR="00C91E1E" w:rsidRPr="004000A9">
            <w:t>nt</w:t>
          </w:r>
          <w:r w:rsidRPr="004000A9">
            <w:t>s</w:t>
          </w:r>
        </w:p>
        <w:p w14:paraId="0DF42A14" w14:textId="63030C13" w:rsidR="00857036" w:rsidRDefault="00D9373F">
          <w:pPr>
            <w:pStyle w:val="Obsah1"/>
            <w:tabs>
              <w:tab w:val="right" w:leader="dot" w:pos="8776"/>
            </w:tabs>
            <w:rPr>
              <w:rFonts w:eastAsiaTheme="minorEastAsia"/>
              <w:noProof/>
              <w:kern w:val="2"/>
              <w:sz w:val="24"/>
              <w:szCs w:val="24"/>
              <w:lang w:val="cs-CZ" w:eastAsia="cs-CZ"/>
              <w14:ligatures w14:val="standardContextual"/>
              <w14:numForm w14:val="default"/>
            </w:rPr>
          </w:pPr>
          <w:r w:rsidRPr="004000A9">
            <w:rPr>
              <w:b/>
              <w:bCs/>
              <w:highlight w:val="cyan"/>
            </w:rPr>
            <w:fldChar w:fldCharType="begin"/>
          </w:r>
          <w:r w:rsidRPr="004000A9">
            <w:rPr>
              <w:b/>
              <w:bCs/>
              <w:highlight w:val="cyan"/>
            </w:rPr>
            <w:instrText xml:space="preserve"> TOC \o "1-3" \h \z \u </w:instrText>
          </w:r>
          <w:r w:rsidRPr="004000A9">
            <w:rPr>
              <w:b/>
              <w:bCs/>
              <w:highlight w:val="cyan"/>
            </w:rPr>
            <w:fldChar w:fldCharType="separate"/>
          </w:r>
          <w:hyperlink w:anchor="_Toc222407992" w:history="1">
            <w:r w:rsidR="00857036" w:rsidRPr="006E2D9B">
              <w:rPr>
                <w:rStyle w:val="Hypertextovodkaz"/>
                <w:noProof/>
              </w:rPr>
              <w:t>Introduction</w:t>
            </w:r>
            <w:r w:rsidR="00857036">
              <w:rPr>
                <w:noProof/>
                <w:webHidden/>
              </w:rPr>
              <w:tab/>
            </w:r>
            <w:r w:rsidR="00857036">
              <w:rPr>
                <w:noProof/>
                <w:webHidden/>
              </w:rPr>
              <w:fldChar w:fldCharType="begin"/>
            </w:r>
            <w:r w:rsidR="00857036">
              <w:rPr>
                <w:noProof/>
                <w:webHidden/>
              </w:rPr>
              <w:instrText xml:space="preserve"> PAGEREF _Toc222407992 \h </w:instrText>
            </w:r>
            <w:r w:rsidR="00857036">
              <w:rPr>
                <w:noProof/>
                <w:webHidden/>
              </w:rPr>
            </w:r>
            <w:r w:rsidR="00857036">
              <w:rPr>
                <w:noProof/>
                <w:webHidden/>
              </w:rPr>
              <w:fldChar w:fldCharType="separate"/>
            </w:r>
            <w:r w:rsidR="00857036">
              <w:rPr>
                <w:noProof/>
                <w:webHidden/>
              </w:rPr>
              <w:t>7</w:t>
            </w:r>
            <w:r w:rsidR="00857036">
              <w:rPr>
                <w:noProof/>
                <w:webHidden/>
              </w:rPr>
              <w:fldChar w:fldCharType="end"/>
            </w:r>
          </w:hyperlink>
        </w:p>
        <w:p w14:paraId="6AFEFD48" w14:textId="38B3FC3A"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7993" w:history="1">
            <w:r w:rsidRPr="006E2D9B">
              <w:rPr>
                <w:rStyle w:val="Hypertextovodkaz"/>
                <w:noProof/>
              </w:rPr>
              <w:t>1 Observability</w:t>
            </w:r>
            <w:r>
              <w:rPr>
                <w:noProof/>
                <w:webHidden/>
              </w:rPr>
              <w:tab/>
            </w:r>
            <w:r>
              <w:rPr>
                <w:noProof/>
                <w:webHidden/>
              </w:rPr>
              <w:fldChar w:fldCharType="begin"/>
            </w:r>
            <w:r>
              <w:rPr>
                <w:noProof/>
                <w:webHidden/>
              </w:rPr>
              <w:instrText xml:space="preserve"> PAGEREF _Toc222407993 \h </w:instrText>
            </w:r>
            <w:r>
              <w:rPr>
                <w:noProof/>
                <w:webHidden/>
              </w:rPr>
            </w:r>
            <w:r>
              <w:rPr>
                <w:noProof/>
                <w:webHidden/>
              </w:rPr>
              <w:fldChar w:fldCharType="separate"/>
            </w:r>
            <w:r>
              <w:rPr>
                <w:noProof/>
                <w:webHidden/>
              </w:rPr>
              <w:t>8</w:t>
            </w:r>
            <w:r>
              <w:rPr>
                <w:noProof/>
                <w:webHidden/>
              </w:rPr>
              <w:fldChar w:fldCharType="end"/>
            </w:r>
          </w:hyperlink>
        </w:p>
        <w:p w14:paraId="53479FF4" w14:textId="0D1B4E7F"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994" w:history="1">
            <w:r w:rsidRPr="006E2D9B">
              <w:rPr>
                <w:rStyle w:val="Hypertextovodkaz"/>
                <w:noProof/>
              </w:rPr>
              <w:t>1.1 Definition</w:t>
            </w:r>
            <w:r>
              <w:rPr>
                <w:noProof/>
                <w:webHidden/>
              </w:rPr>
              <w:tab/>
            </w:r>
            <w:r>
              <w:rPr>
                <w:noProof/>
                <w:webHidden/>
              </w:rPr>
              <w:fldChar w:fldCharType="begin"/>
            </w:r>
            <w:r>
              <w:rPr>
                <w:noProof/>
                <w:webHidden/>
              </w:rPr>
              <w:instrText xml:space="preserve"> PAGEREF _Toc222407994 \h </w:instrText>
            </w:r>
            <w:r>
              <w:rPr>
                <w:noProof/>
                <w:webHidden/>
              </w:rPr>
            </w:r>
            <w:r>
              <w:rPr>
                <w:noProof/>
                <w:webHidden/>
              </w:rPr>
              <w:fldChar w:fldCharType="separate"/>
            </w:r>
            <w:r>
              <w:rPr>
                <w:noProof/>
                <w:webHidden/>
              </w:rPr>
              <w:t>8</w:t>
            </w:r>
            <w:r>
              <w:rPr>
                <w:noProof/>
                <w:webHidden/>
              </w:rPr>
              <w:fldChar w:fldCharType="end"/>
            </w:r>
          </w:hyperlink>
        </w:p>
        <w:p w14:paraId="7DD02396" w14:textId="4F039643"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995" w:history="1">
            <w:r w:rsidRPr="006E2D9B">
              <w:rPr>
                <w:rStyle w:val="Hypertextovodkaz"/>
                <w:noProof/>
              </w:rPr>
              <w:t>1.2 DevOps and SRE</w:t>
            </w:r>
            <w:r>
              <w:rPr>
                <w:noProof/>
                <w:webHidden/>
              </w:rPr>
              <w:tab/>
            </w:r>
            <w:r>
              <w:rPr>
                <w:noProof/>
                <w:webHidden/>
              </w:rPr>
              <w:fldChar w:fldCharType="begin"/>
            </w:r>
            <w:r>
              <w:rPr>
                <w:noProof/>
                <w:webHidden/>
              </w:rPr>
              <w:instrText xml:space="preserve"> PAGEREF _Toc222407995 \h </w:instrText>
            </w:r>
            <w:r>
              <w:rPr>
                <w:noProof/>
                <w:webHidden/>
              </w:rPr>
            </w:r>
            <w:r>
              <w:rPr>
                <w:noProof/>
                <w:webHidden/>
              </w:rPr>
              <w:fldChar w:fldCharType="separate"/>
            </w:r>
            <w:r>
              <w:rPr>
                <w:noProof/>
                <w:webHidden/>
              </w:rPr>
              <w:t>8</w:t>
            </w:r>
            <w:r>
              <w:rPr>
                <w:noProof/>
                <w:webHidden/>
              </w:rPr>
              <w:fldChar w:fldCharType="end"/>
            </w:r>
          </w:hyperlink>
        </w:p>
        <w:p w14:paraId="34F22A6D" w14:textId="704FE173"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996" w:history="1">
            <w:r w:rsidRPr="006E2D9B">
              <w:rPr>
                <w:rStyle w:val="Hypertextovodkaz"/>
                <w:noProof/>
              </w:rPr>
              <w:t>1.3 Costs and Benefits</w:t>
            </w:r>
            <w:r>
              <w:rPr>
                <w:noProof/>
                <w:webHidden/>
              </w:rPr>
              <w:tab/>
            </w:r>
            <w:r>
              <w:rPr>
                <w:noProof/>
                <w:webHidden/>
              </w:rPr>
              <w:fldChar w:fldCharType="begin"/>
            </w:r>
            <w:r>
              <w:rPr>
                <w:noProof/>
                <w:webHidden/>
              </w:rPr>
              <w:instrText xml:space="preserve"> PAGEREF _Toc222407996 \h </w:instrText>
            </w:r>
            <w:r>
              <w:rPr>
                <w:noProof/>
                <w:webHidden/>
              </w:rPr>
            </w:r>
            <w:r>
              <w:rPr>
                <w:noProof/>
                <w:webHidden/>
              </w:rPr>
              <w:fldChar w:fldCharType="separate"/>
            </w:r>
            <w:r>
              <w:rPr>
                <w:noProof/>
                <w:webHidden/>
              </w:rPr>
              <w:t>9</w:t>
            </w:r>
            <w:r>
              <w:rPr>
                <w:noProof/>
                <w:webHidden/>
              </w:rPr>
              <w:fldChar w:fldCharType="end"/>
            </w:r>
          </w:hyperlink>
        </w:p>
        <w:p w14:paraId="49527808" w14:textId="79BBBBCE"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997" w:history="1">
            <w:r w:rsidRPr="006E2D9B">
              <w:rPr>
                <w:rStyle w:val="Hypertextovodkaz"/>
                <w:noProof/>
              </w:rPr>
              <w:t>1.3.1 Problems with auto-scaling systems</w:t>
            </w:r>
            <w:r>
              <w:rPr>
                <w:noProof/>
                <w:webHidden/>
              </w:rPr>
              <w:tab/>
            </w:r>
            <w:r>
              <w:rPr>
                <w:noProof/>
                <w:webHidden/>
              </w:rPr>
              <w:fldChar w:fldCharType="begin"/>
            </w:r>
            <w:r>
              <w:rPr>
                <w:noProof/>
                <w:webHidden/>
              </w:rPr>
              <w:instrText xml:space="preserve"> PAGEREF _Toc222407997 \h </w:instrText>
            </w:r>
            <w:r>
              <w:rPr>
                <w:noProof/>
                <w:webHidden/>
              </w:rPr>
            </w:r>
            <w:r>
              <w:rPr>
                <w:noProof/>
                <w:webHidden/>
              </w:rPr>
              <w:fldChar w:fldCharType="separate"/>
            </w:r>
            <w:r>
              <w:rPr>
                <w:noProof/>
                <w:webHidden/>
              </w:rPr>
              <w:t>9</w:t>
            </w:r>
            <w:r>
              <w:rPr>
                <w:noProof/>
                <w:webHidden/>
              </w:rPr>
              <w:fldChar w:fldCharType="end"/>
            </w:r>
          </w:hyperlink>
        </w:p>
        <w:p w14:paraId="7BD39BFA" w14:textId="2F288BD5"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998" w:history="1">
            <w:r w:rsidRPr="006E2D9B">
              <w:rPr>
                <w:rStyle w:val="Hypertextovodkaz"/>
                <w:noProof/>
              </w:rPr>
              <w:t>1.3.2 Effects of large outages on business</w:t>
            </w:r>
            <w:r>
              <w:rPr>
                <w:noProof/>
                <w:webHidden/>
              </w:rPr>
              <w:tab/>
            </w:r>
            <w:r>
              <w:rPr>
                <w:noProof/>
                <w:webHidden/>
              </w:rPr>
              <w:fldChar w:fldCharType="begin"/>
            </w:r>
            <w:r>
              <w:rPr>
                <w:noProof/>
                <w:webHidden/>
              </w:rPr>
              <w:instrText xml:space="preserve"> PAGEREF _Toc222407998 \h </w:instrText>
            </w:r>
            <w:r>
              <w:rPr>
                <w:noProof/>
                <w:webHidden/>
              </w:rPr>
            </w:r>
            <w:r>
              <w:rPr>
                <w:noProof/>
                <w:webHidden/>
              </w:rPr>
              <w:fldChar w:fldCharType="separate"/>
            </w:r>
            <w:r>
              <w:rPr>
                <w:noProof/>
                <w:webHidden/>
              </w:rPr>
              <w:t>10</w:t>
            </w:r>
            <w:r>
              <w:rPr>
                <w:noProof/>
                <w:webHidden/>
              </w:rPr>
              <w:fldChar w:fldCharType="end"/>
            </w:r>
          </w:hyperlink>
        </w:p>
        <w:p w14:paraId="0013B432" w14:textId="48981AB3"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999" w:history="1">
            <w:r w:rsidRPr="006E2D9B">
              <w:rPr>
                <w:rStyle w:val="Hypertextovodkaz"/>
                <w:noProof/>
              </w:rPr>
              <w:t>1.3.3 Prevention</w:t>
            </w:r>
            <w:r>
              <w:rPr>
                <w:noProof/>
                <w:webHidden/>
              </w:rPr>
              <w:tab/>
            </w:r>
            <w:r>
              <w:rPr>
                <w:noProof/>
                <w:webHidden/>
              </w:rPr>
              <w:fldChar w:fldCharType="begin"/>
            </w:r>
            <w:r>
              <w:rPr>
                <w:noProof/>
                <w:webHidden/>
              </w:rPr>
              <w:instrText xml:space="preserve"> PAGEREF _Toc222407999 \h </w:instrText>
            </w:r>
            <w:r>
              <w:rPr>
                <w:noProof/>
                <w:webHidden/>
              </w:rPr>
            </w:r>
            <w:r>
              <w:rPr>
                <w:noProof/>
                <w:webHidden/>
              </w:rPr>
              <w:fldChar w:fldCharType="separate"/>
            </w:r>
            <w:r>
              <w:rPr>
                <w:noProof/>
                <w:webHidden/>
              </w:rPr>
              <w:t>10</w:t>
            </w:r>
            <w:r>
              <w:rPr>
                <w:noProof/>
                <w:webHidden/>
              </w:rPr>
              <w:fldChar w:fldCharType="end"/>
            </w:r>
          </w:hyperlink>
        </w:p>
        <w:p w14:paraId="0EF484B6" w14:textId="0BDAE68A"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00" w:history="1">
            <w:r w:rsidRPr="006E2D9B">
              <w:rPr>
                <w:rStyle w:val="Hypertextovodkaz"/>
                <w:noProof/>
              </w:rPr>
              <w:t>2 Monitoring and Logging</w:t>
            </w:r>
            <w:r>
              <w:rPr>
                <w:noProof/>
                <w:webHidden/>
              </w:rPr>
              <w:tab/>
            </w:r>
            <w:r>
              <w:rPr>
                <w:noProof/>
                <w:webHidden/>
              </w:rPr>
              <w:fldChar w:fldCharType="begin"/>
            </w:r>
            <w:r>
              <w:rPr>
                <w:noProof/>
                <w:webHidden/>
              </w:rPr>
              <w:instrText xml:space="preserve"> PAGEREF _Toc222408000 \h </w:instrText>
            </w:r>
            <w:r>
              <w:rPr>
                <w:noProof/>
                <w:webHidden/>
              </w:rPr>
            </w:r>
            <w:r>
              <w:rPr>
                <w:noProof/>
                <w:webHidden/>
              </w:rPr>
              <w:fldChar w:fldCharType="separate"/>
            </w:r>
            <w:r>
              <w:rPr>
                <w:noProof/>
                <w:webHidden/>
              </w:rPr>
              <w:t>11</w:t>
            </w:r>
            <w:r>
              <w:rPr>
                <w:noProof/>
                <w:webHidden/>
              </w:rPr>
              <w:fldChar w:fldCharType="end"/>
            </w:r>
          </w:hyperlink>
        </w:p>
        <w:p w14:paraId="5593E37A" w14:textId="721185EA"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01" w:history="1">
            <w:r w:rsidRPr="006E2D9B">
              <w:rPr>
                <w:rStyle w:val="Hypertextovodkaz"/>
                <w:noProof/>
              </w:rPr>
              <w:t>2.1 Logging Formats</w:t>
            </w:r>
            <w:r>
              <w:rPr>
                <w:noProof/>
                <w:webHidden/>
              </w:rPr>
              <w:tab/>
            </w:r>
            <w:r>
              <w:rPr>
                <w:noProof/>
                <w:webHidden/>
              </w:rPr>
              <w:fldChar w:fldCharType="begin"/>
            </w:r>
            <w:r>
              <w:rPr>
                <w:noProof/>
                <w:webHidden/>
              </w:rPr>
              <w:instrText xml:space="preserve"> PAGEREF _Toc222408001 \h </w:instrText>
            </w:r>
            <w:r>
              <w:rPr>
                <w:noProof/>
                <w:webHidden/>
              </w:rPr>
            </w:r>
            <w:r>
              <w:rPr>
                <w:noProof/>
                <w:webHidden/>
              </w:rPr>
              <w:fldChar w:fldCharType="separate"/>
            </w:r>
            <w:r>
              <w:rPr>
                <w:noProof/>
                <w:webHidden/>
              </w:rPr>
              <w:t>11</w:t>
            </w:r>
            <w:r>
              <w:rPr>
                <w:noProof/>
                <w:webHidden/>
              </w:rPr>
              <w:fldChar w:fldCharType="end"/>
            </w:r>
          </w:hyperlink>
        </w:p>
        <w:p w14:paraId="258AB102" w14:textId="5759EAEB"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2" w:history="1">
            <w:r w:rsidRPr="006E2D9B">
              <w:rPr>
                <w:rStyle w:val="Hypertextovodkaz"/>
                <w:noProof/>
              </w:rPr>
              <w:t>2.1.1 JSON</w:t>
            </w:r>
            <w:r>
              <w:rPr>
                <w:noProof/>
                <w:webHidden/>
              </w:rPr>
              <w:tab/>
            </w:r>
            <w:r>
              <w:rPr>
                <w:noProof/>
                <w:webHidden/>
              </w:rPr>
              <w:fldChar w:fldCharType="begin"/>
            </w:r>
            <w:r>
              <w:rPr>
                <w:noProof/>
                <w:webHidden/>
              </w:rPr>
              <w:instrText xml:space="preserve"> PAGEREF _Toc222408002 \h </w:instrText>
            </w:r>
            <w:r>
              <w:rPr>
                <w:noProof/>
                <w:webHidden/>
              </w:rPr>
            </w:r>
            <w:r>
              <w:rPr>
                <w:noProof/>
                <w:webHidden/>
              </w:rPr>
              <w:fldChar w:fldCharType="separate"/>
            </w:r>
            <w:r>
              <w:rPr>
                <w:noProof/>
                <w:webHidden/>
              </w:rPr>
              <w:t>11</w:t>
            </w:r>
            <w:r>
              <w:rPr>
                <w:noProof/>
                <w:webHidden/>
              </w:rPr>
              <w:fldChar w:fldCharType="end"/>
            </w:r>
          </w:hyperlink>
        </w:p>
        <w:p w14:paraId="54B55A64" w14:textId="2D4BDAB1"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3" w:history="1">
            <w:r w:rsidRPr="006E2D9B">
              <w:rPr>
                <w:rStyle w:val="Hypertextovodkaz"/>
                <w:noProof/>
              </w:rPr>
              <w:t>2.1.2 XML</w:t>
            </w:r>
            <w:r>
              <w:rPr>
                <w:noProof/>
                <w:webHidden/>
              </w:rPr>
              <w:tab/>
            </w:r>
            <w:r>
              <w:rPr>
                <w:noProof/>
                <w:webHidden/>
              </w:rPr>
              <w:fldChar w:fldCharType="begin"/>
            </w:r>
            <w:r>
              <w:rPr>
                <w:noProof/>
                <w:webHidden/>
              </w:rPr>
              <w:instrText xml:space="preserve"> PAGEREF _Toc222408003 \h </w:instrText>
            </w:r>
            <w:r>
              <w:rPr>
                <w:noProof/>
                <w:webHidden/>
              </w:rPr>
            </w:r>
            <w:r>
              <w:rPr>
                <w:noProof/>
                <w:webHidden/>
              </w:rPr>
              <w:fldChar w:fldCharType="separate"/>
            </w:r>
            <w:r>
              <w:rPr>
                <w:noProof/>
                <w:webHidden/>
              </w:rPr>
              <w:t>11</w:t>
            </w:r>
            <w:r>
              <w:rPr>
                <w:noProof/>
                <w:webHidden/>
              </w:rPr>
              <w:fldChar w:fldCharType="end"/>
            </w:r>
          </w:hyperlink>
        </w:p>
        <w:p w14:paraId="4C597ECD" w14:textId="07681D85"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4" w:history="1">
            <w:r w:rsidRPr="006E2D9B">
              <w:rPr>
                <w:rStyle w:val="Hypertextovodkaz"/>
                <w:noProof/>
              </w:rPr>
              <w:t>2.1.3 rsyslog</w:t>
            </w:r>
            <w:r>
              <w:rPr>
                <w:noProof/>
                <w:webHidden/>
              </w:rPr>
              <w:tab/>
            </w:r>
            <w:r>
              <w:rPr>
                <w:noProof/>
                <w:webHidden/>
              </w:rPr>
              <w:fldChar w:fldCharType="begin"/>
            </w:r>
            <w:r>
              <w:rPr>
                <w:noProof/>
                <w:webHidden/>
              </w:rPr>
              <w:instrText xml:space="preserve"> PAGEREF _Toc222408004 \h </w:instrText>
            </w:r>
            <w:r>
              <w:rPr>
                <w:noProof/>
                <w:webHidden/>
              </w:rPr>
            </w:r>
            <w:r>
              <w:rPr>
                <w:noProof/>
                <w:webHidden/>
              </w:rPr>
              <w:fldChar w:fldCharType="separate"/>
            </w:r>
            <w:r>
              <w:rPr>
                <w:noProof/>
                <w:webHidden/>
              </w:rPr>
              <w:t>11</w:t>
            </w:r>
            <w:r>
              <w:rPr>
                <w:noProof/>
                <w:webHidden/>
              </w:rPr>
              <w:fldChar w:fldCharType="end"/>
            </w:r>
          </w:hyperlink>
        </w:p>
        <w:p w14:paraId="20625B76" w14:textId="20D10B60"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5" w:history="1">
            <w:r w:rsidRPr="006E2D9B">
              <w:rPr>
                <w:rStyle w:val="Hypertextovodkaz"/>
                <w:noProof/>
              </w:rPr>
              <w:t>2.1.4 DMACT</w:t>
            </w:r>
            <w:r>
              <w:rPr>
                <w:noProof/>
                <w:webHidden/>
              </w:rPr>
              <w:tab/>
            </w:r>
            <w:r>
              <w:rPr>
                <w:noProof/>
                <w:webHidden/>
              </w:rPr>
              <w:fldChar w:fldCharType="begin"/>
            </w:r>
            <w:r>
              <w:rPr>
                <w:noProof/>
                <w:webHidden/>
              </w:rPr>
              <w:instrText xml:space="preserve"> PAGEREF _Toc222408005 \h </w:instrText>
            </w:r>
            <w:r>
              <w:rPr>
                <w:noProof/>
                <w:webHidden/>
              </w:rPr>
            </w:r>
            <w:r>
              <w:rPr>
                <w:noProof/>
                <w:webHidden/>
              </w:rPr>
              <w:fldChar w:fldCharType="separate"/>
            </w:r>
            <w:r>
              <w:rPr>
                <w:noProof/>
                <w:webHidden/>
              </w:rPr>
              <w:t>11</w:t>
            </w:r>
            <w:r>
              <w:rPr>
                <w:noProof/>
                <w:webHidden/>
              </w:rPr>
              <w:fldChar w:fldCharType="end"/>
            </w:r>
          </w:hyperlink>
        </w:p>
        <w:p w14:paraId="785B814D" w14:textId="496738FE"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06" w:history="1">
            <w:r w:rsidRPr="006E2D9B">
              <w:rPr>
                <w:rStyle w:val="Hypertextovodkaz"/>
                <w:noProof/>
              </w:rPr>
              <w:t>2.2 Storing and analyzing logs</w:t>
            </w:r>
            <w:r>
              <w:rPr>
                <w:noProof/>
                <w:webHidden/>
              </w:rPr>
              <w:tab/>
            </w:r>
            <w:r>
              <w:rPr>
                <w:noProof/>
                <w:webHidden/>
              </w:rPr>
              <w:fldChar w:fldCharType="begin"/>
            </w:r>
            <w:r>
              <w:rPr>
                <w:noProof/>
                <w:webHidden/>
              </w:rPr>
              <w:instrText xml:space="preserve"> PAGEREF _Toc222408006 \h </w:instrText>
            </w:r>
            <w:r>
              <w:rPr>
                <w:noProof/>
                <w:webHidden/>
              </w:rPr>
            </w:r>
            <w:r>
              <w:rPr>
                <w:noProof/>
                <w:webHidden/>
              </w:rPr>
              <w:fldChar w:fldCharType="separate"/>
            </w:r>
            <w:r>
              <w:rPr>
                <w:noProof/>
                <w:webHidden/>
              </w:rPr>
              <w:t>11</w:t>
            </w:r>
            <w:r>
              <w:rPr>
                <w:noProof/>
                <w:webHidden/>
              </w:rPr>
              <w:fldChar w:fldCharType="end"/>
            </w:r>
          </w:hyperlink>
        </w:p>
        <w:p w14:paraId="697C5318" w14:textId="2C022970"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7" w:history="1">
            <w:r w:rsidRPr="006E2D9B">
              <w:rPr>
                <w:rStyle w:val="Hypertextovodkaz"/>
                <w:noProof/>
              </w:rPr>
              <w:t>2.2.1 System Logs</w:t>
            </w:r>
            <w:r>
              <w:rPr>
                <w:noProof/>
                <w:webHidden/>
              </w:rPr>
              <w:tab/>
            </w:r>
            <w:r>
              <w:rPr>
                <w:noProof/>
                <w:webHidden/>
              </w:rPr>
              <w:fldChar w:fldCharType="begin"/>
            </w:r>
            <w:r>
              <w:rPr>
                <w:noProof/>
                <w:webHidden/>
              </w:rPr>
              <w:instrText xml:space="preserve"> PAGEREF _Toc222408007 \h </w:instrText>
            </w:r>
            <w:r>
              <w:rPr>
                <w:noProof/>
                <w:webHidden/>
              </w:rPr>
            </w:r>
            <w:r>
              <w:rPr>
                <w:noProof/>
                <w:webHidden/>
              </w:rPr>
              <w:fldChar w:fldCharType="separate"/>
            </w:r>
            <w:r>
              <w:rPr>
                <w:noProof/>
                <w:webHidden/>
              </w:rPr>
              <w:t>11</w:t>
            </w:r>
            <w:r>
              <w:rPr>
                <w:noProof/>
                <w:webHidden/>
              </w:rPr>
              <w:fldChar w:fldCharType="end"/>
            </w:r>
          </w:hyperlink>
        </w:p>
        <w:p w14:paraId="618C9DC1" w14:textId="167B0824"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8" w:history="1">
            <w:r w:rsidRPr="006E2D9B">
              <w:rPr>
                <w:rStyle w:val="Hypertextovodkaz"/>
                <w:noProof/>
              </w:rPr>
              <w:t>2.2.2 Aggregate Reports</w:t>
            </w:r>
            <w:r>
              <w:rPr>
                <w:noProof/>
                <w:webHidden/>
              </w:rPr>
              <w:tab/>
            </w:r>
            <w:r>
              <w:rPr>
                <w:noProof/>
                <w:webHidden/>
              </w:rPr>
              <w:fldChar w:fldCharType="begin"/>
            </w:r>
            <w:r>
              <w:rPr>
                <w:noProof/>
                <w:webHidden/>
              </w:rPr>
              <w:instrText xml:space="preserve"> PAGEREF _Toc222408008 \h </w:instrText>
            </w:r>
            <w:r>
              <w:rPr>
                <w:noProof/>
                <w:webHidden/>
              </w:rPr>
            </w:r>
            <w:r>
              <w:rPr>
                <w:noProof/>
                <w:webHidden/>
              </w:rPr>
              <w:fldChar w:fldCharType="separate"/>
            </w:r>
            <w:r>
              <w:rPr>
                <w:noProof/>
                <w:webHidden/>
              </w:rPr>
              <w:t>11</w:t>
            </w:r>
            <w:r>
              <w:rPr>
                <w:noProof/>
                <w:webHidden/>
              </w:rPr>
              <w:fldChar w:fldCharType="end"/>
            </w:r>
          </w:hyperlink>
        </w:p>
        <w:p w14:paraId="6A8CCD60" w14:textId="17668F7D"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9" w:history="1">
            <w:r w:rsidRPr="006E2D9B">
              <w:rPr>
                <w:rStyle w:val="Hypertextovodkaz"/>
                <w:noProof/>
              </w:rPr>
              <w:t>2.2.3 Storage requirements and costs</w:t>
            </w:r>
            <w:r>
              <w:rPr>
                <w:noProof/>
                <w:webHidden/>
              </w:rPr>
              <w:tab/>
            </w:r>
            <w:r>
              <w:rPr>
                <w:noProof/>
                <w:webHidden/>
              </w:rPr>
              <w:fldChar w:fldCharType="begin"/>
            </w:r>
            <w:r>
              <w:rPr>
                <w:noProof/>
                <w:webHidden/>
              </w:rPr>
              <w:instrText xml:space="preserve"> PAGEREF _Toc222408009 \h </w:instrText>
            </w:r>
            <w:r>
              <w:rPr>
                <w:noProof/>
                <w:webHidden/>
              </w:rPr>
            </w:r>
            <w:r>
              <w:rPr>
                <w:noProof/>
                <w:webHidden/>
              </w:rPr>
              <w:fldChar w:fldCharType="separate"/>
            </w:r>
            <w:r>
              <w:rPr>
                <w:noProof/>
                <w:webHidden/>
              </w:rPr>
              <w:t>11</w:t>
            </w:r>
            <w:r>
              <w:rPr>
                <w:noProof/>
                <w:webHidden/>
              </w:rPr>
              <w:fldChar w:fldCharType="end"/>
            </w:r>
          </w:hyperlink>
        </w:p>
        <w:p w14:paraId="36AFDB07" w14:textId="69B35FDD"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0" w:history="1">
            <w:r w:rsidRPr="006E2D9B">
              <w:rPr>
                <w:rStyle w:val="Hypertextovodkaz"/>
                <w:noProof/>
              </w:rPr>
              <w:t>2.3 Monitoring</w:t>
            </w:r>
            <w:r>
              <w:rPr>
                <w:noProof/>
                <w:webHidden/>
              </w:rPr>
              <w:tab/>
            </w:r>
            <w:r>
              <w:rPr>
                <w:noProof/>
                <w:webHidden/>
              </w:rPr>
              <w:fldChar w:fldCharType="begin"/>
            </w:r>
            <w:r>
              <w:rPr>
                <w:noProof/>
                <w:webHidden/>
              </w:rPr>
              <w:instrText xml:space="preserve"> PAGEREF _Toc222408010 \h </w:instrText>
            </w:r>
            <w:r>
              <w:rPr>
                <w:noProof/>
                <w:webHidden/>
              </w:rPr>
            </w:r>
            <w:r>
              <w:rPr>
                <w:noProof/>
                <w:webHidden/>
              </w:rPr>
              <w:fldChar w:fldCharType="separate"/>
            </w:r>
            <w:r>
              <w:rPr>
                <w:noProof/>
                <w:webHidden/>
              </w:rPr>
              <w:t>11</w:t>
            </w:r>
            <w:r>
              <w:rPr>
                <w:noProof/>
                <w:webHidden/>
              </w:rPr>
              <w:fldChar w:fldCharType="end"/>
            </w:r>
          </w:hyperlink>
        </w:p>
        <w:p w14:paraId="13727EC0" w14:textId="1F332B40"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1" w:history="1">
            <w:r w:rsidRPr="006E2D9B">
              <w:rPr>
                <w:rStyle w:val="Hypertextovodkaz"/>
                <w:noProof/>
              </w:rPr>
              <w:t>2.3.1 Real-time monitoring</w:t>
            </w:r>
            <w:r>
              <w:rPr>
                <w:noProof/>
                <w:webHidden/>
              </w:rPr>
              <w:tab/>
            </w:r>
            <w:r>
              <w:rPr>
                <w:noProof/>
                <w:webHidden/>
              </w:rPr>
              <w:fldChar w:fldCharType="begin"/>
            </w:r>
            <w:r>
              <w:rPr>
                <w:noProof/>
                <w:webHidden/>
              </w:rPr>
              <w:instrText xml:space="preserve"> PAGEREF _Toc222408011 \h </w:instrText>
            </w:r>
            <w:r>
              <w:rPr>
                <w:noProof/>
                <w:webHidden/>
              </w:rPr>
            </w:r>
            <w:r>
              <w:rPr>
                <w:noProof/>
                <w:webHidden/>
              </w:rPr>
              <w:fldChar w:fldCharType="separate"/>
            </w:r>
            <w:r>
              <w:rPr>
                <w:noProof/>
                <w:webHidden/>
              </w:rPr>
              <w:t>11</w:t>
            </w:r>
            <w:r>
              <w:rPr>
                <w:noProof/>
                <w:webHidden/>
              </w:rPr>
              <w:fldChar w:fldCharType="end"/>
            </w:r>
          </w:hyperlink>
        </w:p>
        <w:p w14:paraId="2A75521C" w14:textId="1BE73938"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2" w:history="1">
            <w:r w:rsidRPr="006E2D9B">
              <w:rPr>
                <w:rStyle w:val="Hypertextovodkaz"/>
                <w:noProof/>
              </w:rPr>
              <w:t>2.3.2 Dashboards and Single Pane of Glass</w:t>
            </w:r>
            <w:r>
              <w:rPr>
                <w:noProof/>
                <w:webHidden/>
              </w:rPr>
              <w:tab/>
            </w:r>
            <w:r>
              <w:rPr>
                <w:noProof/>
                <w:webHidden/>
              </w:rPr>
              <w:fldChar w:fldCharType="begin"/>
            </w:r>
            <w:r>
              <w:rPr>
                <w:noProof/>
                <w:webHidden/>
              </w:rPr>
              <w:instrText xml:space="preserve"> PAGEREF _Toc222408012 \h </w:instrText>
            </w:r>
            <w:r>
              <w:rPr>
                <w:noProof/>
                <w:webHidden/>
              </w:rPr>
            </w:r>
            <w:r>
              <w:rPr>
                <w:noProof/>
                <w:webHidden/>
              </w:rPr>
              <w:fldChar w:fldCharType="separate"/>
            </w:r>
            <w:r>
              <w:rPr>
                <w:noProof/>
                <w:webHidden/>
              </w:rPr>
              <w:t>11</w:t>
            </w:r>
            <w:r>
              <w:rPr>
                <w:noProof/>
                <w:webHidden/>
              </w:rPr>
              <w:fldChar w:fldCharType="end"/>
            </w:r>
          </w:hyperlink>
        </w:p>
        <w:p w14:paraId="71DBC526" w14:textId="3A83E792"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3" w:history="1">
            <w:r w:rsidRPr="006E2D9B">
              <w:rPr>
                <w:rStyle w:val="Hypertextovodkaz"/>
                <w:noProof/>
              </w:rPr>
              <w:t>2.4 Alerting</w:t>
            </w:r>
            <w:r>
              <w:rPr>
                <w:noProof/>
                <w:webHidden/>
              </w:rPr>
              <w:tab/>
            </w:r>
            <w:r>
              <w:rPr>
                <w:noProof/>
                <w:webHidden/>
              </w:rPr>
              <w:fldChar w:fldCharType="begin"/>
            </w:r>
            <w:r>
              <w:rPr>
                <w:noProof/>
                <w:webHidden/>
              </w:rPr>
              <w:instrText xml:space="preserve"> PAGEREF _Toc222408013 \h </w:instrText>
            </w:r>
            <w:r>
              <w:rPr>
                <w:noProof/>
                <w:webHidden/>
              </w:rPr>
            </w:r>
            <w:r>
              <w:rPr>
                <w:noProof/>
                <w:webHidden/>
              </w:rPr>
              <w:fldChar w:fldCharType="separate"/>
            </w:r>
            <w:r>
              <w:rPr>
                <w:noProof/>
                <w:webHidden/>
              </w:rPr>
              <w:t>11</w:t>
            </w:r>
            <w:r>
              <w:rPr>
                <w:noProof/>
                <w:webHidden/>
              </w:rPr>
              <w:fldChar w:fldCharType="end"/>
            </w:r>
          </w:hyperlink>
        </w:p>
        <w:p w14:paraId="17273FDD" w14:textId="490AEB5A"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4" w:history="1">
            <w:r w:rsidRPr="006E2D9B">
              <w:rPr>
                <w:rStyle w:val="Hypertextovodkaz"/>
                <w:noProof/>
              </w:rPr>
              <w:t>2.4.1 Methods of Alerting</w:t>
            </w:r>
            <w:r>
              <w:rPr>
                <w:noProof/>
                <w:webHidden/>
              </w:rPr>
              <w:tab/>
            </w:r>
            <w:r>
              <w:rPr>
                <w:noProof/>
                <w:webHidden/>
              </w:rPr>
              <w:fldChar w:fldCharType="begin"/>
            </w:r>
            <w:r>
              <w:rPr>
                <w:noProof/>
                <w:webHidden/>
              </w:rPr>
              <w:instrText xml:space="preserve"> PAGEREF _Toc222408014 \h </w:instrText>
            </w:r>
            <w:r>
              <w:rPr>
                <w:noProof/>
                <w:webHidden/>
              </w:rPr>
            </w:r>
            <w:r>
              <w:rPr>
                <w:noProof/>
                <w:webHidden/>
              </w:rPr>
              <w:fldChar w:fldCharType="separate"/>
            </w:r>
            <w:r>
              <w:rPr>
                <w:noProof/>
                <w:webHidden/>
              </w:rPr>
              <w:t>11</w:t>
            </w:r>
            <w:r>
              <w:rPr>
                <w:noProof/>
                <w:webHidden/>
              </w:rPr>
              <w:fldChar w:fldCharType="end"/>
            </w:r>
          </w:hyperlink>
        </w:p>
        <w:p w14:paraId="57C9BAE7" w14:textId="1AE4164E"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5" w:history="1">
            <w:r w:rsidRPr="006E2D9B">
              <w:rPr>
                <w:rStyle w:val="Hypertextovodkaz"/>
                <w:noProof/>
              </w:rPr>
              <w:t>2.4.2 Alert Fatigue</w:t>
            </w:r>
            <w:r>
              <w:rPr>
                <w:noProof/>
                <w:webHidden/>
              </w:rPr>
              <w:tab/>
            </w:r>
            <w:r>
              <w:rPr>
                <w:noProof/>
                <w:webHidden/>
              </w:rPr>
              <w:fldChar w:fldCharType="begin"/>
            </w:r>
            <w:r>
              <w:rPr>
                <w:noProof/>
                <w:webHidden/>
              </w:rPr>
              <w:instrText xml:space="preserve"> PAGEREF _Toc222408015 \h </w:instrText>
            </w:r>
            <w:r>
              <w:rPr>
                <w:noProof/>
                <w:webHidden/>
              </w:rPr>
            </w:r>
            <w:r>
              <w:rPr>
                <w:noProof/>
                <w:webHidden/>
              </w:rPr>
              <w:fldChar w:fldCharType="separate"/>
            </w:r>
            <w:r>
              <w:rPr>
                <w:noProof/>
                <w:webHidden/>
              </w:rPr>
              <w:t>12</w:t>
            </w:r>
            <w:r>
              <w:rPr>
                <w:noProof/>
                <w:webHidden/>
              </w:rPr>
              <w:fldChar w:fldCharType="end"/>
            </w:r>
          </w:hyperlink>
        </w:p>
        <w:p w14:paraId="711423E7" w14:textId="0037D5C5"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16" w:history="1">
            <w:r w:rsidRPr="006E2D9B">
              <w:rPr>
                <w:rStyle w:val="Hypertextovodkaz"/>
                <w:noProof/>
              </w:rPr>
              <w:t>3 Application Implementation</w:t>
            </w:r>
            <w:r>
              <w:rPr>
                <w:noProof/>
                <w:webHidden/>
              </w:rPr>
              <w:tab/>
            </w:r>
            <w:r>
              <w:rPr>
                <w:noProof/>
                <w:webHidden/>
              </w:rPr>
              <w:fldChar w:fldCharType="begin"/>
            </w:r>
            <w:r>
              <w:rPr>
                <w:noProof/>
                <w:webHidden/>
              </w:rPr>
              <w:instrText xml:space="preserve"> PAGEREF _Toc222408016 \h </w:instrText>
            </w:r>
            <w:r>
              <w:rPr>
                <w:noProof/>
                <w:webHidden/>
              </w:rPr>
            </w:r>
            <w:r>
              <w:rPr>
                <w:noProof/>
                <w:webHidden/>
              </w:rPr>
              <w:fldChar w:fldCharType="separate"/>
            </w:r>
            <w:r>
              <w:rPr>
                <w:noProof/>
                <w:webHidden/>
              </w:rPr>
              <w:t>13</w:t>
            </w:r>
            <w:r>
              <w:rPr>
                <w:noProof/>
                <w:webHidden/>
              </w:rPr>
              <w:fldChar w:fldCharType="end"/>
            </w:r>
          </w:hyperlink>
        </w:p>
        <w:p w14:paraId="2CB25C04" w14:textId="0B31FDD9"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7" w:history="1">
            <w:r w:rsidRPr="006E2D9B">
              <w:rPr>
                <w:rStyle w:val="Hypertextovodkaz"/>
                <w:noProof/>
              </w:rPr>
              <w:t>3.1 Requirements</w:t>
            </w:r>
            <w:r>
              <w:rPr>
                <w:noProof/>
                <w:webHidden/>
              </w:rPr>
              <w:tab/>
            </w:r>
            <w:r>
              <w:rPr>
                <w:noProof/>
                <w:webHidden/>
              </w:rPr>
              <w:fldChar w:fldCharType="begin"/>
            </w:r>
            <w:r>
              <w:rPr>
                <w:noProof/>
                <w:webHidden/>
              </w:rPr>
              <w:instrText xml:space="preserve"> PAGEREF _Toc222408017 \h </w:instrText>
            </w:r>
            <w:r>
              <w:rPr>
                <w:noProof/>
                <w:webHidden/>
              </w:rPr>
            </w:r>
            <w:r>
              <w:rPr>
                <w:noProof/>
                <w:webHidden/>
              </w:rPr>
              <w:fldChar w:fldCharType="separate"/>
            </w:r>
            <w:r>
              <w:rPr>
                <w:noProof/>
                <w:webHidden/>
              </w:rPr>
              <w:t>13</w:t>
            </w:r>
            <w:r>
              <w:rPr>
                <w:noProof/>
                <w:webHidden/>
              </w:rPr>
              <w:fldChar w:fldCharType="end"/>
            </w:r>
          </w:hyperlink>
        </w:p>
        <w:p w14:paraId="5180CC1C" w14:textId="2690DD5B"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8" w:history="1">
            <w:r w:rsidRPr="006E2D9B">
              <w:rPr>
                <w:rStyle w:val="Hypertextovodkaz"/>
                <w:noProof/>
              </w:rPr>
              <w:t>3.2 Specification</w:t>
            </w:r>
            <w:r>
              <w:rPr>
                <w:noProof/>
                <w:webHidden/>
              </w:rPr>
              <w:tab/>
            </w:r>
            <w:r>
              <w:rPr>
                <w:noProof/>
                <w:webHidden/>
              </w:rPr>
              <w:fldChar w:fldCharType="begin"/>
            </w:r>
            <w:r>
              <w:rPr>
                <w:noProof/>
                <w:webHidden/>
              </w:rPr>
              <w:instrText xml:space="preserve"> PAGEREF _Toc222408018 \h </w:instrText>
            </w:r>
            <w:r>
              <w:rPr>
                <w:noProof/>
                <w:webHidden/>
              </w:rPr>
            </w:r>
            <w:r>
              <w:rPr>
                <w:noProof/>
                <w:webHidden/>
              </w:rPr>
              <w:fldChar w:fldCharType="separate"/>
            </w:r>
            <w:r>
              <w:rPr>
                <w:noProof/>
                <w:webHidden/>
              </w:rPr>
              <w:t>13</w:t>
            </w:r>
            <w:r>
              <w:rPr>
                <w:noProof/>
                <w:webHidden/>
              </w:rPr>
              <w:fldChar w:fldCharType="end"/>
            </w:r>
          </w:hyperlink>
        </w:p>
        <w:p w14:paraId="55233306" w14:textId="7C4006B6"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9" w:history="1">
            <w:r w:rsidRPr="006E2D9B">
              <w:rPr>
                <w:rStyle w:val="Hypertextovodkaz"/>
                <w:noProof/>
              </w:rPr>
              <w:t>3.3 Implementation</w:t>
            </w:r>
            <w:r>
              <w:rPr>
                <w:noProof/>
                <w:webHidden/>
              </w:rPr>
              <w:tab/>
            </w:r>
            <w:r>
              <w:rPr>
                <w:noProof/>
                <w:webHidden/>
              </w:rPr>
              <w:fldChar w:fldCharType="begin"/>
            </w:r>
            <w:r>
              <w:rPr>
                <w:noProof/>
                <w:webHidden/>
              </w:rPr>
              <w:instrText xml:space="preserve"> PAGEREF _Toc222408019 \h </w:instrText>
            </w:r>
            <w:r>
              <w:rPr>
                <w:noProof/>
                <w:webHidden/>
              </w:rPr>
            </w:r>
            <w:r>
              <w:rPr>
                <w:noProof/>
                <w:webHidden/>
              </w:rPr>
              <w:fldChar w:fldCharType="separate"/>
            </w:r>
            <w:r>
              <w:rPr>
                <w:noProof/>
                <w:webHidden/>
              </w:rPr>
              <w:t>13</w:t>
            </w:r>
            <w:r>
              <w:rPr>
                <w:noProof/>
                <w:webHidden/>
              </w:rPr>
              <w:fldChar w:fldCharType="end"/>
            </w:r>
          </w:hyperlink>
        </w:p>
        <w:p w14:paraId="426959C0" w14:textId="3F7B036A"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20" w:history="1">
            <w:r w:rsidRPr="006E2D9B">
              <w:rPr>
                <w:rStyle w:val="Hypertextovodkaz"/>
                <w:noProof/>
              </w:rPr>
              <w:t>3.4 Testing and CI/CD</w:t>
            </w:r>
            <w:r>
              <w:rPr>
                <w:noProof/>
                <w:webHidden/>
              </w:rPr>
              <w:tab/>
            </w:r>
            <w:r>
              <w:rPr>
                <w:noProof/>
                <w:webHidden/>
              </w:rPr>
              <w:fldChar w:fldCharType="begin"/>
            </w:r>
            <w:r>
              <w:rPr>
                <w:noProof/>
                <w:webHidden/>
              </w:rPr>
              <w:instrText xml:space="preserve"> PAGEREF _Toc222408020 \h </w:instrText>
            </w:r>
            <w:r>
              <w:rPr>
                <w:noProof/>
                <w:webHidden/>
              </w:rPr>
            </w:r>
            <w:r>
              <w:rPr>
                <w:noProof/>
                <w:webHidden/>
              </w:rPr>
              <w:fldChar w:fldCharType="separate"/>
            </w:r>
            <w:r>
              <w:rPr>
                <w:noProof/>
                <w:webHidden/>
              </w:rPr>
              <w:t>13</w:t>
            </w:r>
            <w:r>
              <w:rPr>
                <w:noProof/>
                <w:webHidden/>
              </w:rPr>
              <w:fldChar w:fldCharType="end"/>
            </w:r>
          </w:hyperlink>
        </w:p>
        <w:p w14:paraId="5EA4FC28" w14:textId="20809503"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1" w:history="1">
            <w:r w:rsidRPr="006E2D9B">
              <w:rPr>
                <w:rStyle w:val="Hypertextovodkaz"/>
                <w:noProof/>
              </w:rPr>
              <w:t>4 Discussion to implementation</w:t>
            </w:r>
            <w:r>
              <w:rPr>
                <w:noProof/>
                <w:webHidden/>
              </w:rPr>
              <w:tab/>
            </w:r>
            <w:r>
              <w:rPr>
                <w:noProof/>
                <w:webHidden/>
              </w:rPr>
              <w:fldChar w:fldCharType="begin"/>
            </w:r>
            <w:r>
              <w:rPr>
                <w:noProof/>
                <w:webHidden/>
              </w:rPr>
              <w:instrText xml:space="preserve"> PAGEREF _Toc222408021 \h </w:instrText>
            </w:r>
            <w:r>
              <w:rPr>
                <w:noProof/>
                <w:webHidden/>
              </w:rPr>
            </w:r>
            <w:r>
              <w:rPr>
                <w:noProof/>
                <w:webHidden/>
              </w:rPr>
              <w:fldChar w:fldCharType="separate"/>
            </w:r>
            <w:r>
              <w:rPr>
                <w:noProof/>
                <w:webHidden/>
              </w:rPr>
              <w:t>14</w:t>
            </w:r>
            <w:r>
              <w:rPr>
                <w:noProof/>
                <w:webHidden/>
              </w:rPr>
              <w:fldChar w:fldCharType="end"/>
            </w:r>
          </w:hyperlink>
        </w:p>
        <w:p w14:paraId="7A6A6976" w14:textId="02CDBCF8"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2" w:history="1">
            <w:r w:rsidRPr="006E2D9B">
              <w:rPr>
                <w:rStyle w:val="Hypertextovodkaz"/>
                <w:noProof/>
              </w:rPr>
              <w:t>5 Conclusions</w:t>
            </w:r>
            <w:r>
              <w:rPr>
                <w:noProof/>
                <w:webHidden/>
              </w:rPr>
              <w:tab/>
            </w:r>
            <w:r>
              <w:rPr>
                <w:noProof/>
                <w:webHidden/>
              </w:rPr>
              <w:fldChar w:fldCharType="begin"/>
            </w:r>
            <w:r>
              <w:rPr>
                <w:noProof/>
                <w:webHidden/>
              </w:rPr>
              <w:instrText xml:space="preserve"> PAGEREF _Toc222408022 \h </w:instrText>
            </w:r>
            <w:r>
              <w:rPr>
                <w:noProof/>
                <w:webHidden/>
              </w:rPr>
            </w:r>
            <w:r>
              <w:rPr>
                <w:noProof/>
                <w:webHidden/>
              </w:rPr>
              <w:fldChar w:fldCharType="separate"/>
            </w:r>
            <w:r>
              <w:rPr>
                <w:noProof/>
                <w:webHidden/>
              </w:rPr>
              <w:t>15</w:t>
            </w:r>
            <w:r>
              <w:rPr>
                <w:noProof/>
                <w:webHidden/>
              </w:rPr>
              <w:fldChar w:fldCharType="end"/>
            </w:r>
          </w:hyperlink>
        </w:p>
        <w:p w14:paraId="5F5CD963" w14:textId="3ED5928A"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3" w:history="1">
            <w:r w:rsidRPr="006E2D9B">
              <w:rPr>
                <w:rStyle w:val="Hypertextovodkaz"/>
                <w:noProof/>
              </w:rPr>
              <w:t>6 List of references</w:t>
            </w:r>
            <w:r>
              <w:rPr>
                <w:noProof/>
                <w:webHidden/>
              </w:rPr>
              <w:tab/>
            </w:r>
            <w:r>
              <w:rPr>
                <w:noProof/>
                <w:webHidden/>
              </w:rPr>
              <w:fldChar w:fldCharType="begin"/>
            </w:r>
            <w:r>
              <w:rPr>
                <w:noProof/>
                <w:webHidden/>
              </w:rPr>
              <w:instrText xml:space="preserve"> PAGEREF _Toc222408023 \h </w:instrText>
            </w:r>
            <w:r>
              <w:rPr>
                <w:noProof/>
                <w:webHidden/>
              </w:rPr>
            </w:r>
            <w:r>
              <w:rPr>
                <w:noProof/>
                <w:webHidden/>
              </w:rPr>
              <w:fldChar w:fldCharType="separate"/>
            </w:r>
            <w:r>
              <w:rPr>
                <w:noProof/>
                <w:webHidden/>
              </w:rPr>
              <w:t>16</w:t>
            </w:r>
            <w:r>
              <w:rPr>
                <w:noProof/>
                <w:webHidden/>
              </w:rPr>
              <w:fldChar w:fldCharType="end"/>
            </w:r>
          </w:hyperlink>
        </w:p>
        <w:p w14:paraId="080C9F2F" w14:textId="62901BDC"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4" w:history="1">
            <w:r w:rsidRPr="006E2D9B">
              <w:rPr>
                <w:rStyle w:val="Hypertextovodkaz"/>
                <w:noProof/>
              </w:rPr>
              <w:t>Appendices</w:t>
            </w:r>
            <w:r>
              <w:rPr>
                <w:noProof/>
                <w:webHidden/>
              </w:rPr>
              <w:tab/>
            </w:r>
            <w:r>
              <w:rPr>
                <w:noProof/>
                <w:webHidden/>
              </w:rPr>
              <w:fldChar w:fldCharType="begin"/>
            </w:r>
            <w:r>
              <w:rPr>
                <w:noProof/>
                <w:webHidden/>
              </w:rPr>
              <w:instrText xml:space="preserve"> PAGEREF _Toc222408024 \h </w:instrText>
            </w:r>
            <w:r>
              <w:rPr>
                <w:noProof/>
                <w:webHidden/>
              </w:rPr>
            </w:r>
            <w:r>
              <w:rPr>
                <w:noProof/>
                <w:webHidden/>
              </w:rPr>
              <w:fldChar w:fldCharType="separate"/>
            </w:r>
            <w:r>
              <w:rPr>
                <w:noProof/>
                <w:webHidden/>
              </w:rPr>
              <w:t>I</w:t>
            </w:r>
            <w:r>
              <w:rPr>
                <w:noProof/>
                <w:webHidden/>
              </w:rPr>
              <w:fldChar w:fldCharType="end"/>
            </w:r>
          </w:hyperlink>
        </w:p>
        <w:p w14:paraId="706177F7" w14:textId="674376FC" w:rsidR="001466B0" w:rsidRPr="004000A9" w:rsidRDefault="00D9373F" w:rsidP="001466B0">
          <w:pPr>
            <w:sectPr w:rsidR="001466B0" w:rsidRPr="004000A9" w:rsidSect="00FA0C12">
              <w:footerReference w:type="default" r:id="rId15"/>
              <w:pgSz w:w="11906" w:h="16838" w:code="9"/>
              <w:pgMar w:top="1418" w:right="1418" w:bottom="1418" w:left="1418" w:header="709" w:footer="709" w:gutter="284"/>
              <w:cols w:space="708"/>
              <w:docGrid w:linePitch="360"/>
            </w:sectPr>
          </w:pPr>
          <w:r w:rsidRPr="004000A9">
            <w:rPr>
              <w:b/>
              <w:bCs/>
              <w:highlight w:val="cyan"/>
            </w:rPr>
            <w:fldChar w:fldCharType="end"/>
          </w:r>
        </w:p>
      </w:sdtContent>
    </w:sdt>
    <w:p w14:paraId="2630D7A9" w14:textId="39AF0E9E" w:rsidR="0002754A" w:rsidRPr="004000A9" w:rsidRDefault="004000A9" w:rsidP="00C167FC">
      <w:pPr>
        <w:pStyle w:val="Nadpisnzvyjin"/>
      </w:pPr>
      <w:r>
        <w:lastRenderedPageBreak/>
        <w:t>L</w:t>
      </w:r>
      <w:r w:rsidR="005A541A" w:rsidRPr="004000A9">
        <w:t xml:space="preserve">ist of </w:t>
      </w:r>
      <w:r w:rsidR="00A11623" w:rsidRPr="004000A9">
        <w:t>A</w:t>
      </w:r>
      <w:r w:rsidR="005A541A" w:rsidRPr="004000A9">
        <w:t>bbreviations</w:t>
      </w:r>
      <w:r w:rsidR="0002754A" w:rsidRPr="004000A9">
        <w:t xml:space="preserve"> </w:t>
      </w:r>
    </w:p>
    <w:p w14:paraId="322F5FFE" w14:textId="5CDBBDD1" w:rsidR="00034EAE" w:rsidRPr="004000A9" w:rsidRDefault="001F557C" w:rsidP="00481BA6">
      <w:r w:rsidRPr="004000A9">
        <w:t>DMARC</w:t>
      </w:r>
      <w:r w:rsidRPr="004000A9">
        <w:tab/>
      </w:r>
      <w:r w:rsidRPr="004000A9">
        <w:tab/>
        <w:t>Domain-based Message Authentication, Reporting and Conformance</w:t>
      </w:r>
    </w:p>
    <w:p w14:paraId="31825407" w14:textId="6F1A4588" w:rsidR="001F557C" w:rsidRDefault="001F557C" w:rsidP="00481BA6">
      <w:r w:rsidRPr="004000A9">
        <w:t>API</w:t>
      </w:r>
      <w:r w:rsidRPr="004000A9">
        <w:tab/>
      </w:r>
      <w:r w:rsidRPr="004000A9">
        <w:tab/>
      </w:r>
      <w:r w:rsidRPr="004000A9">
        <w:tab/>
        <w:t>Application Programming Interface</w:t>
      </w:r>
    </w:p>
    <w:p w14:paraId="5CFB383C" w14:textId="4CD1F713" w:rsidR="00AB26F1" w:rsidRPr="004000A9" w:rsidRDefault="00AB26F1" w:rsidP="00481BA6">
      <w:r w:rsidRPr="004000A9">
        <w:t>TTL</w:t>
      </w:r>
      <w:r>
        <w:tab/>
      </w:r>
      <w:r>
        <w:tab/>
      </w:r>
      <w:r>
        <w:tab/>
        <w:t>Time-to-live</w:t>
      </w:r>
    </w:p>
    <w:p w14:paraId="03A39A39" w14:textId="7BA17E2E" w:rsidR="001F557C" w:rsidRDefault="00AB26F1" w:rsidP="00481BA6">
      <w:r w:rsidRPr="004000A9">
        <w:t>SRE</w:t>
      </w:r>
      <w:r>
        <w:tab/>
      </w:r>
      <w:r>
        <w:tab/>
      </w:r>
      <w:r>
        <w:tab/>
        <w:t>Site Reliability Engineering</w:t>
      </w:r>
    </w:p>
    <w:p w14:paraId="52450EC5" w14:textId="04F52D27" w:rsidR="00AB26F1" w:rsidRPr="004000A9" w:rsidRDefault="00AB26F1" w:rsidP="00481BA6">
      <w:r w:rsidRPr="004000A9">
        <w:t>DDoS</w:t>
      </w:r>
      <w:r>
        <w:tab/>
      </w:r>
      <w:r>
        <w:tab/>
      </w:r>
      <w:r>
        <w:tab/>
        <w:t>Distributed Denial of Service</w:t>
      </w:r>
    </w:p>
    <w:p w14:paraId="5E21CA32" w14:textId="657B8554" w:rsidR="004E2530" w:rsidRPr="004000A9" w:rsidRDefault="005A541A" w:rsidP="00D9373F">
      <w:pPr>
        <w:pStyle w:val="Nadpis1neslovan"/>
      </w:pPr>
      <w:bookmarkStart w:id="0" w:name="_Toc222407992"/>
      <w:r w:rsidRPr="004000A9">
        <w:lastRenderedPageBreak/>
        <w:t>Introduction</w:t>
      </w:r>
      <w:bookmarkEnd w:id="0"/>
    </w:p>
    <w:p w14:paraId="3BB218A3" w14:textId="73300CA2" w:rsidR="001F557C" w:rsidRPr="004000A9" w:rsidRDefault="001F557C" w:rsidP="001F557C">
      <w:r w:rsidRPr="004000A9">
        <w:t xml:space="preserve">The aim of this work is to describe the business impact of observability within software development and the advantages it can provide </w:t>
      </w:r>
      <w:r w:rsidR="00857036" w:rsidRPr="004000A9">
        <w:t>for</w:t>
      </w:r>
      <w:r w:rsidRPr="004000A9">
        <w:t xml:space="preserve"> modern software businesses. Even small improvements in monitoring can allow exceedingly high savings with an early detection and mitigation of software problems</w:t>
      </w:r>
      <w:r w:rsidR="00D62259">
        <w:t>, as well as prevent colossal losses due to outages and data loss</w:t>
      </w:r>
      <w:r w:rsidRPr="004000A9">
        <w:t>.</w:t>
      </w:r>
    </w:p>
    <w:p w14:paraId="40D64319" w14:textId="156191AC" w:rsidR="001F557C" w:rsidRPr="004000A9" w:rsidRDefault="001F557C" w:rsidP="001F557C">
      <w:r w:rsidRPr="004000A9">
        <w:t>Software engineering has grown immeasurably more complex in the past decade. From expanded legal requirements to the ongoing need to innovate and continuously improve their products, software companies face an increase in the amount</w:t>
      </w:r>
      <w:r w:rsidR="00D62259">
        <w:t>,</w:t>
      </w:r>
      <w:r w:rsidRPr="004000A9">
        <w:t xml:space="preserve"> as well as complexity of the code that they produce and maintain. However, with every line of code comes the potential for bugs, errors and crashes that threaten the stability of the business. A single line of wrongly written code may take down the company's website, delete the database or expose private customer data to the public. Largest software outages cause financial impacts in </w:t>
      </w:r>
      <w:r w:rsidR="004000A9" w:rsidRPr="004000A9">
        <w:t>billions</w:t>
      </w:r>
      <w:r w:rsidRPr="004000A9">
        <w:t xml:space="preserve"> of dollars</w:t>
      </w:r>
      <w:r w:rsidR="00857036">
        <w:t xml:space="preserve"> </w:t>
      </w:r>
      <w:r w:rsidRPr="004000A9">
        <w:t>and software errors can ruin a company in under an hour. For this reason, it is of vital importance that a company invests well in its deployment processes, as well as monitoring and observability.</w:t>
      </w:r>
    </w:p>
    <w:p w14:paraId="376AE85F" w14:textId="1AE0DA04" w:rsidR="00BE73E0" w:rsidRPr="004000A9" w:rsidRDefault="001F557C" w:rsidP="001F557C">
      <w:r w:rsidRPr="004000A9">
        <w:t xml:space="preserve">The practical part of this thesis will create an application that allows processing logs from different formats (DMARC, Reporting API) into the rsyslog format. This </w:t>
      </w:r>
      <w:r w:rsidR="004000A9" w:rsidRPr="004000A9">
        <w:t>allows</w:t>
      </w:r>
      <w:r w:rsidRPr="004000A9">
        <w:t xml:space="preserve"> multiple applications to output their metrics and logs into one single format, which </w:t>
      </w:r>
      <w:r w:rsidR="00D62259">
        <w:t>enables</w:t>
      </w:r>
      <w:r w:rsidRPr="004000A9">
        <w:t xml:space="preserve"> centralization of the business's observability.</w:t>
      </w:r>
    </w:p>
    <w:p w14:paraId="21501202" w14:textId="0E34BCEC" w:rsidR="001F557C" w:rsidRPr="004000A9" w:rsidRDefault="001F557C" w:rsidP="001F557C"/>
    <w:p w14:paraId="18406A40" w14:textId="77777777" w:rsidR="001F557C" w:rsidRPr="004000A9" w:rsidRDefault="001F557C">
      <w:pPr>
        <w:spacing w:after="160" w:line="259" w:lineRule="auto"/>
        <w:jc w:val="left"/>
      </w:pPr>
      <w:r w:rsidRPr="004000A9">
        <w:br w:type="page"/>
      </w:r>
    </w:p>
    <w:p w14:paraId="1425EE54" w14:textId="1ACF0604" w:rsidR="001F557C" w:rsidRPr="004000A9" w:rsidRDefault="001F557C" w:rsidP="001F557C">
      <w:pPr>
        <w:pStyle w:val="Nadpis1"/>
      </w:pPr>
      <w:bookmarkStart w:id="1" w:name="_Toc222407993"/>
      <w:r w:rsidRPr="004000A9">
        <w:lastRenderedPageBreak/>
        <w:t>Observability</w:t>
      </w:r>
      <w:bookmarkEnd w:id="1"/>
    </w:p>
    <w:p w14:paraId="21F54A16" w14:textId="329663AE" w:rsidR="001F557C" w:rsidRPr="004000A9" w:rsidRDefault="001F557C" w:rsidP="001F557C">
      <w:pPr>
        <w:pStyle w:val="Nadpis2"/>
      </w:pPr>
      <w:bookmarkStart w:id="2" w:name="_Toc222407994"/>
      <w:r w:rsidRPr="004000A9">
        <w:t>Definition</w:t>
      </w:r>
      <w:bookmarkEnd w:id="2"/>
    </w:p>
    <w:p w14:paraId="47F2FF67" w14:textId="4E7ADA15" w:rsidR="001F557C" w:rsidRPr="004000A9" w:rsidRDefault="001F557C" w:rsidP="001F557C">
      <w:r w:rsidRPr="004000A9">
        <w:t xml:space="preserve">The term observability finds its origins in control theory, where it refers to the ability to infer a function of the system state from the output. (Krauss et al., 2025). </w:t>
      </w:r>
    </w:p>
    <w:p w14:paraId="4C0CB3FA" w14:textId="57FE4670" w:rsidR="001F557C" w:rsidRPr="004000A9" w:rsidRDefault="001F557C" w:rsidP="001F557C">
      <w:r w:rsidRPr="004000A9">
        <w:t xml:space="preserve">Within software, this definition is adapted as "visibility into the </w:t>
      </w:r>
      <w:r w:rsidR="004000A9" w:rsidRPr="004000A9">
        <w:t>behavior</w:t>
      </w:r>
      <w:r w:rsidRPr="004000A9">
        <w:t xml:space="preserve">, performance and health of the layers within a software ecosystem". This ecosystem can encompass everything from user interfaces to backend services, databases, </w:t>
      </w:r>
      <w:r w:rsidR="004004E9">
        <w:t xml:space="preserve">supporting </w:t>
      </w:r>
      <w:r w:rsidRPr="004000A9">
        <w:t>infrastructure and the networks that connect them. (Kisina et al., 2021)</w:t>
      </w:r>
    </w:p>
    <w:p w14:paraId="1E6154AA" w14:textId="77777777" w:rsidR="001F557C" w:rsidRPr="004000A9" w:rsidRDefault="001F557C" w:rsidP="001F557C">
      <w:r w:rsidRPr="004000A9">
        <w:t>Observability within networking might mean the following:</w:t>
      </w:r>
    </w:p>
    <w:p w14:paraId="16DE8B50" w14:textId="78F67680" w:rsidR="001F557C" w:rsidRPr="004000A9" w:rsidRDefault="001F557C" w:rsidP="001F557C">
      <w:pPr>
        <w:pStyle w:val="Odstavecseseznamem"/>
        <w:numPr>
          <w:ilvl w:val="0"/>
          <w:numId w:val="23"/>
        </w:numPr>
      </w:pPr>
      <w:r w:rsidRPr="004000A9">
        <w:t xml:space="preserve">monitoring the health and reachability of individual components, </w:t>
      </w:r>
      <w:r w:rsidR="004000A9" w:rsidRPr="004000A9">
        <w:br/>
      </w:r>
      <w:r w:rsidRPr="004000A9">
        <w:t>such as routers and switches</w:t>
      </w:r>
    </w:p>
    <w:p w14:paraId="071099F1" w14:textId="3354BC05" w:rsidR="001F557C" w:rsidRPr="004000A9" w:rsidRDefault="001F557C" w:rsidP="001F557C">
      <w:pPr>
        <w:pStyle w:val="Odstavecseseznamem"/>
        <w:numPr>
          <w:ilvl w:val="0"/>
          <w:numId w:val="23"/>
        </w:numPr>
      </w:pPr>
      <w:r w:rsidRPr="004000A9">
        <w:t>logging incoming requests</w:t>
      </w:r>
    </w:p>
    <w:p w14:paraId="309037E9" w14:textId="028CF367" w:rsidR="001F557C" w:rsidRPr="004000A9" w:rsidRDefault="001F557C" w:rsidP="001F557C">
      <w:pPr>
        <w:pStyle w:val="Odstavecseseznamem"/>
        <w:numPr>
          <w:ilvl w:val="0"/>
          <w:numId w:val="23"/>
        </w:numPr>
      </w:pPr>
      <w:r w:rsidRPr="004000A9">
        <w:t xml:space="preserve">following important metrics - network speed, packet time-to-live (TTL), </w:t>
      </w:r>
      <w:r w:rsidR="004000A9" w:rsidRPr="004000A9">
        <w:br/>
      </w:r>
      <w:r w:rsidRPr="004000A9">
        <w:t>data loss across the network</w:t>
      </w:r>
    </w:p>
    <w:p w14:paraId="361CE192" w14:textId="7907E43F" w:rsidR="001F557C" w:rsidRPr="004000A9" w:rsidRDefault="001F557C" w:rsidP="001F557C">
      <w:r w:rsidRPr="004000A9">
        <w:t xml:space="preserve">Combined with effective alerting (further described in chapter </w:t>
      </w:r>
      <w:r w:rsidR="00D62259">
        <w:t>2.4</w:t>
      </w:r>
      <w:r w:rsidRPr="004000A9">
        <w:t xml:space="preserve">), this can lead to early detection of anomalous </w:t>
      </w:r>
      <w:r w:rsidR="004000A9" w:rsidRPr="004000A9">
        <w:t>behavior</w:t>
      </w:r>
      <w:r w:rsidRPr="004000A9">
        <w:t xml:space="preserve"> - packet loss in a certain part of the network might indicate faulty equipment, massive increase in incoming requests might point to an incoming distributed denial of service (DDoS) attack.</w:t>
      </w:r>
    </w:p>
    <w:p w14:paraId="2C67B7C8" w14:textId="4BAF7FE8" w:rsidR="004004E9" w:rsidRPr="004000A9" w:rsidRDefault="001F557C" w:rsidP="001F557C">
      <w:r w:rsidRPr="004000A9">
        <w:t>The field that has come to be best associated with ensuring observability and monitoring is called Site Reliability Engineering, also known as SRE. The origins of this term can be traced to Google, where the first SRE team was established in 2003. (Treynor, 2014)</w:t>
      </w:r>
      <w:r w:rsidR="004004E9">
        <w:t xml:space="preserve">  </w:t>
      </w:r>
      <w:r w:rsidR="004004E9">
        <w:br/>
      </w:r>
      <w:r w:rsidR="004004E9">
        <w:br/>
        <w:t xml:space="preserve">Site Reliability Engineering is closely related to the term DevOps, which describes the culture that places high importance on observability, tight feedback loops and automation of recurring processes. </w:t>
      </w:r>
    </w:p>
    <w:p w14:paraId="4E76C516" w14:textId="022818DA" w:rsidR="001F557C" w:rsidRPr="004000A9" w:rsidRDefault="001F557C" w:rsidP="001F557C">
      <w:pPr>
        <w:pStyle w:val="Nadpis2"/>
      </w:pPr>
      <w:bookmarkStart w:id="3" w:name="_Toc222407995"/>
      <w:r w:rsidRPr="004000A9">
        <w:t>DevOps and SRE</w:t>
      </w:r>
      <w:bookmarkEnd w:id="3"/>
    </w:p>
    <w:p w14:paraId="3D73B4BC" w14:textId="2652B945" w:rsidR="001F557C" w:rsidRPr="004000A9" w:rsidRDefault="001F557C" w:rsidP="004004E9">
      <w:r w:rsidRPr="004000A9">
        <w:t xml:space="preserve">Historically, software development used to be split into Development and Operations. While </w:t>
      </w:r>
      <w:r w:rsidR="00D62259" w:rsidRPr="004000A9">
        <w:t xml:space="preserve">Development </w:t>
      </w:r>
      <w:r w:rsidRPr="004000A9">
        <w:t>was tasked with creating new features for the software and updating them, the actual deployment</w:t>
      </w:r>
      <w:r w:rsidR="00D62259">
        <w:t xml:space="preserve"> of code</w:t>
      </w:r>
      <w:r w:rsidRPr="004000A9">
        <w:t xml:space="preserve"> to the servers and their ongoing maintenance was left to </w:t>
      </w:r>
      <w:r w:rsidR="00D62259" w:rsidRPr="004000A9">
        <w:t>Operations</w:t>
      </w:r>
      <w:r w:rsidRPr="004000A9">
        <w:t xml:space="preserve">. </w:t>
      </w:r>
      <w:r w:rsidR="004004E9" w:rsidRPr="004004E9">
        <w:t>(Wiedemann et al., 2023)</w:t>
      </w:r>
      <w:r w:rsidR="004004E9">
        <w:t xml:space="preserve"> </w:t>
      </w:r>
    </w:p>
    <w:p w14:paraId="417C7015" w14:textId="08FBE073" w:rsidR="001F557C" w:rsidRPr="004000A9" w:rsidRDefault="001F557C" w:rsidP="001F557C">
      <w:r w:rsidRPr="004000A9">
        <w:t xml:space="preserve">To streamline the deployment process and assure stable development, a new culture began to emerge in the late 2010s, called </w:t>
      </w:r>
      <w:r w:rsidRPr="00CA6FE9">
        <w:rPr>
          <w:i/>
          <w:iCs/>
        </w:rPr>
        <w:t>DevOps</w:t>
      </w:r>
      <w:r w:rsidRPr="004000A9">
        <w:t xml:space="preserve">. DevOps attempts to bridge the gap between </w:t>
      </w:r>
      <w:r w:rsidRPr="004000A9">
        <w:lastRenderedPageBreak/>
        <w:t>Development and Operations and connects the two teams together. That way, development teams take part in deployment and operations play an active role in development.</w:t>
      </w:r>
    </w:p>
    <w:p w14:paraId="6BA2FE07" w14:textId="1D5F7915" w:rsidR="001F557C" w:rsidRPr="004004E9" w:rsidRDefault="001F557C" w:rsidP="001F557C">
      <w:pPr>
        <w:rPr>
          <w:highlight w:val="yellow"/>
        </w:rPr>
      </w:pPr>
      <w:r w:rsidRPr="004004E9">
        <w:rPr>
          <w:highlight w:val="yellow"/>
        </w:rPr>
        <w:t xml:space="preserve">The term would further develop into the 2020s, </w:t>
      </w:r>
      <w:r w:rsidR="00D15CCB" w:rsidRPr="004004E9">
        <w:rPr>
          <w:highlight w:val="yellow"/>
        </w:rPr>
        <w:t>however, m</w:t>
      </w:r>
      <w:r w:rsidRPr="004004E9">
        <w:rPr>
          <w:highlight w:val="yellow"/>
        </w:rPr>
        <w:t xml:space="preserve">any critics warn that DevOps has steered too far away from </w:t>
      </w:r>
      <w:r w:rsidR="004000A9" w:rsidRPr="004004E9">
        <w:rPr>
          <w:highlight w:val="yellow"/>
        </w:rPr>
        <w:t>its</w:t>
      </w:r>
      <w:r w:rsidRPr="004004E9">
        <w:rPr>
          <w:highlight w:val="yellow"/>
        </w:rPr>
        <w:t xml:space="preserve"> original purpose, becoming </w:t>
      </w:r>
      <w:r w:rsidR="004000A9" w:rsidRPr="004004E9">
        <w:rPr>
          <w:highlight w:val="yellow"/>
        </w:rPr>
        <w:t>its</w:t>
      </w:r>
      <w:r w:rsidRPr="004004E9">
        <w:rPr>
          <w:highlight w:val="yellow"/>
        </w:rPr>
        <w:t xml:space="preserve"> own discipline, rather than a culture bridging two cooperating disciplines. </w:t>
      </w:r>
    </w:p>
    <w:p w14:paraId="6F829AE5" w14:textId="33612EE3" w:rsidR="001F557C" w:rsidRPr="004000A9" w:rsidRDefault="001F557C" w:rsidP="001F557C">
      <w:r w:rsidRPr="004004E9">
        <w:rPr>
          <w:highlight w:val="yellow"/>
        </w:rPr>
        <w:t>Developers who describe themselves as "DevOps</w:t>
      </w:r>
      <w:r w:rsidR="00D15CCB" w:rsidRPr="004004E9">
        <w:rPr>
          <w:highlight w:val="yellow"/>
        </w:rPr>
        <w:t xml:space="preserve"> developers</w:t>
      </w:r>
      <w:r w:rsidRPr="004004E9">
        <w:rPr>
          <w:highlight w:val="yellow"/>
        </w:rPr>
        <w:t>" now make up 2.5% of the workforce, according to the latest StackOverflow developer survey. This marks a large increase from the 1.3% reported in 2015.</w:t>
      </w:r>
      <w:r w:rsidR="004004E9">
        <w:t xml:space="preserve"> REWORK, ELABORATE</w:t>
      </w:r>
    </w:p>
    <w:p w14:paraId="007D4426" w14:textId="3193CAB9" w:rsidR="001F557C" w:rsidRDefault="001F557C" w:rsidP="004000A9">
      <w:pPr>
        <w:pStyle w:val="Nadpis2"/>
      </w:pPr>
      <w:bookmarkStart w:id="4" w:name="_Toc222407996"/>
      <w:r w:rsidRPr="004000A9">
        <w:t>Costs and Benefits</w:t>
      </w:r>
      <w:bookmarkEnd w:id="4"/>
    </w:p>
    <w:p w14:paraId="6979C954" w14:textId="2F0A5F8D" w:rsidR="006D1DBD" w:rsidRPr="006D1DBD" w:rsidRDefault="006D1DBD" w:rsidP="006D1DBD">
      <w:r>
        <w:t>ADD INTRO TO COSTS AND BENEFITS</w:t>
      </w:r>
    </w:p>
    <w:p w14:paraId="430E0AF4" w14:textId="6EE61CAD" w:rsidR="001F557C" w:rsidRDefault="001F557C" w:rsidP="001F557C">
      <w:pPr>
        <w:pStyle w:val="Nadpis3"/>
      </w:pPr>
      <w:bookmarkStart w:id="5" w:name="_Toc222407997"/>
      <w:r w:rsidRPr="004000A9">
        <w:t>Problems with auto-scaling systems</w:t>
      </w:r>
      <w:bookmarkEnd w:id="5"/>
    </w:p>
    <w:p w14:paraId="2CF63002" w14:textId="3AEFE6E3" w:rsidR="006D1DBD" w:rsidRPr="006D1DBD" w:rsidRDefault="006D1DBD" w:rsidP="006D1DBD">
      <w:r>
        <w:t>GOES TOO FAST INTO VIRTUALIZATION, NEEDS INTRODUCTION</w:t>
      </w:r>
    </w:p>
    <w:p w14:paraId="4B227D43" w14:textId="2070030A" w:rsidR="001F557C" w:rsidRPr="004000A9" w:rsidRDefault="001F557C" w:rsidP="001F557C">
      <w:r w:rsidRPr="004000A9">
        <w:t xml:space="preserve">Many software projects utilize </w:t>
      </w:r>
      <w:r w:rsidRPr="004000A9">
        <w:rPr>
          <w:i/>
          <w:iCs/>
        </w:rPr>
        <w:t>virtualization</w:t>
      </w:r>
      <w:r w:rsidRPr="004000A9">
        <w:t xml:space="preserve">, which </w:t>
      </w:r>
      <w:r w:rsidR="004000A9" w:rsidRPr="004000A9">
        <w:t>allows</w:t>
      </w:r>
      <w:r w:rsidRPr="004000A9">
        <w:t xml:space="preserve"> software to run on virtual machines or containers</w:t>
      </w:r>
      <w:r w:rsidR="00D62259">
        <w:t>, rather than being tied to specific hardware</w:t>
      </w:r>
      <w:r w:rsidRPr="004000A9">
        <w:t xml:space="preserve">. This process, combined with </w:t>
      </w:r>
      <w:r w:rsidR="00D62259">
        <w:t xml:space="preserve">widely available </w:t>
      </w:r>
      <w:r w:rsidRPr="004000A9">
        <w:t>cloud hosting</w:t>
      </w:r>
      <w:r w:rsidR="00D62259">
        <w:t xml:space="preserve"> services</w:t>
      </w:r>
      <w:r w:rsidRPr="004000A9">
        <w:t xml:space="preserve">, allows for automated scaling of memory / disk-space available to the application based on its current needs. If an application is running out of memory during intensive operations, it is trivial to add more processing cores and </w:t>
      </w:r>
      <w:r w:rsidR="00AB26F1">
        <w:t>increase available memory</w:t>
      </w:r>
      <w:r w:rsidRPr="004000A9">
        <w:t xml:space="preserve">. </w:t>
      </w:r>
    </w:p>
    <w:p w14:paraId="0E1B6096" w14:textId="4FD6D709" w:rsidR="001F557C" w:rsidRPr="004000A9" w:rsidRDefault="001F557C" w:rsidP="001F557C">
      <w:r w:rsidRPr="004000A9">
        <w:t xml:space="preserve">Such scaling can be done manually, but </w:t>
      </w:r>
      <w:r w:rsidR="004000A9" w:rsidRPr="004000A9">
        <w:t>increasingly</w:t>
      </w:r>
      <w:r w:rsidRPr="004000A9">
        <w:t xml:space="preserve"> often this scaling is automated and can respond within seconds to increased demand. This is done to make sure the application </w:t>
      </w:r>
      <w:r w:rsidR="00D62259">
        <w:t xml:space="preserve">runs unimpeded </w:t>
      </w:r>
      <w:r w:rsidRPr="004000A9">
        <w:t xml:space="preserve">even during unusually high traffic, such as during specific holidays or </w:t>
      </w:r>
      <w:r w:rsidR="00D62259">
        <w:t>events</w:t>
      </w:r>
      <w:r w:rsidRPr="004000A9">
        <w:t xml:space="preserve">. </w:t>
      </w:r>
    </w:p>
    <w:p w14:paraId="1A9B0289" w14:textId="4FD7BDF7" w:rsidR="001F557C" w:rsidRPr="004000A9" w:rsidRDefault="001F557C" w:rsidP="001F557C">
      <w:r w:rsidRPr="004000A9">
        <w:t xml:space="preserve">However, these resources come at a cost. A program which incorrectly or inefficiently utilizes space or memory </w:t>
      </w:r>
      <w:r w:rsidR="00D62259">
        <w:t xml:space="preserve">wastes resources at a large </w:t>
      </w:r>
      <w:r w:rsidRPr="004000A9">
        <w:t>cost</w:t>
      </w:r>
      <w:r w:rsidR="00D62259">
        <w:t xml:space="preserve"> </w:t>
      </w:r>
      <w:r w:rsidRPr="004000A9">
        <w:t>to the business. It is very often difficult to catch such inefficiencies, as finding out which process takes too much time or runs inefficiently requires an in-depth understanding of the system.</w:t>
      </w:r>
    </w:p>
    <w:p w14:paraId="36306E09" w14:textId="29F511D7" w:rsidR="001F557C" w:rsidRPr="004000A9" w:rsidRDefault="001F557C" w:rsidP="001F557C">
      <w:r w:rsidRPr="004000A9">
        <w:t xml:space="preserve">This is where observability can be most useful, as all aspects of the system can be recorded and </w:t>
      </w:r>
      <w:r w:rsidR="004000A9" w:rsidRPr="004000A9">
        <w:t>analyzed</w:t>
      </w:r>
      <w:r w:rsidRPr="004000A9">
        <w:t xml:space="preserve"> for inefficiencies. The process of </w:t>
      </w:r>
      <w:r w:rsidR="004000A9" w:rsidRPr="004000A9">
        <w:t>analyzing</w:t>
      </w:r>
      <w:r w:rsidRPr="004000A9">
        <w:t xml:space="preserve"> such system traces for space or time complexity is called </w:t>
      </w:r>
      <w:r w:rsidRPr="00857036">
        <w:rPr>
          <w:i/>
          <w:iCs/>
        </w:rPr>
        <w:t>profiling</w:t>
      </w:r>
      <w:r w:rsidRPr="004000A9">
        <w:t xml:space="preserve"> and allows the developer to figure out where the program spends most of </w:t>
      </w:r>
      <w:r w:rsidR="004000A9" w:rsidRPr="004000A9">
        <w:t>its</w:t>
      </w:r>
      <w:r w:rsidRPr="004000A9">
        <w:t xml:space="preserve"> runtime / memory. </w:t>
      </w:r>
    </w:p>
    <w:p w14:paraId="683EDD68" w14:textId="766055B3" w:rsidR="001F557C" w:rsidRPr="004000A9" w:rsidRDefault="001F557C" w:rsidP="001F557C">
      <w:r w:rsidRPr="004000A9">
        <w:t xml:space="preserve">Common pitfalls might include inefficient database reads or calculation algorithms. When reading from a database, such as to retrieve a username, it is often </w:t>
      </w:r>
      <w:r w:rsidR="00D62259">
        <w:t xml:space="preserve">for the query to look at all </w:t>
      </w:r>
      <w:r w:rsidRPr="004000A9">
        <w:t>element</w:t>
      </w:r>
      <w:r w:rsidR="00D62259">
        <w:t>s within a database</w:t>
      </w:r>
      <w:r w:rsidRPr="004000A9">
        <w:t xml:space="preserve">. Instead, correct indexing and search algorithms can be used to access the user much faster, which places </w:t>
      </w:r>
      <w:r w:rsidR="004000A9" w:rsidRPr="004000A9">
        <w:t>less</w:t>
      </w:r>
      <w:r w:rsidRPr="004000A9">
        <w:t xml:space="preserve"> pressure on the system itself. </w:t>
      </w:r>
    </w:p>
    <w:p w14:paraId="76F4EE76" w14:textId="3359AADD" w:rsidR="004000A9" w:rsidRDefault="00D62259" w:rsidP="00A91681">
      <w:pPr>
        <w:tabs>
          <w:tab w:val="left" w:pos="1276"/>
        </w:tabs>
      </w:pPr>
      <w:r>
        <w:t>T</w:t>
      </w:r>
      <w:r w:rsidR="001F557C" w:rsidRPr="004000A9">
        <w:t xml:space="preserve">hese inefficiencies often only show up </w:t>
      </w:r>
      <w:r>
        <w:t xml:space="preserve">when the software is running </w:t>
      </w:r>
      <w:r w:rsidR="001F557C" w:rsidRPr="004000A9">
        <w:t>at a large scale</w:t>
      </w:r>
      <w:r>
        <w:t>, and can be thus difficult to catch</w:t>
      </w:r>
      <w:r w:rsidR="001F557C" w:rsidRPr="004000A9">
        <w:t xml:space="preserve">. </w:t>
      </w:r>
      <w:bookmarkStart w:id="6" w:name="_Toc222407998"/>
      <w:r w:rsidR="004000A9">
        <w:t>Effects of large outages on business</w:t>
      </w:r>
      <w:bookmarkEnd w:id="6"/>
    </w:p>
    <w:p w14:paraId="7EB86C39" w14:textId="23BC7576" w:rsidR="004000A9" w:rsidRDefault="004000A9" w:rsidP="004000A9">
      <w:pPr>
        <w:pStyle w:val="Nadpis4"/>
      </w:pPr>
      <w:r>
        <w:lastRenderedPageBreak/>
        <w:t>CrowdStrike Outage</w:t>
      </w:r>
    </w:p>
    <w:p w14:paraId="7516AC7B" w14:textId="6A30A4B2" w:rsidR="004000A9" w:rsidRDefault="004000A9" w:rsidP="004000A9">
      <w:pPr>
        <w:pStyle w:val="Nadpis4"/>
      </w:pPr>
      <w:r>
        <w:t>Knight Capital implosion</w:t>
      </w:r>
    </w:p>
    <w:p w14:paraId="42A94F60" w14:textId="69DB8047" w:rsidR="004000A9" w:rsidRDefault="004000A9" w:rsidP="004000A9">
      <w:pPr>
        <w:pStyle w:val="Nadpis3"/>
      </w:pPr>
      <w:bookmarkStart w:id="7" w:name="_Toc222407999"/>
      <w:r>
        <w:t>Prevention</w:t>
      </w:r>
      <w:bookmarkEnd w:id="7"/>
    </w:p>
    <w:p w14:paraId="1DAAD824" w14:textId="3E32A815" w:rsidR="004000A9" w:rsidRDefault="004000A9">
      <w:pPr>
        <w:spacing w:after="160" w:line="259" w:lineRule="auto"/>
        <w:jc w:val="left"/>
      </w:pPr>
      <w:r>
        <w:br w:type="page"/>
      </w:r>
    </w:p>
    <w:p w14:paraId="386700A6" w14:textId="7382E695" w:rsidR="004000A9" w:rsidRDefault="004000A9" w:rsidP="004000A9">
      <w:pPr>
        <w:pStyle w:val="Nadpis1"/>
      </w:pPr>
      <w:bookmarkStart w:id="8" w:name="_Toc222408000"/>
      <w:r>
        <w:lastRenderedPageBreak/>
        <w:t>Monitoring and Logging</w:t>
      </w:r>
      <w:bookmarkEnd w:id="8"/>
    </w:p>
    <w:p w14:paraId="0ADC606E" w14:textId="0E88E1AB" w:rsidR="00A91681" w:rsidRDefault="00A91681" w:rsidP="00A91681">
      <w:r>
        <w:t xml:space="preserve">Monitoring is the process of gathering application front-end or back-end measurement data to diagnose, prevent or recover from application errors. (Tamburri, 2020) During this process, the application itself or programs associated with the application observe, collect and send data that describes how the application is running. </w:t>
      </w:r>
    </w:p>
    <w:p w14:paraId="25CF53E2" w14:textId="04FA39D2" w:rsidR="00A91681" w:rsidRDefault="00A91681" w:rsidP="00A91681">
      <w:r>
        <w:t xml:space="preserve">This monitoring can include everything from logs of unrecoverable catastrophic errors to day-to-day ordinary traces that detail regular code execution. As such, logs are usually assigned severity levels. In the mostly commonly used scheme, the severity </w:t>
      </w:r>
    </w:p>
    <w:p w14:paraId="1662C0BC" w14:textId="34460F53" w:rsidR="00A91681" w:rsidRDefault="00A91681" w:rsidP="00A91681">
      <w:r>
        <w:t xml:space="preserve">Traces or logs are pieces of text that detail the current state of the system, such as the current working state of the application - values of variables, thread count and load currently placed upon the application. </w:t>
      </w:r>
    </w:p>
    <w:p w14:paraId="488DFC43" w14:textId="63DB8EFA" w:rsidR="00A91681" w:rsidRDefault="00A91681" w:rsidP="00A91681">
      <w:r>
        <w:t>These traces can often be critical in the diagnostics after a system failure - why did the application crash and under what circumstances</w:t>
      </w:r>
      <w:r w:rsidR="00AB26F1">
        <w:t>?</w:t>
      </w:r>
      <w:r>
        <w:t xml:space="preserve"> Such crashes can be catastrophic for business - an e-shop may lose </w:t>
      </w:r>
      <w:r>
        <w:t>hundreds</w:t>
      </w:r>
      <w:r>
        <w:t xml:space="preserve"> of thousands in revenue for every minute it is offline and unavailable to its customers. As such, it is essential to get the business up and running as soon as possible, which requires the developer to figure out what is wrong with the current system and how to fix it. For this diagnostic, logs are irreplaceable and very often offer the first clues for the fix.</w:t>
      </w:r>
    </w:p>
    <w:p w14:paraId="365C0F05" w14:textId="77777777" w:rsidR="00A91681" w:rsidRDefault="00A91681" w:rsidP="00A91681">
      <w:r>
        <w:t xml:space="preserve">Monitoring also </w:t>
      </w:r>
      <w:r>
        <w:t>allows</w:t>
      </w:r>
      <w:r>
        <w:t xml:space="preserve"> the business to notice anything has gone wrong. As detailed in chapter 1.2.2 Knight Capital, a company can lose half a billion dollars in an hour because of a </w:t>
      </w:r>
      <w:r>
        <w:t xml:space="preserve">rudimentary </w:t>
      </w:r>
      <w:r>
        <w:t xml:space="preserve">bug. To prevent such a catastrophic loss, it is necessary </w:t>
      </w:r>
      <w:r>
        <w:t xml:space="preserve">for companies </w:t>
      </w:r>
      <w:r>
        <w:t xml:space="preserve">to have </w:t>
      </w:r>
      <w:r>
        <w:t>proper alert systems</w:t>
      </w:r>
      <w:r>
        <w:t xml:space="preserve"> in place. </w:t>
      </w:r>
    </w:p>
    <w:p w14:paraId="2AC8A786" w14:textId="0544D7AD" w:rsidR="00AB26F1" w:rsidRDefault="00A91681" w:rsidP="00AB26F1">
      <w:r>
        <w:t xml:space="preserve">The developers </w:t>
      </w:r>
      <w:r>
        <w:t xml:space="preserve">responsible for keeping the software up and running </w:t>
      </w:r>
      <w:r>
        <w:t>are automatically paged or sent a message as soon as the system starts reporting anomalous values</w:t>
      </w:r>
      <w:r w:rsidR="00AB26F1">
        <w:t>. An example of problems a software application might face when running:</w:t>
      </w:r>
    </w:p>
    <w:p w14:paraId="2936838C" w14:textId="55538638" w:rsidR="00AB26F1" w:rsidRDefault="00AB26F1" w:rsidP="00AB26F1">
      <w:pPr>
        <w:pStyle w:val="Odstavecseseznamem"/>
        <w:numPr>
          <w:ilvl w:val="0"/>
          <w:numId w:val="26"/>
        </w:numPr>
      </w:pPr>
      <w:r>
        <w:t>Critical errors stop code execution</w:t>
      </w:r>
    </w:p>
    <w:p w14:paraId="138C30CF" w14:textId="006142C9" w:rsidR="00AB26F1" w:rsidRDefault="00AB26F1" w:rsidP="00AB26F1">
      <w:pPr>
        <w:pStyle w:val="Odstavecseseznamem"/>
        <w:numPr>
          <w:ilvl w:val="0"/>
          <w:numId w:val="26"/>
        </w:numPr>
      </w:pPr>
      <w:r>
        <w:t>Output values are not as expected</w:t>
      </w:r>
    </w:p>
    <w:p w14:paraId="0AFF1799" w14:textId="6ECF7E8B" w:rsidR="00AB26F1" w:rsidRDefault="00AB26F1" w:rsidP="00AB26F1">
      <w:pPr>
        <w:pStyle w:val="Odstavecseseznamem"/>
        <w:numPr>
          <w:ilvl w:val="0"/>
          <w:numId w:val="26"/>
        </w:numPr>
      </w:pPr>
      <w:r>
        <w:t>L</w:t>
      </w:r>
      <w:r w:rsidR="00A91681">
        <w:t xml:space="preserve">oad </w:t>
      </w:r>
      <w:r>
        <w:t xml:space="preserve">placed on the infrastructure is </w:t>
      </w:r>
      <w:r w:rsidR="00A91681">
        <w:t>too high</w:t>
      </w:r>
    </w:p>
    <w:p w14:paraId="558651EB" w14:textId="4659347F" w:rsidR="00AB26F1" w:rsidRDefault="00AB26F1" w:rsidP="00AB26F1">
      <w:pPr>
        <w:pStyle w:val="Odstavecseseznamem"/>
        <w:numPr>
          <w:ilvl w:val="0"/>
          <w:numId w:val="26"/>
        </w:numPr>
      </w:pPr>
      <w:r>
        <w:t>S</w:t>
      </w:r>
      <w:r w:rsidR="00A91681">
        <w:t>ervers stop responding</w:t>
      </w:r>
    </w:p>
    <w:p w14:paraId="745FF84B" w14:textId="3807E0C1" w:rsidR="00A91681" w:rsidRPr="00A91681" w:rsidRDefault="00AB26F1" w:rsidP="00AB26F1">
      <w:pPr>
        <w:pStyle w:val="Odstavecseseznamem"/>
        <w:numPr>
          <w:ilvl w:val="0"/>
          <w:numId w:val="26"/>
        </w:numPr>
      </w:pPr>
      <w:r>
        <w:t>W</w:t>
      </w:r>
      <w:r w:rsidR="00A91681">
        <w:t>ebsite is unreachable</w:t>
      </w:r>
    </w:p>
    <w:p w14:paraId="255A8449" w14:textId="4935012D" w:rsidR="004000A9" w:rsidRDefault="004000A9" w:rsidP="004000A9">
      <w:pPr>
        <w:pStyle w:val="Nadpis2"/>
      </w:pPr>
      <w:bookmarkStart w:id="9" w:name="_Toc222408001"/>
      <w:r>
        <w:t>Logging Formats</w:t>
      </w:r>
      <w:bookmarkEnd w:id="9"/>
    </w:p>
    <w:p w14:paraId="122AB685" w14:textId="77777777" w:rsidR="00AB26F1" w:rsidRPr="00AB26F1" w:rsidRDefault="00AB26F1" w:rsidP="00AB26F1"/>
    <w:p w14:paraId="314EEC08" w14:textId="5A67767C" w:rsidR="004000A9" w:rsidRDefault="004000A9" w:rsidP="004000A9">
      <w:pPr>
        <w:pStyle w:val="Nadpis3"/>
      </w:pPr>
      <w:bookmarkStart w:id="10" w:name="_Toc222408002"/>
      <w:r>
        <w:lastRenderedPageBreak/>
        <w:t>JSON</w:t>
      </w:r>
      <w:bookmarkEnd w:id="10"/>
    </w:p>
    <w:p w14:paraId="3BC1B809" w14:textId="622C5937" w:rsidR="004000A9" w:rsidRDefault="00857036" w:rsidP="004000A9">
      <w:pPr>
        <w:pStyle w:val="Nadpis3"/>
      </w:pPr>
      <w:bookmarkStart w:id="11" w:name="_Toc222408003"/>
      <w:r>
        <w:t>X</w:t>
      </w:r>
      <w:r w:rsidR="004000A9">
        <w:t>ML</w:t>
      </w:r>
      <w:bookmarkEnd w:id="11"/>
    </w:p>
    <w:p w14:paraId="11BE15E7" w14:textId="0678C50E" w:rsidR="004000A9" w:rsidRDefault="004000A9" w:rsidP="004000A9">
      <w:pPr>
        <w:pStyle w:val="Nadpis3"/>
      </w:pPr>
      <w:bookmarkStart w:id="12" w:name="_Toc222408004"/>
      <w:r>
        <w:t>rsyslog</w:t>
      </w:r>
      <w:bookmarkEnd w:id="12"/>
    </w:p>
    <w:p w14:paraId="141B25D5" w14:textId="4A5B9DF0" w:rsidR="00857036" w:rsidRPr="00857036" w:rsidRDefault="00857036" w:rsidP="00857036">
      <w:pPr>
        <w:pStyle w:val="Nadpis3"/>
      </w:pPr>
      <w:bookmarkStart w:id="13" w:name="_Toc222408005"/>
      <w:r>
        <w:t>DMA</w:t>
      </w:r>
      <w:bookmarkEnd w:id="13"/>
      <w:r>
        <w:t>RC</w:t>
      </w:r>
    </w:p>
    <w:p w14:paraId="445AF039" w14:textId="3626B84A" w:rsidR="004000A9" w:rsidRDefault="004000A9" w:rsidP="004000A9">
      <w:pPr>
        <w:pStyle w:val="Nadpis2"/>
      </w:pPr>
      <w:bookmarkStart w:id="14" w:name="_Toc222408006"/>
      <w:r>
        <w:t>Storing and analyzing logs</w:t>
      </w:r>
      <w:bookmarkEnd w:id="14"/>
    </w:p>
    <w:p w14:paraId="6FBE821C" w14:textId="273B73DE" w:rsidR="004000A9" w:rsidRDefault="004000A9" w:rsidP="004000A9">
      <w:pPr>
        <w:pStyle w:val="Nadpis3"/>
      </w:pPr>
      <w:bookmarkStart w:id="15" w:name="_Toc222408007"/>
      <w:r>
        <w:t>System Logs</w:t>
      </w:r>
      <w:bookmarkEnd w:id="15"/>
    </w:p>
    <w:p w14:paraId="7A927058" w14:textId="2ED8D00F" w:rsidR="004000A9" w:rsidRDefault="004000A9" w:rsidP="004000A9">
      <w:pPr>
        <w:pStyle w:val="Nadpis3"/>
      </w:pPr>
      <w:bookmarkStart w:id="16" w:name="_Toc222408008"/>
      <w:r>
        <w:t>Aggregate Reports</w:t>
      </w:r>
      <w:bookmarkEnd w:id="16"/>
    </w:p>
    <w:p w14:paraId="5EECC9B1" w14:textId="4EB2A312" w:rsidR="004000A9" w:rsidRDefault="004000A9" w:rsidP="004000A9">
      <w:pPr>
        <w:pStyle w:val="Nadpis3"/>
      </w:pPr>
      <w:bookmarkStart w:id="17" w:name="_Toc222408009"/>
      <w:r>
        <w:t>Storage requirements and costs</w:t>
      </w:r>
      <w:bookmarkEnd w:id="17"/>
    </w:p>
    <w:p w14:paraId="3D027088" w14:textId="4583794D" w:rsidR="004000A9" w:rsidRDefault="004000A9" w:rsidP="004000A9">
      <w:pPr>
        <w:pStyle w:val="Nadpis4"/>
      </w:pPr>
      <w:r>
        <w:t>Reducing storage costs</w:t>
      </w:r>
    </w:p>
    <w:p w14:paraId="21A3D418" w14:textId="38B8DE78" w:rsidR="004000A9" w:rsidRDefault="004000A9" w:rsidP="004000A9">
      <w:pPr>
        <w:pStyle w:val="Nadpis2"/>
      </w:pPr>
      <w:bookmarkStart w:id="18" w:name="_Toc222408010"/>
      <w:r>
        <w:t>Monitoring</w:t>
      </w:r>
      <w:bookmarkEnd w:id="18"/>
    </w:p>
    <w:p w14:paraId="250C6986" w14:textId="0B366508" w:rsidR="004000A9" w:rsidRDefault="004000A9" w:rsidP="004000A9">
      <w:pPr>
        <w:pStyle w:val="Nadpis3"/>
      </w:pPr>
      <w:bookmarkStart w:id="19" w:name="_Toc222408011"/>
      <w:r>
        <w:t>Real-time monitoring</w:t>
      </w:r>
      <w:bookmarkEnd w:id="19"/>
    </w:p>
    <w:p w14:paraId="6838F41F" w14:textId="5961779B" w:rsidR="004000A9" w:rsidRDefault="004000A9" w:rsidP="004000A9">
      <w:pPr>
        <w:pStyle w:val="Nadpis3"/>
      </w:pPr>
      <w:bookmarkStart w:id="20" w:name="_Toc222408012"/>
      <w:r>
        <w:t>Dashboards and Single Pane of Glass</w:t>
      </w:r>
      <w:bookmarkEnd w:id="20"/>
    </w:p>
    <w:p w14:paraId="6BFA3D2C" w14:textId="40CE90B7" w:rsidR="004000A9" w:rsidRDefault="004000A9" w:rsidP="004000A9">
      <w:pPr>
        <w:pStyle w:val="Nadpis2"/>
      </w:pPr>
      <w:bookmarkStart w:id="21" w:name="_Toc222408013"/>
      <w:r>
        <w:t>Alerting</w:t>
      </w:r>
      <w:bookmarkEnd w:id="21"/>
    </w:p>
    <w:p w14:paraId="7A09C11C" w14:textId="436FF28D" w:rsidR="004000A9" w:rsidRDefault="004000A9" w:rsidP="004000A9">
      <w:pPr>
        <w:pStyle w:val="Nadpis3"/>
      </w:pPr>
      <w:bookmarkStart w:id="22" w:name="_Toc222408014"/>
      <w:r>
        <w:t>Methods of Alerting</w:t>
      </w:r>
      <w:bookmarkEnd w:id="22"/>
    </w:p>
    <w:p w14:paraId="63424063" w14:textId="4749A259" w:rsidR="004000A9" w:rsidRDefault="004000A9" w:rsidP="004000A9">
      <w:pPr>
        <w:pStyle w:val="Nadpis3"/>
      </w:pPr>
      <w:r>
        <w:tab/>
      </w:r>
      <w:bookmarkStart w:id="23" w:name="_Toc222408015"/>
      <w:r>
        <w:t>Alert Fatigue</w:t>
      </w:r>
      <w:bookmarkEnd w:id="23"/>
    </w:p>
    <w:p w14:paraId="7FAD017C" w14:textId="5C652DA3" w:rsidR="004000A9" w:rsidRDefault="004000A9" w:rsidP="004000A9">
      <w:pPr>
        <w:pStyle w:val="Nadpis1"/>
      </w:pPr>
      <w:bookmarkStart w:id="24" w:name="_Toc222408016"/>
      <w:r w:rsidRPr="004000A9">
        <w:lastRenderedPageBreak/>
        <w:t>Application</w:t>
      </w:r>
      <w:r>
        <w:t xml:space="preserve"> Implementation</w:t>
      </w:r>
      <w:bookmarkEnd w:id="24"/>
    </w:p>
    <w:p w14:paraId="2B1EE4FD" w14:textId="4E395547" w:rsidR="004000A9" w:rsidRDefault="004000A9" w:rsidP="004000A9">
      <w:pPr>
        <w:pStyle w:val="Nadpis2"/>
      </w:pPr>
      <w:bookmarkStart w:id="25" w:name="_Toc222408017"/>
      <w:r>
        <w:t>Requirements</w:t>
      </w:r>
      <w:bookmarkEnd w:id="25"/>
    </w:p>
    <w:p w14:paraId="5B4389F6" w14:textId="088963A8" w:rsidR="004000A9" w:rsidRDefault="004000A9" w:rsidP="004000A9">
      <w:pPr>
        <w:pStyle w:val="Nadpis2"/>
      </w:pPr>
      <w:bookmarkStart w:id="26" w:name="_Toc222408018"/>
      <w:r>
        <w:t>Specification</w:t>
      </w:r>
      <w:bookmarkEnd w:id="26"/>
    </w:p>
    <w:p w14:paraId="49108A38" w14:textId="19C0D5DC" w:rsidR="004000A9" w:rsidRDefault="004000A9" w:rsidP="004000A9">
      <w:pPr>
        <w:pStyle w:val="Nadpis2"/>
      </w:pPr>
      <w:bookmarkStart w:id="27" w:name="_Toc222408019"/>
      <w:r>
        <w:t>Implementation</w:t>
      </w:r>
      <w:bookmarkEnd w:id="27"/>
    </w:p>
    <w:p w14:paraId="1A9356BF" w14:textId="15D92ABF" w:rsidR="004000A9" w:rsidRDefault="004000A9" w:rsidP="004000A9">
      <w:pPr>
        <w:pStyle w:val="Nadpis2"/>
      </w:pPr>
      <w:bookmarkStart w:id="28" w:name="_Toc222408020"/>
      <w:r>
        <w:t>Testing and CI/CD</w:t>
      </w:r>
      <w:bookmarkEnd w:id="28"/>
    </w:p>
    <w:p w14:paraId="361438FD" w14:textId="43C655E6" w:rsidR="004000A9" w:rsidRPr="004000A9" w:rsidRDefault="004000A9" w:rsidP="004000A9">
      <w:pPr>
        <w:pStyle w:val="Nadpis1"/>
      </w:pPr>
      <w:bookmarkStart w:id="29" w:name="_Toc222408021"/>
      <w:r>
        <w:lastRenderedPageBreak/>
        <w:t>Discussion to implementation</w:t>
      </w:r>
      <w:bookmarkEnd w:id="29"/>
    </w:p>
    <w:p w14:paraId="0ABAE005" w14:textId="48A61C1D" w:rsidR="004E2530" w:rsidRPr="004000A9" w:rsidRDefault="004538E1" w:rsidP="004000A9">
      <w:pPr>
        <w:pStyle w:val="Nadpis1"/>
      </w:pPr>
      <w:bookmarkStart w:id="30" w:name="_Toc222408022"/>
      <w:r w:rsidRPr="004000A9">
        <w:lastRenderedPageBreak/>
        <w:t>Conclusions</w:t>
      </w:r>
      <w:bookmarkEnd w:id="30"/>
    </w:p>
    <w:p w14:paraId="731C4696" w14:textId="171CAAF8" w:rsidR="000C7D52" w:rsidRPr="004000A9" w:rsidRDefault="004538E1" w:rsidP="004000A9">
      <w:pPr>
        <w:pStyle w:val="Nadpis1"/>
      </w:pPr>
      <w:bookmarkStart w:id="31" w:name="_Toc222408023"/>
      <w:r w:rsidRPr="004000A9">
        <w:lastRenderedPageBreak/>
        <w:t>List of references</w:t>
      </w:r>
      <w:bookmarkEnd w:id="31"/>
    </w:p>
    <w:p w14:paraId="2AA35667" w14:textId="77777777" w:rsidR="004000A9" w:rsidRPr="004000A9" w:rsidRDefault="004000A9" w:rsidP="004000A9">
      <w:r w:rsidRPr="004000A9">
        <w:t xml:space="preserve">Kisina, D., Akpe, O.-E. E., Owoade, S., Ubanadu, B. C., Gbenle, T. P., &amp; Adanigbo, O. S. (2021). </w:t>
      </w:r>
      <w:r w:rsidRPr="004000A9">
        <w:rPr>
          <w:i/>
          <w:iCs/>
        </w:rPr>
        <w:t>A Conceptual Framework for Full-Stack Observability in Modern Distributed Software Systems</w:t>
      </w:r>
      <w:r w:rsidRPr="004000A9">
        <w:t xml:space="preserve">. </w:t>
      </w:r>
      <w:r w:rsidRPr="004000A9">
        <w:rPr>
          <w:i/>
          <w:iCs/>
        </w:rPr>
        <w:t>4</w:t>
      </w:r>
      <w:r w:rsidRPr="004000A9">
        <w:t xml:space="preserve">(10). </w:t>
      </w:r>
      <w:hyperlink r:id="rId16" w:history="1">
        <w:r w:rsidRPr="004000A9">
          <w:rPr>
            <w:rStyle w:val="Hypertextovodkaz"/>
          </w:rPr>
          <w:t>https://www.irejournals.com/formatedpaper/1708126.pdf</w:t>
        </w:r>
      </w:hyperlink>
    </w:p>
    <w:p w14:paraId="57366EC1" w14:textId="77777777" w:rsidR="004000A9" w:rsidRPr="004000A9" w:rsidRDefault="004000A9" w:rsidP="004000A9">
      <w:r w:rsidRPr="004000A9">
        <w:t xml:space="preserve">Krauss, I., Lopez, V. G., &amp; Müller, M. A. (2025). On sample-based functional observability of linear systems. </w:t>
      </w:r>
      <w:r w:rsidRPr="004000A9">
        <w:rPr>
          <w:i/>
          <w:iCs/>
        </w:rPr>
        <w:t>IEEE Control Systems Letters</w:t>
      </w:r>
      <w:r w:rsidRPr="004000A9">
        <w:t xml:space="preserve">, </w:t>
      </w:r>
      <w:r w:rsidRPr="004000A9">
        <w:rPr>
          <w:i/>
          <w:iCs/>
        </w:rPr>
        <w:t>9</w:t>
      </w:r>
      <w:r w:rsidRPr="004000A9">
        <w:t xml:space="preserve">, 1393–1398. </w:t>
      </w:r>
      <w:hyperlink r:id="rId17" w:history="1">
        <w:r w:rsidRPr="004000A9">
          <w:rPr>
            <w:rStyle w:val="Hypertextovodkaz"/>
          </w:rPr>
          <w:t>https://doi.org/10.1109/LCSYS.2025.3582512</w:t>
        </w:r>
      </w:hyperlink>
    </w:p>
    <w:p w14:paraId="5E43CAF0" w14:textId="77777777" w:rsidR="004000A9" w:rsidRPr="004000A9" w:rsidRDefault="004000A9" w:rsidP="004000A9">
      <w:r w:rsidRPr="004000A9">
        <w:t xml:space="preserve">Treynor, B. (2014). </w:t>
      </w:r>
      <w:r w:rsidRPr="004000A9">
        <w:rPr>
          <w:i/>
          <w:iCs/>
        </w:rPr>
        <w:t>Keys to SRE</w:t>
      </w:r>
      <w:r w:rsidRPr="004000A9">
        <w:t xml:space="preserve">. </w:t>
      </w:r>
      <w:hyperlink r:id="rId18" w:history="1">
        <w:r w:rsidRPr="004000A9">
          <w:rPr>
            <w:rStyle w:val="Hypertextovodkaz"/>
          </w:rPr>
          <w:t>https://www.usenix.org/conference/srecon14/technical-sessions/presentation/keys-sre</w:t>
        </w:r>
      </w:hyperlink>
    </w:p>
    <w:p w14:paraId="1F6A6790" w14:textId="77777777" w:rsidR="004000A9" w:rsidRPr="004000A9" w:rsidRDefault="004000A9" w:rsidP="004000A9"/>
    <w:p w14:paraId="682EE0FA" w14:textId="77777777" w:rsidR="00FB30B7" w:rsidRPr="004000A9" w:rsidRDefault="00FB30B7" w:rsidP="00E052FB"/>
    <w:p w14:paraId="3FCD3FD9" w14:textId="77777777" w:rsidR="00E052FB" w:rsidRPr="004000A9" w:rsidRDefault="00E052FB" w:rsidP="00E052FB"/>
    <w:p w14:paraId="7527693B" w14:textId="6E8357D4" w:rsidR="00E052FB" w:rsidRPr="004000A9" w:rsidRDefault="00E052FB" w:rsidP="00E052FB">
      <w:pPr>
        <w:sectPr w:rsidR="00E052FB" w:rsidRPr="004000A9" w:rsidSect="00FA0C12">
          <w:footerReference w:type="default" r:id="rId19"/>
          <w:type w:val="continuous"/>
          <w:pgSz w:w="11906" w:h="16838" w:code="9"/>
          <w:pgMar w:top="1418" w:right="1418" w:bottom="1418" w:left="1418" w:header="709" w:footer="709" w:gutter="284"/>
          <w:cols w:space="708"/>
          <w:docGrid w:linePitch="360"/>
        </w:sectPr>
      </w:pPr>
    </w:p>
    <w:p w14:paraId="304439C8" w14:textId="7040762E" w:rsidR="004E2530" w:rsidRPr="004000A9" w:rsidRDefault="00230268" w:rsidP="00D9373F">
      <w:pPr>
        <w:pStyle w:val="Nadpis1neslovan"/>
      </w:pPr>
      <w:bookmarkStart w:id="32" w:name="_Toc222408024"/>
      <w:r w:rsidRPr="004000A9">
        <w:lastRenderedPageBreak/>
        <w:t>Appendices</w:t>
      </w:r>
      <w:bookmarkEnd w:id="32"/>
    </w:p>
    <w:p w14:paraId="30537FDB" w14:textId="4FCFE5F3" w:rsidR="006D2806" w:rsidRPr="004000A9" w:rsidRDefault="006D2806" w:rsidP="006D2806"/>
    <w:sectPr w:rsidR="006D2806" w:rsidRPr="004000A9" w:rsidSect="009E5DB4">
      <w:footerReference w:type="first" r:id="rId20"/>
      <w:pgSz w:w="11906" w:h="16838" w:code="9"/>
      <w:pgMar w:top="1418" w:right="1418" w:bottom="1418" w:left="1418" w:header="709" w:footer="709" w:gutter="284"/>
      <w:pgNumType w:fmt="upp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7D373" w14:textId="77777777" w:rsidR="00A369F1" w:rsidRPr="004000A9" w:rsidRDefault="00A369F1" w:rsidP="00961262">
      <w:pPr>
        <w:spacing w:after="0" w:line="240" w:lineRule="auto"/>
      </w:pPr>
      <w:r w:rsidRPr="004000A9">
        <w:separator/>
      </w:r>
    </w:p>
    <w:p w14:paraId="1687A983" w14:textId="77777777" w:rsidR="00A369F1" w:rsidRPr="004000A9" w:rsidRDefault="00A369F1"/>
  </w:endnote>
  <w:endnote w:type="continuationSeparator" w:id="0">
    <w:p w14:paraId="3466D0CF" w14:textId="77777777" w:rsidR="00A369F1" w:rsidRPr="004000A9" w:rsidRDefault="00A369F1" w:rsidP="00961262">
      <w:pPr>
        <w:spacing w:after="0" w:line="240" w:lineRule="auto"/>
      </w:pPr>
      <w:r w:rsidRPr="004000A9">
        <w:continuationSeparator/>
      </w:r>
    </w:p>
    <w:p w14:paraId="67657721" w14:textId="77777777" w:rsidR="00A369F1" w:rsidRPr="004000A9" w:rsidRDefault="00A369F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EE"/>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22C48" w14:textId="3D902712" w:rsidR="00F3237E" w:rsidRPr="004000A9" w:rsidRDefault="00F3237E" w:rsidP="00FA0C12">
    <w:pPr>
      <w:pStyle w:val="Zpa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007963"/>
      <w:docPartObj>
        <w:docPartGallery w:val="Page Numbers (Bottom of Page)"/>
        <w:docPartUnique/>
      </w:docPartObj>
    </w:sdtPr>
    <w:sdtContent>
      <w:p w14:paraId="5E3115BB" w14:textId="78C5C01C" w:rsidR="00F3237E" w:rsidRPr="004000A9" w:rsidRDefault="00000000" w:rsidP="00823BA1">
        <w:pPr>
          <w:pStyle w:val="Zpat"/>
          <w:jc w:val="center"/>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BD820" w14:textId="6200D96B" w:rsidR="00F3237E" w:rsidRPr="004000A9" w:rsidRDefault="00F3237E" w:rsidP="0040603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E42" w14:textId="1AAB4609" w:rsidR="00F3237E" w:rsidRPr="004000A9" w:rsidRDefault="00F3237E" w:rsidP="009E5DB4">
    <w:pPr>
      <w:pStyle w:val="Zpat"/>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3824318"/>
      <w:docPartObj>
        <w:docPartGallery w:val="Page Numbers (Bottom of Page)"/>
        <w:docPartUnique/>
      </w:docPartObj>
    </w:sdtPr>
    <w:sdtContent>
      <w:p w14:paraId="71D5F0B2" w14:textId="5DF2294D" w:rsidR="00F3237E" w:rsidRPr="004000A9" w:rsidRDefault="00F3237E" w:rsidP="009E5DB4">
        <w:pPr>
          <w:pStyle w:val="Zpat"/>
          <w:jc w:val="center"/>
        </w:pPr>
        <w:r w:rsidRPr="004000A9">
          <w:fldChar w:fldCharType="begin"/>
        </w:r>
        <w:r w:rsidRPr="004000A9">
          <w:instrText>PAGE   \* MERGEFORMAT</w:instrText>
        </w:r>
        <w:r w:rsidRPr="004000A9">
          <w:fldChar w:fldCharType="separate"/>
        </w:r>
        <w:r w:rsidRPr="004000A9">
          <w:rPr>
            <w:noProof/>
          </w:rPr>
          <w:t>16</w:t>
        </w:r>
        <w:r w:rsidRPr="004000A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1666026"/>
      <w:docPartObj>
        <w:docPartGallery w:val="Page Numbers (Bottom of Page)"/>
        <w:docPartUnique/>
      </w:docPartObj>
    </w:sdtPr>
    <w:sdtContent>
      <w:p w14:paraId="3AFDD5AB" w14:textId="609FB24F" w:rsidR="00F3237E" w:rsidRPr="004000A9" w:rsidRDefault="00F3237E" w:rsidP="009E5DB4">
        <w:pPr>
          <w:pStyle w:val="Zpat"/>
          <w:jc w:val="center"/>
        </w:pPr>
        <w:r w:rsidRPr="004000A9">
          <w:fldChar w:fldCharType="begin"/>
        </w:r>
        <w:r w:rsidRPr="004000A9">
          <w:instrText>PAGE   \* MERGEFORMAT</w:instrText>
        </w:r>
        <w:r w:rsidRPr="004000A9">
          <w:fldChar w:fldCharType="separate"/>
        </w:r>
        <w:r w:rsidRPr="004000A9">
          <w:rPr>
            <w:noProof/>
          </w:rPr>
          <w:t>I</w:t>
        </w:r>
        <w:r w:rsidRPr="004000A9">
          <w:fldChar w:fldCharType="end"/>
        </w:r>
      </w:p>
    </w:sdtContent>
  </w:sdt>
  <w:p w14:paraId="481943E6" w14:textId="77777777" w:rsidR="00F3237E" w:rsidRPr="004000A9" w:rsidRDefault="00F3237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CD8F6" w14:textId="77777777" w:rsidR="00A369F1" w:rsidRPr="004000A9" w:rsidRDefault="00A369F1" w:rsidP="00961262">
      <w:pPr>
        <w:spacing w:after="0" w:line="240" w:lineRule="auto"/>
      </w:pPr>
      <w:r w:rsidRPr="004000A9">
        <w:separator/>
      </w:r>
    </w:p>
    <w:p w14:paraId="047C0ADF" w14:textId="77777777" w:rsidR="00A369F1" w:rsidRPr="004000A9" w:rsidRDefault="00A369F1"/>
  </w:footnote>
  <w:footnote w:type="continuationSeparator" w:id="0">
    <w:p w14:paraId="60542184" w14:textId="77777777" w:rsidR="00A369F1" w:rsidRPr="004000A9" w:rsidRDefault="00A369F1" w:rsidP="00961262">
      <w:pPr>
        <w:spacing w:after="0" w:line="240" w:lineRule="auto"/>
      </w:pPr>
      <w:r w:rsidRPr="004000A9">
        <w:continuationSeparator/>
      </w:r>
    </w:p>
    <w:p w14:paraId="16969D4C" w14:textId="77777777" w:rsidR="00A369F1" w:rsidRPr="004000A9" w:rsidRDefault="00A369F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05A35"/>
    <w:multiLevelType w:val="hybridMultilevel"/>
    <w:tmpl w:val="DD14E82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B515033"/>
    <w:multiLevelType w:val="hybridMultilevel"/>
    <w:tmpl w:val="F5F8C7F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DFA6A73"/>
    <w:multiLevelType w:val="hybridMultilevel"/>
    <w:tmpl w:val="A750381A"/>
    <w:lvl w:ilvl="0" w:tplc="04D25B22">
      <w:start w:val="1"/>
      <w:numFmt w:val="bullet"/>
      <w:lvlText w:val="-"/>
      <w:lvlJc w:val="left"/>
      <w:pPr>
        <w:ind w:left="720" w:hanging="360"/>
      </w:pPr>
      <w:rPr>
        <w:rFonts w:ascii="Georgia" w:eastAsiaTheme="minorHAnsi" w:hAnsi="Georg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3476A4"/>
    <w:multiLevelType w:val="hybridMultilevel"/>
    <w:tmpl w:val="88640D2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1B8627D"/>
    <w:multiLevelType w:val="hybridMultilevel"/>
    <w:tmpl w:val="571EA94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1DE8106F"/>
    <w:multiLevelType w:val="hybridMultilevel"/>
    <w:tmpl w:val="01AA4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5F44B3F"/>
    <w:multiLevelType w:val="hybridMultilevel"/>
    <w:tmpl w:val="C44293AC"/>
    <w:lvl w:ilvl="0" w:tplc="5046E610">
      <w:numFmt w:val="bullet"/>
      <w:lvlText w:val="-"/>
      <w:lvlJc w:val="left"/>
      <w:pPr>
        <w:ind w:left="1080" w:hanging="360"/>
      </w:pPr>
      <w:rPr>
        <w:rFonts w:ascii="Georgia" w:eastAsiaTheme="minorHAnsi" w:hAnsi="Georgia" w:cstheme="minorBid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7" w15:restartNumberingAfterBreak="0">
    <w:nsid w:val="28AC0914"/>
    <w:multiLevelType w:val="hybridMultilevel"/>
    <w:tmpl w:val="7E66A68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2A5E20FB"/>
    <w:multiLevelType w:val="hybridMultilevel"/>
    <w:tmpl w:val="4798295C"/>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E9C55DE"/>
    <w:multiLevelType w:val="hybridMultilevel"/>
    <w:tmpl w:val="D3AE6432"/>
    <w:lvl w:ilvl="0" w:tplc="B674EF34">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324A72F7"/>
    <w:multiLevelType w:val="hybridMultilevel"/>
    <w:tmpl w:val="819EF9E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36093E53"/>
    <w:multiLevelType w:val="hybridMultilevel"/>
    <w:tmpl w:val="B0DC7B9C"/>
    <w:lvl w:ilvl="0" w:tplc="181EB888">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39953D46"/>
    <w:multiLevelType w:val="hybridMultilevel"/>
    <w:tmpl w:val="DD0CC1C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3A297E0E"/>
    <w:multiLevelType w:val="hybridMultilevel"/>
    <w:tmpl w:val="6F187AD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F1C639D"/>
    <w:multiLevelType w:val="hybridMultilevel"/>
    <w:tmpl w:val="0EB23D7A"/>
    <w:lvl w:ilvl="0" w:tplc="BF6C329C">
      <w:start w:val="1"/>
      <w:numFmt w:val="bullet"/>
      <w:lvlText w:val=""/>
      <w:lvlJc w:val="left"/>
      <w:pPr>
        <w:ind w:left="720" w:hanging="360"/>
      </w:pPr>
      <w:rPr>
        <w:rFonts w:ascii="Symbol" w:eastAsiaTheme="minorHAnsi" w:hAnsi="Symbol"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F764A25"/>
    <w:multiLevelType w:val="hybridMultilevel"/>
    <w:tmpl w:val="71E60104"/>
    <w:lvl w:ilvl="0" w:tplc="94726B9A">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49A61E05"/>
    <w:multiLevelType w:val="multilevel"/>
    <w:tmpl w:val="68C8236A"/>
    <w:lvl w:ilvl="0">
      <w:start w:val="1"/>
      <w:numFmt w:val="upperLetter"/>
      <w:pStyle w:val="Nadpis2plohy"/>
      <w:suff w:val="space"/>
      <w:lvlText w:val="Příloha %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7" w15:restartNumberingAfterBreak="0">
    <w:nsid w:val="49E360DC"/>
    <w:multiLevelType w:val="hybridMultilevel"/>
    <w:tmpl w:val="650299C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5A6B816F"/>
    <w:multiLevelType w:val="hybridMultilevel"/>
    <w:tmpl w:val="8674763E"/>
    <w:lvl w:ilvl="0" w:tplc="CD720FAC">
      <w:start w:val="1"/>
      <w:numFmt w:val="bullet"/>
      <w:lvlText w:val=""/>
      <w:lvlJc w:val="left"/>
      <w:pPr>
        <w:ind w:left="720" w:hanging="360"/>
      </w:pPr>
      <w:rPr>
        <w:rFonts w:ascii="Symbol" w:hAnsi="Symbol" w:hint="default"/>
        <w:color w:val="5B9BD5" w:themeColor="accent1"/>
      </w:rPr>
    </w:lvl>
    <w:lvl w:ilvl="1" w:tplc="98149EB8">
      <w:start w:val="1"/>
      <w:numFmt w:val="bullet"/>
      <w:lvlText w:val="o"/>
      <w:lvlJc w:val="left"/>
      <w:pPr>
        <w:ind w:left="1440" w:hanging="360"/>
      </w:pPr>
      <w:rPr>
        <w:rFonts w:ascii="Courier New" w:hAnsi="Courier New" w:hint="default"/>
      </w:rPr>
    </w:lvl>
    <w:lvl w:ilvl="2" w:tplc="956A8BB8">
      <w:start w:val="1"/>
      <w:numFmt w:val="bullet"/>
      <w:lvlText w:val=""/>
      <w:lvlJc w:val="left"/>
      <w:pPr>
        <w:ind w:left="2160" w:hanging="360"/>
      </w:pPr>
      <w:rPr>
        <w:rFonts w:ascii="Wingdings" w:hAnsi="Wingdings" w:hint="default"/>
      </w:rPr>
    </w:lvl>
    <w:lvl w:ilvl="3" w:tplc="76D423B6">
      <w:start w:val="1"/>
      <w:numFmt w:val="bullet"/>
      <w:lvlText w:val=""/>
      <w:lvlJc w:val="left"/>
      <w:pPr>
        <w:ind w:left="2880" w:hanging="360"/>
      </w:pPr>
      <w:rPr>
        <w:rFonts w:ascii="Symbol" w:hAnsi="Symbol" w:hint="default"/>
      </w:rPr>
    </w:lvl>
    <w:lvl w:ilvl="4" w:tplc="7EECCB7C">
      <w:start w:val="1"/>
      <w:numFmt w:val="bullet"/>
      <w:lvlText w:val="o"/>
      <w:lvlJc w:val="left"/>
      <w:pPr>
        <w:ind w:left="3600" w:hanging="360"/>
      </w:pPr>
      <w:rPr>
        <w:rFonts w:ascii="Courier New" w:hAnsi="Courier New" w:hint="default"/>
      </w:rPr>
    </w:lvl>
    <w:lvl w:ilvl="5" w:tplc="099E6722">
      <w:start w:val="1"/>
      <w:numFmt w:val="bullet"/>
      <w:lvlText w:val=""/>
      <w:lvlJc w:val="left"/>
      <w:pPr>
        <w:ind w:left="4320" w:hanging="360"/>
      </w:pPr>
      <w:rPr>
        <w:rFonts w:ascii="Wingdings" w:hAnsi="Wingdings" w:hint="default"/>
      </w:rPr>
    </w:lvl>
    <w:lvl w:ilvl="6" w:tplc="0EF05742">
      <w:start w:val="1"/>
      <w:numFmt w:val="bullet"/>
      <w:lvlText w:val=""/>
      <w:lvlJc w:val="left"/>
      <w:pPr>
        <w:ind w:left="5040" w:hanging="360"/>
      </w:pPr>
      <w:rPr>
        <w:rFonts w:ascii="Symbol" w:hAnsi="Symbol" w:hint="default"/>
      </w:rPr>
    </w:lvl>
    <w:lvl w:ilvl="7" w:tplc="1A905442">
      <w:start w:val="1"/>
      <w:numFmt w:val="bullet"/>
      <w:lvlText w:val="o"/>
      <w:lvlJc w:val="left"/>
      <w:pPr>
        <w:ind w:left="5760" w:hanging="360"/>
      </w:pPr>
      <w:rPr>
        <w:rFonts w:ascii="Courier New" w:hAnsi="Courier New" w:hint="default"/>
      </w:rPr>
    </w:lvl>
    <w:lvl w:ilvl="8" w:tplc="F616418C">
      <w:start w:val="1"/>
      <w:numFmt w:val="bullet"/>
      <w:lvlText w:val=""/>
      <w:lvlJc w:val="left"/>
      <w:pPr>
        <w:ind w:left="6480" w:hanging="360"/>
      </w:pPr>
      <w:rPr>
        <w:rFonts w:ascii="Wingdings" w:hAnsi="Wingdings" w:hint="default"/>
      </w:rPr>
    </w:lvl>
  </w:abstractNum>
  <w:abstractNum w:abstractNumId="19" w15:restartNumberingAfterBreak="0">
    <w:nsid w:val="5DBC5132"/>
    <w:multiLevelType w:val="hybridMultilevel"/>
    <w:tmpl w:val="782EE7CA"/>
    <w:lvl w:ilvl="0" w:tplc="04050001">
      <w:start w:val="1"/>
      <w:numFmt w:val="bullet"/>
      <w:lvlText w:val=""/>
      <w:lvlJc w:val="left"/>
      <w:pPr>
        <w:ind w:left="1713" w:hanging="360"/>
      </w:pPr>
      <w:rPr>
        <w:rFonts w:ascii="Symbol" w:hAnsi="Symbol" w:hint="default"/>
      </w:rPr>
    </w:lvl>
    <w:lvl w:ilvl="1" w:tplc="04050003" w:tentative="1">
      <w:start w:val="1"/>
      <w:numFmt w:val="bullet"/>
      <w:lvlText w:val="o"/>
      <w:lvlJc w:val="left"/>
      <w:pPr>
        <w:ind w:left="2433" w:hanging="360"/>
      </w:pPr>
      <w:rPr>
        <w:rFonts w:ascii="Courier New" w:hAnsi="Courier New" w:cs="Courier New" w:hint="default"/>
      </w:rPr>
    </w:lvl>
    <w:lvl w:ilvl="2" w:tplc="04050005" w:tentative="1">
      <w:start w:val="1"/>
      <w:numFmt w:val="bullet"/>
      <w:lvlText w:val=""/>
      <w:lvlJc w:val="left"/>
      <w:pPr>
        <w:ind w:left="3153" w:hanging="360"/>
      </w:pPr>
      <w:rPr>
        <w:rFonts w:ascii="Wingdings" w:hAnsi="Wingdings" w:hint="default"/>
      </w:rPr>
    </w:lvl>
    <w:lvl w:ilvl="3" w:tplc="04050001" w:tentative="1">
      <w:start w:val="1"/>
      <w:numFmt w:val="bullet"/>
      <w:lvlText w:val=""/>
      <w:lvlJc w:val="left"/>
      <w:pPr>
        <w:ind w:left="3873" w:hanging="360"/>
      </w:pPr>
      <w:rPr>
        <w:rFonts w:ascii="Symbol" w:hAnsi="Symbol" w:hint="default"/>
      </w:rPr>
    </w:lvl>
    <w:lvl w:ilvl="4" w:tplc="04050003" w:tentative="1">
      <w:start w:val="1"/>
      <w:numFmt w:val="bullet"/>
      <w:lvlText w:val="o"/>
      <w:lvlJc w:val="left"/>
      <w:pPr>
        <w:ind w:left="4593" w:hanging="360"/>
      </w:pPr>
      <w:rPr>
        <w:rFonts w:ascii="Courier New" w:hAnsi="Courier New" w:cs="Courier New" w:hint="default"/>
      </w:rPr>
    </w:lvl>
    <w:lvl w:ilvl="5" w:tplc="04050005" w:tentative="1">
      <w:start w:val="1"/>
      <w:numFmt w:val="bullet"/>
      <w:lvlText w:val=""/>
      <w:lvlJc w:val="left"/>
      <w:pPr>
        <w:ind w:left="5313" w:hanging="360"/>
      </w:pPr>
      <w:rPr>
        <w:rFonts w:ascii="Wingdings" w:hAnsi="Wingdings" w:hint="default"/>
      </w:rPr>
    </w:lvl>
    <w:lvl w:ilvl="6" w:tplc="04050001" w:tentative="1">
      <w:start w:val="1"/>
      <w:numFmt w:val="bullet"/>
      <w:lvlText w:val=""/>
      <w:lvlJc w:val="left"/>
      <w:pPr>
        <w:ind w:left="6033" w:hanging="360"/>
      </w:pPr>
      <w:rPr>
        <w:rFonts w:ascii="Symbol" w:hAnsi="Symbol" w:hint="default"/>
      </w:rPr>
    </w:lvl>
    <w:lvl w:ilvl="7" w:tplc="04050003" w:tentative="1">
      <w:start w:val="1"/>
      <w:numFmt w:val="bullet"/>
      <w:lvlText w:val="o"/>
      <w:lvlJc w:val="left"/>
      <w:pPr>
        <w:ind w:left="6753" w:hanging="360"/>
      </w:pPr>
      <w:rPr>
        <w:rFonts w:ascii="Courier New" w:hAnsi="Courier New" w:cs="Courier New" w:hint="default"/>
      </w:rPr>
    </w:lvl>
    <w:lvl w:ilvl="8" w:tplc="04050005" w:tentative="1">
      <w:start w:val="1"/>
      <w:numFmt w:val="bullet"/>
      <w:lvlText w:val=""/>
      <w:lvlJc w:val="left"/>
      <w:pPr>
        <w:ind w:left="7473" w:hanging="360"/>
      </w:pPr>
      <w:rPr>
        <w:rFonts w:ascii="Wingdings" w:hAnsi="Wingdings" w:hint="default"/>
      </w:rPr>
    </w:lvl>
  </w:abstractNum>
  <w:abstractNum w:abstractNumId="20" w15:restartNumberingAfterBreak="0">
    <w:nsid w:val="631F5680"/>
    <w:multiLevelType w:val="multilevel"/>
    <w:tmpl w:val="F08CAB9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64560340"/>
    <w:multiLevelType w:val="hybridMultilevel"/>
    <w:tmpl w:val="A224F0F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66081024"/>
    <w:multiLevelType w:val="hybridMultilevel"/>
    <w:tmpl w:val="A9662508"/>
    <w:lvl w:ilvl="0" w:tplc="5046E610">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6AA21E91"/>
    <w:multiLevelType w:val="multilevel"/>
    <w:tmpl w:val="FFFA9DB4"/>
    <w:lvl w:ilvl="0">
      <w:start w:val="1"/>
      <w:numFmt w:val="decimal"/>
      <w:pStyle w:val="Nadpis1"/>
      <w:suff w:val="space"/>
      <w:lvlText w:val="%1"/>
      <w:lvlJc w:val="left"/>
      <w:pPr>
        <w:ind w:left="357" w:hanging="357"/>
      </w:pPr>
      <w:rPr>
        <w:rFonts w:hint="default"/>
      </w:rPr>
    </w:lvl>
    <w:lvl w:ilvl="1">
      <w:start w:val="1"/>
      <w:numFmt w:val="decimal"/>
      <w:pStyle w:val="Nadpis2"/>
      <w:suff w:val="space"/>
      <w:lvlText w:val="%1.%2"/>
      <w:lvlJc w:val="left"/>
      <w:pPr>
        <w:ind w:left="714" w:hanging="714"/>
      </w:pPr>
      <w:rPr>
        <w:rFonts w:hint="default"/>
      </w:rPr>
    </w:lvl>
    <w:lvl w:ilvl="2">
      <w:start w:val="1"/>
      <w:numFmt w:val="decimal"/>
      <w:pStyle w:val="Nadpis3"/>
      <w:suff w:val="space"/>
      <w:lvlText w:val="%1.%2.%3"/>
      <w:lvlJc w:val="left"/>
      <w:pPr>
        <w:ind w:left="1071" w:hanging="1071"/>
      </w:pPr>
      <w:rPr>
        <w:rFonts w:hint="default"/>
      </w:rPr>
    </w:lvl>
    <w:lvl w:ilvl="3">
      <w:start w:val="1"/>
      <w:numFmt w:val="decimal"/>
      <w:suff w:val="space"/>
      <w:lvlText w:val="%1.%2.%3.%4"/>
      <w:lvlJc w:val="left"/>
      <w:pPr>
        <w:ind w:left="1428" w:hanging="1428"/>
      </w:pPr>
      <w:rPr>
        <w:rFonts w:hint="default"/>
      </w:rPr>
    </w:lvl>
    <w:lvl w:ilvl="4">
      <w:start w:val="1"/>
      <w:numFmt w:val="decimal"/>
      <w:suff w:val="space"/>
      <w:lvlText w:val="%1.%2.%3.%4.%5"/>
      <w:lvlJc w:val="left"/>
      <w:pPr>
        <w:ind w:left="1785" w:hanging="1785"/>
      </w:pPr>
      <w:rPr>
        <w:rFonts w:hint="default"/>
      </w:rPr>
    </w:lvl>
    <w:lvl w:ilvl="5">
      <w:start w:val="1"/>
      <w:numFmt w:val="decimal"/>
      <w:suff w:val="space"/>
      <w:lvlText w:val="%1.%2.%3.%4.%5.%6"/>
      <w:lvlJc w:val="left"/>
      <w:pPr>
        <w:ind w:left="2142" w:hanging="2142"/>
      </w:pPr>
      <w:rPr>
        <w:rFonts w:hint="default"/>
      </w:rPr>
    </w:lvl>
    <w:lvl w:ilvl="6">
      <w:start w:val="1"/>
      <w:numFmt w:val="decimal"/>
      <w:suff w:val="space"/>
      <w:lvlText w:val="%1.%2.%3.%4.%5.%6.%7"/>
      <w:lvlJc w:val="left"/>
      <w:pPr>
        <w:ind w:left="2499" w:hanging="2499"/>
      </w:pPr>
      <w:rPr>
        <w:rFonts w:hint="default"/>
      </w:rPr>
    </w:lvl>
    <w:lvl w:ilvl="7">
      <w:start w:val="1"/>
      <w:numFmt w:val="decimal"/>
      <w:suff w:val="space"/>
      <w:lvlText w:val="%1.%2.%3.%4.%5.%6.%7.%8"/>
      <w:lvlJc w:val="left"/>
      <w:pPr>
        <w:ind w:left="2856" w:hanging="2856"/>
      </w:pPr>
      <w:rPr>
        <w:rFonts w:hint="default"/>
      </w:rPr>
    </w:lvl>
    <w:lvl w:ilvl="8">
      <w:start w:val="1"/>
      <w:numFmt w:val="decimal"/>
      <w:suff w:val="space"/>
      <w:lvlText w:val="%1.%2.%3.%4.%5.%6.%7.%8.%9"/>
      <w:lvlJc w:val="left"/>
      <w:pPr>
        <w:ind w:left="3213" w:hanging="3213"/>
      </w:pPr>
      <w:rPr>
        <w:rFonts w:hint="default"/>
      </w:rPr>
    </w:lvl>
  </w:abstractNum>
  <w:abstractNum w:abstractNumId="24" w15:restartNumberingAfterBreak="0">
    <w:nsid w:val="6C4D14B0"/>
    <w:multiLevelType w:val="hybridMultilevel"/>
    <w:tmpl w:val="38824C30"/>
    <w:lvl w:ilvl="0" w:tplc="0405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776F1C4E"/>
    <w:multiLevelType w:val="hybridMultilevel"/>
    <w:tmpl w:val="79BED6E8"/>
    <w:lvl w:ilvl="0" w:tplc="04050001">
      <w:start w:val="1"/>
      <w:numFmt w:val="bullet"/>
      <w:lvlText w:val=""/>
      <w:lvlJc w:val="left"/>
      <w:pPr>
        <w:ind w:left="502"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944732855">
    <w:abstractNumId w:val="23"/>
  </w:num>
  <w:num w:numId="2" w16cid:durableId="136922467">
    <w:abstractNumId w:val="20"/>
  </w:num>
  <w:num w:numId="3" w16cid:durableId="1191992487">
    <w:abstractNumId w:val="16"/>
  </w:num>
  <w:num w:numId="4" w16cid:durableId="1589192832">
    <w:abstractNumId w:val="15"/>
  </w:num>
  <w:num w:numId="5" w16cid:durableId="562180158">
    <w:abstractNumId w:val="14"/>
  </w:num>
  <w:num w:numId="6" w16cid:durableId="1181777835">
    <w:abstractNumId w:val="17"/>
  </w:num>
  <w:num w:numId="7" w16cid:durableId="418911056">
    <w:abstractNumId w:val="25"/>
  </w:num>
  <w:num w:numId="8" w16cid:durableId="1196117197">
    <w:abstractNumId w:val="9"/>
  </w:num>
  <w:num w:numId="9" w16cid:durableId="722606638">
    <w:abstractNumId w:val="5"/>
  </w:num>
  <w:num w:numId="10" w16cid:durableId="1181358229">
    <w:abstractNumId w:val="2"/>
  </w:num>
  <w:num w:numId="11" w16cid:durableId="66197232">
    <w:abstractNumId w:val="13"/>
  </w:num>
  <w:num w:numId="12" w16cid:durableId="54087011">
    <w:abstractNumId w:val="21"/>
  </w:num>
  <w:num w:numId="13" w16cid:durableId="1495760012">
    <w:abstractNumId w:val="1"/>
  </w:num>
  <w:num w:numId="14" w16cid:durableId="1716347460">
    <w:abstractNumId w:val="10"/>
  </w:num>
  <w:num w:numId="15" w16cid:durableId="1837114021">
    <w:abstractNumId w:val="3"/>
  </w:num>
  <w:num w:numId="16" w16cid:durableId="1523863412">
    <w:abstractNumId w:val="12"/>
  </w:num>
  <w:num w:numId="17" w16cid:durableId="1214536231">
    <w:abstractNumId w:val="18"/>
  </w:num>
  <w:num w:numId="18" w16cid:durableId="483859003">
    <w:abstractNumId w:val="19"/>
  </w:num>
  <w:num w:numId="19" w16cid:durableId="57439879">
    <w:abstractNumId w:val="7"/>
  </w:num>
  <w:num w:numId="20" w16cid:durableId="1958826030">
    <w:abstractNumId w:val="4"/>
  </w:num>
  <w:num w:numId="21" w16cid:durableId="123622904">
    <w:abstractNumId w:val="0"/>
  </w:num>
  <w:num w:numId="22" w16cid:durableId="637537357">
    <w:abstractNumId w:val="11"/>
  </w:num>
  <w:num w:numId="23" w16cid:durableId="63140882">
    <w:abstractNumId w:val="8"/>
  </w:num>
  <w:num w:numId="24" w16cid:durableId="1632202433">
    <w:abstractNumId w:val="22"/>
  </w:num>
  <w:num w:numId="25" w16cid:durableId="584460224">
    <w:abstractNumId w:val="6"/>
  </w:num>
  <w:num w:numId="26" w16cid:durableId="169695471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defaultTableStyle w:val="Styl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xsTAyMLU0MTA3NzZT0lEKTi0uzszPAykwMqkFAExx17stAAAA"/>
  </w:docVars>
  <w:rsids>
    <w:rsidRoot w:val="004E2530"/>
    <w:rsid w:val="00000F71"/>
    <w:rsid w:val="00001CB6"/>
    <w:rsid w:val="00005DDF"/>
    <w:rsid w:val="00007A69"/>
    <w:rsid w:val="000117BB"/>
    <w:rsid w:val="00012342"/>
    <w:rsid w:val="0001315D"/>
    <w:rsid w:val="00026875"/>
    <w:rsid w:val="0002754A"/>
    <w:rsid w:val="00031B01"/>
    <w:rsid w:val="00034EAE"/>
    <w:rsid w:val="00060AEB"/>
    <w:rsid w:val="0007242A"/>
    <w:rsid w:val="000B3209"/>
    <w:rsid w:val="000C1326"/>
    <w:rsid w:val="000C1D52"/>
    <w:rsid w:val="000C7D52"/>
    <w:rsid w:val="000E2A18"/>
    <w:rsid w:val="001030DE"/>
    <w:rsid w:val="00125AC2"/>
    <w:rsid w:val="00136258"/>
    <w:rsid w:val="001465E1"/>
    <w:rsid w:val="001466B0"/>
    <w:rsid w:val="001505A4"/>
    <w:rsid w:val="00156F85"/>
    <w:rsid w:val="00160458"/>
    <w:rsid w:val="00165B86"/>
    <w:rsid w:val="00196238"/>
    <w:rsid w:val="001A18C0"/>
    <w:rsid w:val="001A1961"/>
    <w:rsid w:val="001B0BE3"/>
    <w:rsid w:val="001C5BB6"/>
    <w:rsid w:val="001D3B57"/>
    <w:rsid w:val="001E3B8B"/>
    <w:rsid w:val="001E5B94"/>
    <w:rsid w:val="001E6670"/>
    <w:rsid w:val="001E6F45"/>
    <w:rsid w:val="001F4304"/>
    <w:rsid w:val="001F557C"/>
    <w:rsid w:val="002156A8"/>
    <w:rsid w:val="00230268"/>
    <w:rsid w:val="002421A4"/>
    <w:rsid w:val="00250BF1"/>
    <w:rsid w:val="00253FC2"/>
    <w:rsid w:val="002547A8"/>
    <w:rsid w:val="00260F44"/>
    <w:rsid w:val="00261D06"/>
    <w:rsid w:val="002823F2"/>
    <w:rsid w:val="00283565"/>
    <w:rsid w:val="002A5D21"/>
    <w:rsid w:val="002B22D8"/>
    <w:rsid w:val="002B256C"/>
    <w:rsid w:val="002B2E71"/>
    <w:rsid w:val="002C3988"/>
    <w:rsid w:val="002D5BAB"/>
    <w:rsid w:val="002D78A7"/>
    <w:rsid w:val="002D7E02"/>
    <w:rsid w:val="002E397B"/>
    <w:rsid w:val="002F452A"/>
    <w:rsid w:val="002F477D"/>
    <w:rsid w:val="0030738D"/>
    <w:rsid w:val="003127A2"/>
    <w:rsid w:val="003165C2"/>
    <w:rsid w:val="00337B81"/>
    <w:rsid w:val="00347528"/>
    <w:rsid w:val="00351A48"/>
    <w:rsid w:val="0037578D"/>
    <w:rsid w:val="00375ABB"/>
    <w:rsid w:val="0037796F"/>
    <w:rsid w:val="0038662C"/>
    <w:rsid w:val="00386E49"/>
    <w:rsid w:val="003935BC"/>
    <w:rsid w:val="00393B71"/>
    <w:rsid w:val="003A2743"/>
    <w:rsid w:val="003A52BB"/>
    <w:rsid w:val="003C5AEE"/>
    <w:rsid w:val="003C7DB4"/>
    <w:rsid w:val="003D70FC"/>
    <w:rsid w:val="004000A9"/>
    <w:rsid w:val="004004D1"/>
    <w:rsid w:val="004004E9"/>
    <w:rsid w:val="0040603E"/>
    <w:rsid w:val="00406F72"/>
    <w:rsid w:val="00413B00"/>
    <w:rsid w:val="00422F77"/>
    <w:rsid w:val="004329C6"/>
    <w:rsid w:val="00435DE9"/>
    <w:rsid w:val="004401D0"/>
    <w:rsid w:val="00440E5A"/>
    <w:rsid w:val="00450AE9"/>
    <w:rsid w:val="004538E1"/>
    <w:rsid w:val="004602AA"/>
    <w:rsid w:val="00473F28"/>
    <w:rsid w:val="00481BA6"/>
    <w:rsid w:val="00482D35"/>
    <w:rsid w:val="004A00D7"/>
    <w:rsid w:val="004A6636"/>
    <w:rsid w:val="004C1BBF"/>
    <w:rsid w:val="004C223A"/>
    <w:rsid w:val="004D46DE"/>
    <w:rsid w:val="004E2530"/>
    <w:rsid w:val="004E6637"/>
    <w:rsid w:val="004F537B"/>
    <w:rsid w:val="004F66B1"/>
    <w:rsid w:val="00503F00"/>
    <w:rsid w:val="0051528B"/>
    <w:rsid w:val="00516616"/>
    <w:rsid w:val="00517A50"/>
    <w:rsid w:val="00525E03"/>
    <w:rsid w:val="00562203"/>
    <w:rsid w:val="00562575"/>
    <w:rsid w:val="00565130"/>
    <w:rsid w:val="00567EEE"/>
    <w:rsid w:val="0057234B"/>
    <w:rsid w:val="00572C26"/>
    <w:rsid w:val="00573765"/>
    <w:rsid w:val="00597460"/>
    <w:rsid w:val="005A541A"/>
    <w:rsid w:val="005B6FD2"/>
    <w:rsid w:val="005C7C89"/>
    <w:rsid w:val="005F5EE9"/>
    <w:rsid w:val="00603C16"/>
    <w:rsid w:val="00604368"/>
    <w:rsid w:val="00610411"/>
    <w:rsid w:val="00617E9D"/>
    <w:rsid w:val="00624DF3"/>
    <w:rsid w:val="00635434"/>
    <w:rsid w:val="00645A99"/>
    <w:rsid w:val="00652927"/>
    <w:rsid w:val="006672A6"/>
    <w:rsid w:val="0067021E"/>
    <w:rsid w:val="006755D2"/>
    <w:rsid w:val="006871EF"/>
    <w:rsid w:val="006926EE"/>
    <w:rsid w:val="00697200"/>
    <w:rsid w:val="006A5584"/>
    <w:rsid w:val="006C14F3"/>
    <w:rsid w:val="006D1DBD"/>
    <w:rsid w:val="006D25B5"/>
    <w:rsid w:val="006D2806"/>
    <w:rsid w:val="006D3DD1"/>
    <w:rsid w:val="006E11BA"/>
    <w:rsid w:val="006E3E39"/>
    <w:rsid w:val="006E7693"/>
    <w:rsid w:val="007055B1"/>
    <w:rsid w:val="00712E86"/>
    <w:rsid w:val="007142E0"/>
    <w:rsid w:val="00716046"/>
    <w:rsid w:val="0072148A"/>
    <w:rsid w:val="00725B48"/>
    <w:rsid w:val="00761115"/>
    <w:rsid w:val="00766D98"/>
    <w:rsid w:val="00770F63"/>
    <w:rsid w:val="007838BB"/>
    <w:rsid w:val="007842E8"/>
    <w:rsid w:val="007862A9"/>
    <w:rsid w:val="00790382"/>
    <w:rsid w:val="007A2556"/>
    <w:rsid w:val="007B2EF7"/>
    <w:rsid w:val="007B68A5"/>
    <w:rsid w:val="007C2BBF"/>
    <w:rsid w:val="007C347E"/>
    <w:rsid w:val="007C3F2F"/>
    <w:rsid w:val="007D419D"/>
    <w:rsid w:val="007D5AF8"/>
    <w:rsid w:val="007E245E"/>
    <w:rsid w:val="007E28E3"/>
    <w:rsid w:val="007F7C5D"/>
    <w:rsid w:val="00801317"/>
    <w:rsid w:val="00807663"/>
    <w:rsid w:val="00823BA1"/>
    <w:rsid w:val="00825F48"/>
    <w:rsid w:val="00826FC2"/>
    <w:rsid w:val="00833157"/>
    <w:rsid w:val="008351B2"/>
    <w:rsid w:val="00836261"/>
    <w:rsid w:val="00857036"/>
    <w:rsid w:val="00870339"/>
    <w:rsid w:val="00892478"/>
    <w:rsid w:val="008B229A"/>
    <w:rsid w:val="008C2CB9"/>
    <w:rsid w:val="008D05E6"/>
    <w:rsid w:val="008D4144"/>
    <w:rsid w:val="008F22BE"/>
    <w:rsid w:val="008F4361"/>
    <w:rsid w:val="008F6AFD"/>
    <w:rsid w:val="00900413"/>
    <w:rsid w:val="00907959"/>
    <w:rsid w:val="0091467F"/>
    <w:rsid w:val="009210A5"/>
    <w:rsid w:val="00921A90"/>
    <w:rsid w:val="009400CD"/>
    <w:rsid w:val="00943812"/>
    <w:rsid w:val="00954824"/>
    <w:rsid w:val="00961262"/>
    <w:rsid w:val="00963BB1"/>
    <w:rsid w:val="00965CBB"/>
    <w:rsid w:val="00965D27"/>
    <w:rsid w:val="0097137A"/>
    <w:rsid w:val="009828AE"/>
    <w:rsid w:val="00985AA6"/>
    <w:rsid w:val="00986A2B"/>
    <w:rsid w:val="00992144"/>
    <w:rsid w:val="009A23E7"/>
    <w:rsid w:val="009B5B5F"/>
    <w:rsid w:val="009B7EEF"/>
    <w:rsid w:val="009D625B"/>
    <w:rsid w:val="009E0893"/>
    <w:rsid w:val="009E5DB4"/>
    <w:rsid w:val="009F04E0"/>
    <w:rsid w:val="009F2957"/>
    <w:rsid w:val="009F333A"/>
    <w:rsid w:val="009F4A9B"/>
    <w:rsid w:val="009F6950"/>
    <w:rsid w:val="00A01B3F"/>
    <w:rsid w:val="00A11623"/>
    <w:rsid w:val="00A3014A"/>
    <w:rsid w:val="00A33588"/>
    <w:rsid w:val="00A348A8"/>
    <w:rsid w:val="00A369F1"/>
    <w:rsid w:val="00A60EB0"/>
    <w:rsid w:val="00A62ABC"/>
    <w:rsid w:val="00A66542"/>
    <w:rsid w:val="00A73F86"/>
    <w:rsid w:val="00A80A66"/>
    <w:rsid w:val="00A85A8A"/>
    <w:rsid w:val="00A91681"/>
    <w:rsid w:val="00A936A1"/>
    <w:rsid w:val="00A96C16"/>
    <w:rsid w:val="00AA067D"/>
    <w:rsid w:val="00AA37B9"/>
    <w:rsid w:val="00AB26F1"/>
    <w:rsid w:val="00AB2B8B"/>
    <w:rsid w:val="00AC032A"/>
    <w:rsid w:val="00AC52E9"/>
    <w:rsid w:val="00AC7E55"/>
    <w:rsid w:val="00AC7EBD"/>
    <w:rsid w:val="00AD0025"/>
    <w:rsid w:val="00B105EA"/>
    <w:rsid w:val="00B15BE1"/>
    <w:rsid w:val="00B27CD9"/>
    <w:rsid w:val="00B31C85"/>
    <w:rsid w:val="00B46908"/>
    <w:rsid w:val="00B55532"/>
    <w:rsid w:val="00B56700"/>
    <w:rsid w:val="00B63F0F"/>
    <w:rsid w:val="00B6668D"/>
    <w:rsid w:val="00B85579"/>
    <w:rsid w:val="00B91226"/>
    <w:rsid w:val="00B971CB"/>
    <w:rsid w:val="00BA78E6"/>
    <w:rsid w:val="00BB1E99"/>
    <w:rsid w:val="00BC1EC6"/>
    <w:rsid w:val="00BC59BD"/>
    <w:rsid w:val="00BE73E0"/>
    <w:rsid w:val="00C00A28"/>
    <w:rsid w:val="00C067AC"/>
    <w:rsid w:val="00C167FC"/>
    <w:rsid w:val="00C23536"/>
    <w:rsid w:val="00C34F3D"/>
    <w:rsid w:val="00C37B22"/>
    <w:rsid w:val="00C44D5F"/>
    <w:rsid w:val="00C57AE8"/>
    <w:rsid w:val="00C67132"/>
    <w:rsid w:val="00C91E1E"/>
    <w:rsid w:val="00CA6FE9"/>
    <w:rsid w:val="00CA7A91"/>
    <w:rsid w:val="00CA7E15"/>
    <w:rsid w:val="00CC638C"/>
    <w:rsid w:val="00CD5324"/>
    <w:rsid w:val="00CE1ADD"/>
    <w:rsid w:val="00CE3ACB"/>
    <w:rsid w:val="00CE628B"/>
    <w:rsid w:val="00CF6ED5"/>
    <w:rsid w:val="00D06373"/>
    <w:rsid w:val="00D12A51"/>
    <w:rsid w:val="00D15A8A"/>
    <w:rsid w:val="00D15CCB"/>
    <w:rsid w:val="00D478CB"/>
    <w:rsid w:val="00D51BF9"/>
    <w:rsid w:val="00D62259"/>
    <w:rsid w:val="00D81A8D"/>
    <w:rsid w:val="00D8204A"/>
    <w:rsid w:val="00D9373F"/>
    <w:rsid w:val="00D95864"/>
    <w:rsid w:val="00DB643F"/>
    <w:rsid w:val="00DC1345"/>
    <w:rsid w:val="00DC70C1"/>
    <w:rsid w:val="00DD4B4F"/>
    <w:rsid w:val="00DF225A"/>
    <w:rsid w:val="00E052FB"/>
    <w:rsid w:val="00E21B3E"/>
    <w:rsid w:val="00E25196"/>
    <w:rsid w:val="00E267BC"/>
    <w:rsid w:val="00E315B3"/>
    <w:rsid w:val="00E47820"/>
    <w:rsid w:val="00E62E41"/>
    <w:rsid w:val="00E654C6"/>
    <w:rsid w:val="00E6723E"/>
    <w:rsid w:val="00E70C6E"/>
    <w:rsid w:val="00E83E74"/>
    <w:rsid w:val="00E97F90"/>
    <w:rsid w:val="00EA0DD7"/>
    <w:rsid w:val="00EA3C74"/>
    <w:rsid w:val="00EB323A"/>
    <w:rsid w:val="00EB5D12"/>
    <w:rsid w:val="00EC518A"/>
    <w:rsid w:val="00ED5B58"/>
    <w:rsid w:val="00EF03CF"/>
    <w:rsid w:val="00EF6805"/>
    <w:rsid w:val="00F04C99"/>
    <w:rsid w:val="00F11537"/>
    <w:rsid w:val="00F2687D"/>
    <w:rsid w:val="00F3237E"/>
    <w:rsid w:val="00F76416"/>
    <w:rsid w:val="00F85DAF"/>
    <w:rsid w:val="00F86E0D"/>
    <w:rsid w:val="00FA0C12"/>
    <w:rsid w:val="00FA34B3"/>
    <w:rsid w:val="00FB1059"/>
    <w:rsid w:val="00FB30B7"/>
    <w:rsid w:val="00FB48A7"/>
    <w:rsid w:val="00FE05C5"/>
    <w:rsid w:val="00FE32B9"/>
    <w:rsid w:val="00FE6F46"/>
    <w:rsid w:val="00FF2AA4"/>
    <w:rsid w:val="00FF33A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800A"/>
  <w15:chartTrackingRefBased/>
  <w15:docId w15:val="{413321C4-3399-44D8-BB27-65A0C236C8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aliases w:val="Běžný odstavec"/>
    <w:qFormat/>
    <w:rsid w:val="00406F72"/>
    <w:pPr>
      <w:spacing w:after="220" w:line="288" w:lineRule="auto"/>
      <w:jc w:val="both"/>
    </w:pPr>
    <w:rPr>
      <w:lang w:val="en-US"/>
      <w14:numForm w14:val="lining"/>
    </w:rPr>
  </w:style>
  <w:style w:type="paragraph" w:styleId="Nadpis1">
    <w:name w:val="heading 1"/>
    <w:aliases w:val="Heading 1"/>
    <w:basedOn w:val="Normln"/>
    <w:next w:val="Normln"/>
    <w:link w:val="Nadpis1Char"/>
    <w:uiPriority w:val="3"/>
    <w:qFormat/>
    <w:rsid w:val="00AC032A"/>
    <w:pPr>
      <w:keepNext/>
      <w:keepLines/>
      <w:pageBreakBefore/>
      <w:numPr>
        <w:numId w:val="1"/>
      </w:numPr>
      <w:spacing w:after="800"/>
      <w:ind w:left="0" w:firstLine="0"/>
      <w:jc w:val="left"/>
      <w:outlineLvl w:val="0"/>
    </w:pPr>
    <w:rPr>
      <w:rFonts w:asciiTheme="majorHAnsi" w:eastAsiaTheme="majorEastAsia" w:hAnsiTheme="majorHAnsi" w:cstheme="majorBidi"/>
      <w:b/>
      <w:sz w:val="40"/>
      <w:szCs w:val="40"/>
    </w:rPr>
  </w:style>
  <w:style w:type="paragraph" w:styleId="Nadpis2">
    <w:name w:val="heading 2"/>
    <w:aliases w:val="Nadpis 2 číslovaný"/>
    <w:basedOn w:val="Nadpis1"/>
    <w:next w:val="Normln"/>
    <w:link w:val="Nadpis2Char"/>
    <w:uiPriority w:val="3"/>
    <w:qFormat/>
    <w:rsid w:val="00FB48A7"/>
    <w:pPr>
      <w:pageBreakBefore w:val="0"/>
      <w:numPr>
        <w:ilvl w:val="1"/>
      </w:numPr>
      <w:spacing w:before="490" w:after="322"/>
      <w:ind w:left="0" w:firstLine="0"/>
      <w:outlineLvl w:val="1"/>
    </w:pPr>
    <w:rPr>
      <w:sz w:val="28"/>
      <w:szCs w:val="28"/>
    </w:rPr>
  </w:style>
  <w:style w:type="paragraph" w:styleId="Nadpis3">
    <w:name w:val="heading 3"/>
    <w:aliases w:val="Nadpis 3 číslovaný"/>
    <w:basedOn w:val="Nadpis2"/>
    <w:next w:val="Normln"/>
    <w:link w:val="Nadpis3Char"/>
    <w:uiPriority w:val="3"/>
    <w:qFormat/>
    <w:rsid w:val="00FB48A7"/>
    <w:pPr>
      <w:numPr>
        <w:ilvl w:val="2"/>
      </w:numPr>
      <w:spacing w:before="390" w:after="180"/>
      <w:ind w:left="0" w:firstLine="0"/>
      <w:outlineLvl w:val="2"/>
    </w:pPr>
    <w:rPr>
      <w:sz w:val="24"/>
    </w:rPr>
  </w:style>
  <w:style w:type="paragraph" w:styleId="Nadpis4">
    <w:name w:val="heading 4"/>
    <w:basedOn w:val="Nadpis3"/>
    <w:next w:val="Normln"/>
    <w:link w:val="Nadpis4Char"/>
    <w:uiPriority w:val="3"/>
    <w:qFormat/>
    <w:rsid w:val="00E6723E"/>
    <w:pPr>
      <w:numPr>
        <w:ilvl w:val="0"/>
        <w:numId w:val="0"/>
      </w:numPr>
      <w:spacing w:before="358" w:after="166"/>
      <w:outlineLvl w:val="3"/>
    </w:pPr>
    <w:rPr>
      <w:sz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aliases w:val="Heading 1 Char"/>
    <w:basedOn w:val="Standardnpsmoodstavce"/>
    <w:link w:val="Nadpis1"/>
    <w:uiPriority w:val="3"/>
    <w:rsid w:val="00AC032A"/>
    <w:rPr>
      <w:rFonts w:asciiTheme="majorHAnsi" w:eastAsiaTheme="majorEastAsia" w:hAnsiTheme="majorHAnsi" w:cstheme="majorBidi"/>
      <w:b/>
      <w:sz w:val="40"/>
      <w:szCs w:val="40"/>
      <w14:numForm w14:val="lining"/>
    </w:rPr>
  </w:style>
  <w:style w:type="paragraph" w:styleId="Odstavecseseznamem">
    <w:name w:val="List Paragraph"/>
    <w:basedOn w:val="Normln"/>
    <w:uiPriority w:val="34"/>
    <w:qFormat/>
    <w:rsid w:val="00EF03CF"/>
    <w:pPr>
      <w:ind w:left="720"/>
      <w:contextualSpacing/>
    </w:pPr>
  </w:style>
  <w:style w:type="character" w:customStyle="1" w:styleId="Nadpis2Char">
    <w:name w:val="Nadpis 2 Char"/>
    <w:aliases w:val="Nadpis 2 číslovaný Char"/>
    <w:basedOn w:val="Standardnpsmoodstavce"/>
    <w:link w:val="Nadpis2"/>
    <w:uiPriority w:val="3"/>
    <w:rsid w:val="00FF33A0"/>
    <w:rPr>
      <w:rFonts w:asciiTheme="majorHAnsi" w:eastAsiaTheme="majorEastAsia" w:hAnsiTheme="majorHAnsi" w:cstheme="majorBidi"/>
      <w:b/>
      <w:sz w:val="28"/>
      <w:szCs w:val="28"/>
    </w:rPr>
  </w:style>
  <w:style w:type="character" w:customStyle="1" w:styleId="Nadpis3Char">
    <w:name w:val="Nadpis 3 Char"/>
    <w:aliases w:val="Nadpis 3 číslovaný Char"/>
    <w:basedOn w:val="Standardnpsmoodstavce"/>
    <w:link w:val="Nadpis3"/>
    <w:uiPriority w:val="3"/>
    <w:rsid w:val="00FF33A0"/>
    <w:rPr>
      <w:rFonts w:asciiTheme="majorHAnsi" w:eastAsiaTheme="majorEastAsia" w:hAnsiTheme="majorHAnsi" w:cstheme="majorBidi"/>
      <w:b/>
      <w:sz w:val="24"/>
      <w:szCs w:val="28"/>
    </w:rPr>
  </w:style>
  <w:style w:type="character" w:customStyle="1" w:styleId="Nadpis4Char">
    <w:name w:val="Nadpis 4 Char"/>
    <w:basedOn w:val="Standardnpsmoodstavce"/>
    <w:link w:val="Nadpis4"/>
    <w:uiPriority w:val="3"/>
    <w:rsid w:val="00FF33A0"/>
    <w:rPr>
      <w:rFonts w:asciiTheme="majorHAnsi" w:eastAsiaTheme="majorEastAsia" w:hAnsiTheme="majorHAnsi" w:cstheme="majorBidi"/>
      <w:b/>
      <w:szCs w:val="28"/>
    </w:rPr>
  </w:style>
  <w:style w:type="paragraph" w:customStyle="1" w:styleId="Nadpis1neslovan">
    <w:name w:val="Nadpis 1 nečíslovaný"/>
    <w:basedOn w:val="Nadpis1"/>
    <w:next w:val="Normln"/>
    <w:link w:val="Nadpis1neslovanChar"/>
    <w:uiPriority w:val="4"/>
    <w:qFormat/>
    <w:rsid w:val="00FB48A7"/>
    <w:pPr>
      <w:numPr>
        <w:numId w:val="0"/>
      </w:numPr>
    </w:pPr>
  </w:style>
  <w:style w:type="paragraph" w:customStyle="1" w:styleId="Nadpis2neslovan">
    <w:name w:val="Nadpis 2 nečíslovaný"/>
    <w:basedOn w:val="Nadpis2"/>
    <w:next w:val="Normln"/>
    <w:link w:val="Nadpis2neslovanChar"/>
    <w:uiPriority w:val="4"/>
    <w:unhideWhenUsed/>
    <w:rsid w:val="00FB48A7"/>
    <w:pPr>
      <w:numPr>
        <w:ilvl w:val="0"/>
        <w:numId w:val="0"/>
      </w:numPr>
    </w:pPr>
  </w:style>
  <w:style w:type="character" w:customStyle="1" w:styleId="Nadpis1neslovanChar">
    <w:name w:val="Nadpis 1 nečíslovaný Char"/>
    <w:basedOn w:val="Nadpis1Char"/>
    <w:link w:val="Nadpis1neslovan"/>
    <w:uiPriority w:val="4"/>
    <w:rsid w:val="003C7DB4"/>
    <w:rPr>
      <w:rFonts w:asciiTheme="majorHAnsi" w:eastAsiaTheme="majorEastAsia" w:hAnsiTheme="majorHAnsi" w:cstheme="majorBidi"/>
      <w:b/>
      <w:sz w:val="40"/>
      <w:szCs w:val="40"/>
      <w14:numForm w14:val="lining"/>
    </w:rPr>
  </w:style>
  <w:style w:type="character" w:customStyle="1" w:styleId="Nadpis2neslovanChar">
    <w:name w:val="Nadpis 2 nečíslovaný Char"/>
    <w:basedOn w:val="Nadpis2Char"/>
    <w:link w:val="Nadpis2neslovan"/>
    <w:uiPriority w:val="4"/>
    <w:rsid w:val="003C7DB4"/>
    <w:rPr>
      <w:rFonts w:asciiTheme="majorHAnsi" w:eastAsiaTheme="majorEastAsia" w:hAnsiTheme="majorHAnsi" w:cstheme="majorBidi"/>
      <w:b/>
      <w:sz w:val="28"/>
      <w:szCs w:val="28"/>
      <w14:numForm w14:val="lining"/>
    </w:rPr>
  </w:style>
  <w:style w:type="paragraph" w:styleId="Nadpisobsahu">
    <w:name w:val="TOC Heading"/>
    <w:basedOn w:val="Nadpis2neslovan"/>
    <w:next w:val="Normln"/>
    <w:link w:val="NadpisobsahuChar"/>
    <w:uiPriority w:val="39"/>
    <w:unhideWhenUsed/>
    <w:qFormat/>
    <w:rsid w:val="00D12A51"/>
    <w:pPr>
      <w:pageBreakBefore/>
      <w:outlineLvl w:val="9"/>
    </w:pPr>
    <w:rPr>
      <w:szCs w:val="32"/>
      <w:lang w:eastAsia="cs-CZ"/>
    </w:rPr>
  </w:style>
  <w:style w:type="paragraph" w:styleId="Obsah1">
    <w:name w:val="toc 1"/>
    <w:basedOn w:val="Normln"/>
    <w:next w:val="Normln"/>
    <w:autoRedefine/>
    <w:uiPriority w:val="39"/>
    <w:unhideWhenUsed/>
    <w:rsid w:val="00D9373F"/>
    <w:pPr>
      <w:spacing w:after="100"/>
    </w:pPr>
  </w:style>
  <w:style w:type="paragraph" w:styleId="Obsah2">
    <w:name w:val="toc 2"/>
    <w:basedOn w:val="Normln"/>
    <w:next w:val="Normln"/>
    <w:autoRedefine/>
    <w:uiPriority w:val="39"/>
    <w:unhideWhenUsed/>
    <w:rsid w:val="00D9373F"/>
    <w:pPr>
      <w:spacing w:after="100"/>
      <w:ind w:left="220"/>
    </w:pPr>
  </w:style>
  <w:style w:type="paragraph" w:styleId="Obsah3">
    <w:name w:val="toc 3"/>
    <w:basedOn w:val="Normln"/>
    <w:next w:val="Normln"/>
    <w:autoRedefine/>
    <w:uiPriority w:val="39"/>
    <w:unhideWhenUsed/>
    <w:rsid w:val="00D9373F"/>
    <w:pPr>
      <w:spacing w:after="100"/>
      <w:ind w:left="440"/>
    </w:pPr>
  </w:style>
  <w:style w:type="character" w:styleId="Hypertextovodkaz">
    <w:name w:val="Hyperlink"/>
    <w:basedOn w:val="Standardnpsmoodstavce"/>
    <w:uiPriority w:val="99"/>
    <w:unhideWhenUsed/>
    <w:rsid w:val="00D9373F"/>
    <w:rPr>
      <w:color w:val="0563C1" w:themeColor="hyperlink"/>
      <w:u w:val="single"/>
    </w:rPr>
  </w:style>
  <w:style w:type="paragraph" w:customStyle="1" w:styleId="Nadpis2plohy">
    <w:name w:val="Nadpis 2 přílohy"/>
    <w:basedOn w:val="Nadpis2neslovan"/>
    <w:next w:val="Normln"/>
    <w:link w:val="Nadpis2plohyChar"/>
    <w:uiPriority w:val="4"/>
    <w:qFormat/>
    <w:rsid w:val="00FB48A7"/>
    <w:pPr>
      <w:numPr>
        <w:numId w:val="3"/>
      </w:numPr>
      <w:ind w:left="1588" w:hanging="1588"/>
    </w:pPr>
  </w:style>
  <w:style w:type="paragraph" w:customStyle="1" w:styleId="Nadpisnzvyjin">
    <w:name w:val="Nadpis &quot;názvy jiné&quot;"/>
    <w:basedOn w:val="Normln"/>
    <w:next w:val="Normln"/>
    <w:link w:val="NadpisnzvyjinChar"/>
    <w:uiPriority w:val="5"/>
    <w:qFormat/>
    <w:rsid w:val="00FB48A7"/>
    <w:pPr>
      <w:pageBreakBefore/>
      <w:spacing w:before="490" w:after="322"/>
      <w:jc w:val="left"/>
    </w:pPr>
    <w:rPr>
      <w:rFonts w:asciiTheme="majorHAnsi" w:hAnsiTheme="majorHAnsi"/>
      <w:b/>
      <w:sz w:val="28"/>
    </w:rPr>
  </w:style>
  <w:style w:type="character" w:customStyle="1" w:styleId="Nadpis2plohyChar">
    <w:name w:val="Nadpis 2 přílohy Char"/>
    <w:basedOn w:val="Nadpis2neslovanChar"/>
    <w:link w:val="Nadpis2plohy"/>
    <w:uiPriority w:val="4"/>
    <w:rsid w:val="003C7DB4"/>
    <w:rPr>
      <w:rFonts w:asciiTheme="majorHAnsi" w:eastAsiaTheme="majorEastAsia" w:hAnsiTheme="majorHAnsi" w:cstheme="majorBidi"/>
      <w:b/>
      <w:sz w:val="28"/>
      <w:szCs w:val="28"/>
      <w14:numForm w14:val="lining"/>
    </w:rPr>
  </w:style>
  <w:style w:type="paragraph" w:customStyle="1" w:styleId="Klovslova">
    <w:name w:val="Klíčová slova"/>
    <w:basedOn w:val="Normln"/>
    <w:next w:val="Normln"/>
    <w:link w:val="KlovslovaChar"/>
    <w:uiPriority w:val="6"/>
    <w:qFormat/>
    <w:rsid w:val="002823F2"/>
    <w:pPr>
      <w:spacing w:before="490" w:after="322"/>
      <w:jc w:val="left"/>
    </w:pPr>
    <w:rPr>
      <w:rFonts w:asciiTheme="majorHAnsi" w:hAnsiTheme="majorHAnsi"/>
      <w:b/>
      <w:sz w:val="28"/>
    </w:rPr>
  </w:style>
  <w:style w:type="character" w:customStyle="1" w:styleId="NadpisobsahuChar">
    <w:name w:val="Nadpis obsahu Char"/>
    <w:basedOn w:val="Nadpis1neslovanChar"/>
    <w:link w:val="Nadpisobsahu"/>
    <w:uiPriority w:val="39"/>
    <w:rsid w:val="00D12A51"/>
    <w:rPr>
      <w:rFonts w:asciiTheme="majorHAnsi" w:eastAsiaTheme="majorEastAsia" w:hAnsiTheme="majorHAnsi" w:cstheme="majorBidi"/>
      <w:b/>
      <w:sz w:val="28"/>
      <w:szCs w:val="32"/>
      <w:lang w:eastAsia="cs-CZ"/>
      <w14:numForm w14:val="lining"/>
    </w:rPr>
  </w:style>
  <w:style w:type="character" w:customStyle="1" w:styleId="NadpisnzvyjinChar">
    <w:name w:val="Nadpis &quot;názvy jiné&quot; Char"/>
    <w:basedOn w:val="NadpisobsahuChar"/>
    <w:link w:val="Nadpisnzvyjin"/>
    <w:uiPriority w:val="5"/>
    <w:rsid w:val="00FF33A0"/>
    <w:rPr>
      <w:rFonts w:asciiTheme="majorHAnsi" w:eastAsiaTheme="majorEastAsia" w:hAnsiTheme="majorHAnsi" w:cstheme="majorBidi"/>
      <w:b/>
      <w:sz w:val="28"/>
      <w:szCs w:val="32"/>
      <w:lang w:eastAsia="cs-CZ"/>
      <w14:numForm w14:val="lining"/>
    </w:rPr>
  </w:style>
  <w:style w:type="paragraph" w:customStyle="1" w:styleId="Vysokkola">
    <w:name w:val="Vysoká škola"/>
    <w:basedOn w:val="Normln"/>
    <w:next w:val="Normln"/>
    <w:link w:val="VysokkolaChar"/>
    <w:uiPriority w:val="6"/>
    <w:semiHidden/>
    <w:qFormat/>
    <w:rsid w:val="004329C6"/>
    <w:pPr>
      <w:spacing w:after="400"/>
      <w:jc w:val="center"/>
    </w:pPr>
    <w:rPr>
      <w:rFonts w:asciiTheme="majorHAnsi" w:hAnsiTheme="majorHAnsi"/>
      <w:sz w:val="40"/>
      <w:szCs w:val="40"/>
    </w:rPr>
  </w:style>
  <w:style w:type="character" w:customStyle="1" w:styleId="KlovslovaChar">
    <w:name w:val="Klíčová slova Char"/>
    <w:basedOn w:val="NadpisnzvyjinChar"/>
    <w:link w:val="Klovslova"/>
    <w:uiPriority w:val="6"/>
    <w:rsid w:val="003C7DB4"/>
    <w:rPr>
      <w:rFonts w:asciiTheme="majorHAnsi" w:eastAsiaTheme="majorEastAsia" w:hAnsiTheme="majorHAnsi" w:cstheme="majorBidi"/>
      <w:b/>
      <w:sz w:val="28"/>
      <w:szCs w:val="32"/>
      <w:lang w:eastAsia="cs-CZ"/>
      <w14:numForm w14:val="lining"/>
    </w:rPr>
  </w:style>
  <w:style w:type="paragraph" w:customStyle="1" w:styleId="Fakulta">
    <w:name w:val="Fakulta"/>
    <w:basedOn w:val="Normln"/>
    <w:next w:val="Normln"/>
    <w:link w:val="FakultaChar"/>
    <w:uiPriority w:val="6"/>
    <w:semiHidden/>
    <w:qFormat/>
    <w:rsid w:val="00450AE9"/>
    <w:pPr>
      <w:spacing w:after="360"/>
      <w:jc w:val="center"/>
    </w:pPr>
    <w:rPr>
      <w:rFonts w:asciiTheme="majorHAnsi" w:hAnsiTheme="majorHAnsi"/>
      <w:sz w:val="36"/>
    </w:rPr>
  </w:style>
  <w:style w:type="character" w:customStyle="1" w:styleId="VysokkolaChar">
    <w:name w:val="Vysoká škola Char"/>
    <w:basedOn w:val="Standardnpsmoodstavce"/>
    <w:link w:val="Vysokkola"/>
    <w:uiPriority w:val="6"/>
    <w:semiHidden/>
    <w:rsid w:val="003C7DB4"/>
    <w:rPr>
      <w:rFonts w:asciiTheme="majorHAnsi" w:hAnsiTheme="majorHAnsi"/>
      <w:sz w:val="40"/>
      <w:szCs w:val="40"/>
      <w14:numForm w14:val="lining"/>
    </w:rPr>
  </w:style>
  <w:style w:type="paragraph" w:customStyle="1" w:styleId="NzevBP">
    <w:name w:val="Název BP"/>
    <w:basedOn w:val="Normln"/>
    <w:next w:val="Normln"/>
    <w:link w:val="NzevBPChar"/>
    <w:uiPriority w:val="6"/>
    <w:semiHidden/>
    <w:qFormat/>
    <w:rsid w:val="00450AE9"/>
    <w:pPr>
      <w:spacing w:before="2640" w:after="400"/>
      <w:jc w:val="center"/>
    </w:pPr>
    <w:rPr>
      <w:rFonts w:asciiTheme="majorHAnsi" w:hAnsiTheme="majorHAnsi"/>
      <w:b/>
      <w:sz w:val="40"/>
    </w:rPr>
  </w:style>
  <w:style w:type="character" w:customStyle="1" w:styleId="FakultaChar">
    <w:name w:val="Fakulta Char"/>
    <w:basedOn w:val="Standardnpsmoodstavce"/>
    <w:link w:val="Fakulta"/>
    <w:uiPriority w:val="6"/>
    <w:semiHidden/>
    <w:rsid w:val="003C7DB4"/>
    <w:rPr>
      <w:rFonts w:asciiTheme="majorHAnsi" w:hAnsiTheme="majorHAnsi"/>
      <w:sz w:val="36"/>
      <w14:numForm w14:val="lining"/>
    </w:rPr>
  </w:style>
  <w:style w:type="paragraph" w:customStyle="1" w:styleId="TypprceBP">
    <w:name w:val="Typ práce (BP)"/>
    <w:basedOn w:val="Normln"/>
    <w:next w:val="Normln"/>
    <w:link w:val="TypprceBPChar"/>
    <w:uiPriority w:val="6"/>
    <w:semiHidden/>
    <w:qFormat/>
    <w:rsid w:val="00450AE9"/>
    <w:pPr>
      <w:spacing w:after="360"/>
      <w:jc w:val="center"/>
    </w:pPr>
    <w:rPr>
      <w:rFonts w:asciiTheme="majorHAnsi" w:hAnsiTheme="majorHAnsi"/>
      <w:caps/>
      <w:sz w:val="36"/>
    </w:rPr>
  </w:style>
  <w:style w:type="character" w:customStyle="1" w:styleId="NzevBPChar">
    <w:name w:val="Název BP Char"/>
    <w:basedOn w:val="Standardnpsmoodstavce"/>
    <w:link w:val="NzevBP"/>
    <w:uiPriority w:val="6"/>
    <w:semiHidden/>
    <w:rsid w:val="003C7DB4"/>
    <w:rPr>
      <w:rFonts w:asciiTheme="majorHAnsi" w:hAnsiTheme="majorHAnsi"/>
      <w:b/>
      <w:sz w:val="40"/>
      <w14:numForm w14:val="lining"/>
    </w:rPr>
  </w:style>
  <w:style w:type="paragraph" w:customStyle="1" w:styleId="Studijnprogram">
    <w:name w:val="Studijní program"/>
    <w:basedOn w:val="Normln"/>
    <w:next w:val="Normln"/>
    <w:link w:val="StudijnprogramChar"/>
    <w:uiPriority w:val="6"/>
    <w:semiHidden/>
    <w:qFormat/>
    <w:rsid w:val="00450AE9"/>
    <w:pPr>
      <w:spacing w:after="6000"/>
      <w:jc w:val="center"/>
    </w:pPr>
    <w:rPr>
      <w:rFonts w:asciiTheme="majorHAnsi" w:hAnsiTheme="majorHAnsi"/>
    </w:rPr>
  </w:style>
  <w:style w:type="character" w:customStyle="1" w:styleId="TypprceBPChar">
    <w:name w:val="Typ práce (BP) Char"/>
    <w:basedOn w:val="Standardnpsmoodstavce"/>
    <w:link w:val="TypprceBP"/>
    <w:uiPriority w:val="6"/>
    <w:semiHidden/>
    <w:rsid w:val="003C7DB4"/>
    <w:rPr>
      <w:rFonts w:asciiTheme="majorHAnsi" w:hAnsiTheme="majorHAnsi"/>
      <w:caps/>
      <w:sz w:val="36"/>
      <w14:numForm w14:val="lining"/>
    </w:rPr>
  </w:style>
  <w:style w:type="paragraph" w:customStyle="1" w:styleId="Autor">
    <w:name w:val="Autor"/>
    <w:basedOn w:val="Normln"/>
    <w:next w:val="Normln"/>
    <w:link w:val="AutorChar"/>
    <w:uiPriority w:val="6"/>
    <w:semiHidden/>
    <w:qFormat/>
    <w:rsid w:val="00450AE9"/>
    <w:pPr>
      <w:jc w:val="center"/>
    </w:pPr>
    <w:rPr>
      <w:rFonts w:asciiTheme="majorHAnsi" w:hAnsiTheme="majorHAnsi"/>
    </w:rPr>
  </w:style>
  <w:style w:type="character" w:customStyle="1" w:styleId="StudijnprogramChar">
    <w:name w:val="Studijní program Char"/>
    <w:basedOn w:val="Standardnpsmoodstavce"/>
    <w:link w:val="Studijnprogram"/>
    <w:uiPriority w:val="6"/>
    <w:semiHidden/>
    <w:rsid w:val="003C7DB4"/>
    <w:rPr>
      <w:rFonts w:asciiTheme="majorHAnsi" w:hAnsiTheme="majorHAnsi"/>
      <w14:numForm w14:val="lining"/>
    </w:rPr>
  </w:style>
  <w:style w:type="paragraph" w:customStyle="1" w:styleId="VedoucBP">
    <w:name w:val="Vedoucí BP"/>
    <w:basedOn w:val="Normln"/>
    <w:next w:val="Normln"/>
    <w:link w:val="VedoucBPChar"/>
    <w:uiPriority w:val="6"/>
    <w:semiHidden/>
    <w:qFormat/>
    <w:rsid w:val="00450AE9"/>
    <w:pPr>
      <w:jc w:val="center"/>
    </w:pPr>
    <w:rPr>
      <w:rFonts w:asciiTheme="majorHAnsi" w:hAnsiTheme="majorHAnsi"/>
    </w:rPr>
  </w:style>
  <w:style w:type="character" w:customStyle="1" w:styleId="AutorChar">
    <w:name w:val="Autor Char"/>
    <w:basedOn w:val="Standardnpsmoodstavce"/>
    <w:link w:val="Autor"/>
    <w:uiPriority w:val="6"/>
    <w:semiHidden/>
    <w:rsid w:val="003C7DB4"/>
    <w:rPr>
      <w:rFonts w:asciiTheme="majorHAnsi" w:hAnsiTheme="majorHAnsi"/>
      <w14:numForm w14:val="lining"/>
    </w:rPr>
  </w:style>
  <w:style w:type="paragraph" w:customStyle="1" w:styleId="Kdeakdyodevzdno">
    <w:name w:val="Kde a kdy odevzdáno"/>
    <w:basedOn w:val="Normln"/>
    <w:next w:val="Normln"/>
    <w:link w:val="KdeakdyodevzdnoChar"/>
    <w:uiPriority w:val="6"/>
    <w:semiHidden/>
    <w:qFormat/>
    <w:rsid w:val="00450AE9"/>
    <w:pPr>
      <w:jc w:val="center"/>
    </w:pPr>
    <w:rPr>
      <w:rFonts w:asciiTheme="majorHAnsi" w:hAnsiTheme="majorHAnsi"/>
    </w:rPr>
  </w:style>
  <w:style w:type="character" w:customStyle="1" w:styleId="VedoucBPChar">
    <w:name w:val="Vedoucí BP Char"/>
    <w:basedOn w:val="Standardnpsmoodstavce"/>
    <w:link w:val="VedoucBP"/>
    <w:uiPriority w:val="6"/>
    <w:semiHidden/>
    <w:rsid w:val="003C7DB4"/>
    <w:rPr>
      <w:rFonts w:asciiTheme="majorHAnsi" w:hAnsiTheme="majorHAnsi"/>
      <w14:numForm w14:val="lining"/>
    </w:rPr>
  </w:style>
  <w:style w:type="character" w:styleId="Odkaznakoment">
    <w:name w:val="annotation reference"/>
    <w:basedOn w:val="Standardnpsmoodstavce"/>
    <w:uiPriority w:val="99"/>
    <w:semiHidden/>
    <w:unhideWhenUsed/>
    <w:rsid w:val="000117BB"/>
    <w:rPr>
      <w:sz w:val="16"/>
      <w:szCs w:val="16"/>
    </w:rPr>
  </w:style>
  <w:style w:type="character" w:customStyle="1" w:styleId="KdeakdyodevzdnoChar">
    <w:name w:val="Kde a kdy odevzdáno Char"/>
    <w:basedOn w:val="Standardnpsmoodstavce"/>
    <w:link w:val="Kdeakdyodevzdno"/>
    <w:uiPriority w:val="6"/>
    <w:semiHidden/>
    <w:rsid w:val="003C7DB4"/>
    <w:rPr>
      <w:rFonts w:asciiTheme="majorHAnsi" w:hAnsiTheme="majorHAnsi"/>
      <w14:numForm w14:val="lining"/>
    </w:rPr>
  </w:style>
  <w:style w:type="paragraph" w:styleId="Textkomente">
    <w:name w:val="annotation text"/>
    <w:basedOn w:val="Normln"/>
    <w:link w:val="TextkomenteChar"/>
    <w:uiPriority w:val="99"/>
    <w:semiHidden/>
    <w:unhideWhenUsed/>
    <w:rsid w:val="000117BB"/>
    <w:pPr>
      <w:spacing w:line="240" w:lineRule="auto"/>
    </w:pPr>
    <w:rPr>
      <w:sz w:val="20"/>
      <w:szCs w:val="20"/>
    </w:rPr>
  </w:style>
  <w:style w:type="character" w:customStyle="1" w:styleId="TextkomenteChar">
    <w:name w:val="Text komentáře Char"/>
    <w:basedOn w:val="Standardnpsmoodstavce"/>
    <w:link w:val="Textkomente"/>
    <w:uiPriority w:val="99"/>
    <w:semiHidden/>
    <w:rsid w:val="000117BB"/>
    <w:rPr>
      <w:sz w:val="20"/>
      <w:szCs w:val="20"/>
    </w:rPr>
  </w:style>
  <w:style w:type="paragraph" w:styleId="Pedmtkomente">
    <w:name w:val="annotation subject"/>
    <w:basedOn w:val="Textkomente"/>
    <w:next w:val="Textkomente"/>
    <w:link w:val="PedmtkomenteChar"/>
    <w:uiPriority w:val="99"/>
    <w:semiHidden/>
    <w:unhideWhenUsed/>
    <w:rsid w:val="000117BB"/>
    <w:rPr>
      <w:b/>
      <w:bCs/>
    </w:rPr>
  </w:style>
  <w:style w:type="character" w:customStyle="1" w:styleId="PedmtkomenteChar">
    <w:name w:val="Předmět komentáře Char"/>
    <w:basedOn w:val="TextkomenteChar"/>
    <w:link w:val="Pedmtkomente"/>
    <w:uiPriority w:val="99"/>
    <w:semiHidden/>
    <w:rsid w:val="000117BB"/>
    <w:rPr>
      <w:b/>
      <w:bCs/>
      <w:sz w:val="20"/>
      <w:szCs w:val="20"/>
    </w:rPr>
  </w:style>
  <w:style w:type="paragraph" w:styleId="Textbubliny">
    <w:name w:val="Balloon Text"/>
    <w:basedOn w:val="Normln"/>
    <w:link w:val="TextbublinyChar"/>
    <w:uiPriority w:val="99"/>
    <w:semiHidden/>
    <w:unhideWhenUsed/>
    <w:rsid w:val="000117BB"/>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117BB"/>
    <w:rPr>
      <w:rFonts w:ascii="Segoe UI" w:hAnsi="Segoe UI" w:cs="Segoe UI"/>
      <w:sz w:val="18"/>
      <w:szCs w:val="18"/>
    </w:rPr>
  </w:style>
  <w:style w:type="paragraph" w:styleId="Citt">
    <w:name w:val="Quote"/>
    <w:basedOn w:val="Normln"/>
    <w:next w:val="Normln"/>
    <w:link w:val="CittChar"/>
    <w:uiPriority w:val="29"/>
    <w:qFormat/>
    <w:rsid w:val="00FF2AA4"/>
    <w:rPr>
      <w:i/>
      <w:iCs/>
      <w:color w:val="404040" w:themeColor="text1" w:themeTint="BF"/>
    </w:rPr>
  </w:style>
  <w:style w:type="character" w:customStyle="1" w:styleId="CittChar">
    <w:name w:val="Citát Char"/>
    <w:basedOn w:val="Standardnpsmoodstavce"/>
    <w:link w:val="Citt"/>
    <w:uiPriority w:val="29"/>
    <w:rsid w:val="00FF2AA4"/>
    <w:rPr>
      <w:i/>
      <w:iCs/>
      <w:color w:val="404040" w:themeColor="text1" w:themeTint="BF"/>
      <w14:numForm w14:val="lining"/>
    </w:rPr>
  </w:style>
  <w:style w:type="paragraph" w:styleId="Titulek">
    <w:name w:val="caption"/>
    <w:basedOn w:val="Normln"/>
    <w:next w:val="Normln"/>
    <w:uiPriority w:val="35"/>
    <w:unhideWhenUsed/>
    <w:qFormat/>
    <w:rsid w:val="006E3E39"/>
    <w:pPr>
      <w:spacing w:after="200" w:line="240" w:lineRule="auto"/>
    </w:pPr>
    <w:rPr>
      <w:iCs/>
      <w:sz w:val="20"/>
      <w:szCs w:val="18"/>
    </w:rPr>
  </w:style>
  <w:style w:type="paragraph" w:styleId="Seznamobrzk">
    <w:name w:val="table of figures"/>
    <w:basedOn w:val="Normln"/>
    <w:next w:val="Normln"/>
    <w:uiPriority w:val="99"/>
    <w:unhideWhenUsed/>
    <w:rsid w:val="0002754A"/>
    <w:pPr>
      <w:spacing w:after="0"/>
    </w:pPr>
  </w:style>
  <w:style w:type="table" w:styleId="Mkatabulky">
    <w:name w:val="Table Grid"/>
    <w:basedOn w:val="Normlntabulka"/>
    <w:uiPriority w:val="39"/>
    <w:rsid w:val="000B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rosttabulka5">
    <w:name w:val="Plain Table 5"/>
    <w:basedOn w:val="Normlntabulka"/>
    <w:uiPriority w:val="45"/>
    <w:rsid w:val="000B320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Styl1">
    <w:name w:val="Styl1"/>
    <w:basedOn w:val="Klasicktabulka1"/>
    <w:uiPriority w:val="99"/>
    <w:rsid w:val="0091467F"/>
    <w:pPr>
      <w:spacing w:before="60" w:after="60"/>
      <w:jc w:val="right"/>
    </w:pPr>
    <w:rPr>
      <w:sz w:val="20"/>
      <w:szCs w:val="20"/>
      <w:lang w:val="en-US" w:eastAsia="cs-CZ"/>
    </w:rPr>
    <w:tblPr>
      <w:tblBorders>
        <w:top w:val="single" w:sz="18" w:space="0" w:color="auto"/>
        <w:bottom w:val="single" w:sz="18" w:space="0" w:color="auto"/>
      </w:tblBorders>
    </w:tblPr>
    <w:tcPr>
      <w:vAlign w:val="center"/>
    </w:tcPr>
    <w:tblStylePr w:type="firstRow">
      <w:rPr>
        <w:rFonts w:asciiTheme="minorHAnsi" w:hAnsiTheme="minorHAnsi"/>
        <w:b/>
        <w:i w:val="0"/>
        <w:iCs/>
        <w:sz w:val="20"/>
      </w:rPr>
      <w:tblPr/>
      <w:tcPr>
        <w:tcBorders>
          <w:bottom w:val="single" w:sz="12" w:space="0" w:color="auto"/>
          <w:tl2br w:val="none" w:sz="0" w:space="0" w:color="auto"/>
          <w:tr2bl w:val="none" w:sz="0" w:space="0" w:color="auto"/>
        </w:tcBorders>
        <w:shd w:val="clear" w:color="auto" w:fill="auto"/>
      </w:tcPr>
    </w:tblStylePr>
    <w:tblStylePr w:type="lastRow">
      <w:rPr>
        <w:rFonts w:asciiTheme="minorHAnsi" w:hAnsiTheme="minorHAnsi"/>
        <w:color w:val="auto"/>
        <w:sz w:val="20"/>
      </w:rPr>
      <w:tblPr/>
      <w:tcPr>
        <w:tcBorders>
          <w:top w:val="single" w:sz="12" w:space="0" w:color="auto"/>
          <w:tl2br w:val="none" w:sz="0" w:space="0" w:color="auto"/>
          <w:tr2bl w:val="none" w:sz="0" w:space="0" w:color="auto"/>
        </w:tcBorders>
        <w:shd w:val="clear" w:color="auto" w:fill="auto"/>
      </w:tcPr>
    </w:tblStylePr>
    <w:tblStylePr w:type="firstCol">
      <w:rPr>
        <w:rFonts w:asciiTheme="minorHAnsi" w:hAnsiTheme="minorHAnsi"/>
        <w:sz w:val="20"/>
      </w:rPr>
      <w:tblPr/>
      <w:tcPr>
        <w:tcBorders>
          <w:right w:val="nil"/>
          <w:tl2br w:val="none" w:sz="0" w:space="0" w:color="auto"/>
          <w:tr2bl w:val="none" w:sz="0" w:space="0" w:color="auto"/>
        </w:tcBorders>
        <w:shd w:val="clear" w:color="auto" w:fill="auto"/>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FormtovanvHTML">
    <w:name w:val="HTML Preformatted"/>
    <w:basedOn w:val="Normln"/>
    <w:link w:val="FormtovanvHTMLChar"/>
    <w:uiPriority w:val="99"/>
    <w:semiHidden/>
    <w:unhideWhenUsed/>
    <w:rsid w:val="004004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14:numForm w14:val="default"/>
    </w:rPr>
  </w:style>
  <w:style w:type="character" w:customStyle="1" w:styleId="FormtovanvHTMLChar">
    <w:name w:val="Formátovaný v HTML Char"/>
    <w:basedOn w:val="Standardnpsmoodstavce"/>
    <w:link w:val="FormtovanvHTML"/>
    <w:uiPriority w:val="99"/>
    <w:semiHidden/>
    <w:rsid w:val="004004D1"/>
    <w:rPr>
      <w:rFonts w:ascii="Courier New" w:eastAsia="Times New Roman" w:hAnsi="Courier New" w:cs="Courier New"/>
      <w:sz w:val="20"/>
      <w:szCs w:val="20"/>
      <w:lang w:eastAsia="cs-CZ"/>
    </w:rPr>
  </w:style>
  <w:style w:type="table" w:styleId="Klasicktabulka1">
    <w:name w:val="Table Classic 1"/>
    <w:basedOn w:val="Normlntabulka"/>
    <w:uiPriority w:val="99"/>
    <w:semiHidden/>
    <w:unhideWhenUsed/>
    <w:rsid w:val="00E267BC"/>
    <w:pPr>
      <w:spacing w:after="220" w:line="288" w:lineRule="auto"/>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Textprogramovhokdu">
    <w:name w:val="Text programového kódu"/>
    <w:basedOn w:val="Normln"/>
    <w:link w:val="TextprogramovhokduChar"/>
    <w:uiPriority w:val="2"/>
    <w:qFormat/>
    <w:rsid w:val="003127A2"/>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nsolas" w:eastAsia="Times New Roman" w:hAnsi="Consolas" w:cs="Courier New"/>
      <w:w w:val="80"/>
      <w:szCs w:val="24"/>
      <w:lang w:eastAsia="cs-CZ"/>
      <w14:numForm w14:val="default"/>
    </w:rPr>
  </w:style>
  <w:style w:type="paragraph" w:customStyle="1" w:styleId="Textvtabulce">
    <w:name w:val="Text v tabulce"/>
    <w:basedOn w:val="Normln"/>
    <w:link w:val="TextvtabulceChar"/>
    <w:uiPriority w:val="1"/>
    <w:qFormat/>
    <w:rsid w:val="0091467F"/>
    <w:pPr>
      <w:spacing w:before="60" w:after="60"/>
      <w:jc w:val="left"/>
    </w:pPr>
    <w:rPr>
      <w:sz w:val="20"/>
    </w:rPr>
  </w:style>
  <w:style w:type="character" w:customStyle="1" w:styleId="TextprogramovhokduChar">
    <w:name w:val="Text programového kódu Char"/>
    <w:basedOn w:val="Standardnpsmoodstavce"/>
    <w:link w:val="Textprogramovhokdu"/>
    <w:uiPriority w:val="2"/>
    <w:rsid w:val="003C7DB4"/>
    <w:rPr>
      <w:rFonts w:ascii="Consolas" w:eastAsia="Times New Roman" w:hAnsi="Consolas" w:cs="Courier New"/>
      <w:w w:val="80"/>
      <w:szCs w:val="24"/>
      <w:shd w:val="clear" w:color="auto" w:fill="F2F2F2" w:themeFill="background1" w:themeFillShade="F2"/>
      <w:lang w:eastAsia="cs-CZ"/>
    </w:rPr>
  </w:style>
  <w:style w:type="paragraph" w:styleId="Zhlav">
    <w:name w:val="header"/>
    <w:basedOn w:val="Normln"/>
    <w:link w:val="ZhlavChar"/>
    <w:uiPriority w:val="99"/>
    <w:unhideWhenUsed/>
    <w:rsid w:val="00961262"/>
    <w:pPr>
      <w:tabs>
        <w:tab w:val="center" w:pos="4536"/>
        <w:tab w:val="right" w:pos="9072"/>
      </w:tabs>
      <w:spacing w:after="0" w:line="240" w:lineRule="auto"/>
    </w:pPr>
  </w:style>
  <w:style w:type="character" w:customStyle="1" w:styleId="TextvtabulceChar">
    <w:name w:val="Text v tabulce Char"/>
    <w:basedOn w:val="Standardnpsmoodstavce"/>
    <w:link w:val="Textvtabulce"/>
    <w:uiPriority w:val="1"/>
    <w:rsid w:val="0091467F"/>
    <w:rPr>
      <w:sz w:val="20"/>
      <w14:numForm w14:val="lining"/>
    </w:rPr>
  </w:style>
  <w:style w:type="character" w:customStyle="1" w:styleId="ZhlavChar">
    <w:name w:val="Záhlaví Char"/>
    <w:basedOn w:val="Standardnpsmoodstavce"/>
    <w:link w:val="Zhlav"/>
    <w:uiPriority w:val="99"/>
    <w:rsid w:val="00961262"/>
    <w:rPr>
      <w14:numForm w14:val="lining"/>
    </w:rPr>
  </w:style>
  <w:style w:type="paragraph" w:styleId="Zpat">
    <w:name w:val="footer"/>
    <w:basedOn w:val="Normln"/>
    <w:link w:val="ZpatChar"/>
    <w:uiPriority w:val="99"/>
    <w:unhideWhenUsed/>
    <w:rsid w:val="00961262"/>
    <w:pPr>
      <w:tabs>
        <w:tab w:val="center" w:pos="4536"/>
        <w:tab w:val="right" w:pos="9072"/>
      </w:tabs>
      <w:spacing w:after="0" w:line="240" w:lineRule="auto"/>
    </w:pPr>
  </w:style>
  <w:style w:type="character" w:customStyle="1" w:styleId="ZpatChar">
    <w:name w:val="Zápatí Char"/>
    <w:basedOn w:val="Standardnpsmoodstavce"/>
    <w:link w:val="Zpat"/>
    <w:uiPriority w:val="99"/>
    <w:rsid w:val="00961262"/>
    <w:rPr>
      <w14:numForm w14:val="lining"/>
    </w:rPr>
  </w:style>
  <w:style w:type="paragraph" w:styleId="Textvysvtlivek">
    <w:name w:val="endnote text"/>
    <w:basedOn w:val="Normln"/>
    <w:link w:val="TextvysvtlivekChar"/>
    <w:uiPriority w:val="99"/>
    <w:semiHidden/>
    <w:unhideWhenUsed/>
    <w:rsid w:val="009F2957"/>
    <w:pPr>
      <w:spacing w:after="0" w:line="240" w:lineRule="auto"/>
    </w:pPr>
    <w:rPr>
      <w:sz w:val="20"/>
      <w:szCs w:val="20"/>
    </w:rPr>
  </w:style>
  <w:style w:type="character" w:customStyle="1" w:styleId="TextvysvtlivekChar">
    <w:name w:val="Text vysvětlivek Char"/>
    <w:basedOn w:val="Standardnpsmoodstavce"/>
    <w:link w:val="Textvysvtlivek"/>
    <w:uiPriority w:val="99"/>
    <w:semiHidden/>
    <w:rsid w:val="009F2957"/>
    <w:rPr>
      <w:sz w:val="20"/>
      <w:szCs w:val="20"/>
      <w14:numForm w14:val="lining"/>
    </w:rPr>
  </w:style>
  <w:style w:type="character" w:styleId="Odkaznavysvtlivky">
    <w:name w:val="endnote reference"/>
    <w:basedOn w:val="Standardnpsmoodstavce"/>
    <w:uiPriority w:val="99"/>
    <w:semiHidden/>
    <w:unhideWhenUsed/>
    <w:rsid w:val="009F2957"/>
    <w:rPr>
      <w:vertAlign w:val="superscript"/>
    </w:rPr>
  </w:style>
  <w:style w:type="character" w:styleId="Zstupntext">
    <w:name w:val="Placeholder Text"/>
    <w:basedOn w:val="Standardnpsmoodstavce"/>
    <w:uiPriority w:val="99"/>
    <w:semiHidden/>
    <w:rsid w:val="009F2957"/>
    <w:rPr>
      <w:color w:val="808080"/>
    </w:rPr>
  </w:style>
  <w:style w:type="paragraph" w:styleId="Bezmezer">
    <w:name w:val="No Spacing"/>
    <w:link w:val="BezmezerChar"/>
    <w:uiPriority w:val="1"/>
    <w:qFormat/>
    <w:rsid w:val="009F2957"/>
    <w:pPr>
      <w:spacing w:after="0" w:line="240" w:lineRule="auto"/>
    </w:pPr>
    <w:rPr>
      <w:rFonts w:eastAsiaTheme="minorEastAsia"/>
      <w:lang w:eastAsia="cs-CZ"/>
    </w:rPr>
  </w:style>
  <w:style w:type="character" w:customStyle="1" w:styleId="BezmezerChar">
    <w:name w:val="Bez mezer Char"/>
    <w:basedOn w:val="Standardnpsmoodstavce"/>
    <w:link w:val="Bezmezer"/>
    <w:uiPriority w:val="1"/>
    <w:rsid w:val="003C7DB4"/>
    <w:rPr>
      <w:rFonts w:eastAsiaTheme="minorEastAsia"/>
      <w:lang w:eastAsia="cs-CZ"/>
    </w:rPr>
  </w:style>
  <w:style w:type="paragraph" w:styleId="Bibliografie">
    <w:name w:val="Bibliography"/>
    <w:basedOn w:val="Normln"/>
    <w:next w:val="Normln"/>
    <w:uiPriority w:val="37"/>
    <w:unhideWhenUsed/>
    <w:rsid w:val="00E052FB"/>
  </w:style>
  <w:style w:type="character" w:customStyle="1" w:styleId="MTEquationSection">
    <w:name w:val="MTEquationSection"/>
    <w:basedOn w:val="Standardnpsmoodstavce"/>
    <w:rsid w:val="00766D98"/>
    <w:rPr>
      <w:rFonts w:ascii="Open Sans" w:hAnsi="Open Sans" w:cs="Open Sans"/>
      <w:sz w:val="22"/>
      <w:szCs w:val="22"/>
    </w:rPr>
  </w:style>
  <w:style w:type="paragraph" w:customStyle="1" w:styleId="MTDisplayEquation">
    <w:name w:val="MTDisplayEquation"/>
    <w:basedOn w:val="Normln"/>
    <w:next w:val="Normln"/>
    <w:link w:val="MTDisplayEquationChar"/>
    <w:rsid w:val="00766D98"/>
    <w:pPr>
      <w:tabs>
        <w:tab w:val="center" w:pos="4540"/>
        <w:tab w:val="right" w:pos="9080"/>
      </w:tabs>
    </w:pPr>
  </w:style>
  <w:style w:type="character" w:customStyle="1" w:styleId="MTDisplayEquationChar">
    <w:name w:val="MTDisplayEquation Char"/>
    <w:basedOn w:val="Standardnpsmoodstavce"/>
    <w:link w:val="MTDisplayEquation"/>
    <w:rsid w:val="00766D98"/>
    <w:rPr>
      <w14:numForm w14:val="lining"/>
    </w:rPr>
  </w:style>
  <w:style w:type="character" w:styleId="Zdraznn">
    <w:name w:val="Emphasis"/>
    <w:basedOn w:val="Standardnpsmoodstavce"/>
    <w:uiPriority w:val="20"/>
    <w:qFormat/>
    <w:rsid w:val="00C67132"/>
    <w:rPr>
      <w:i/>
      <w:iCs/>
    </w:rPr>
  </w:style>
  <w:style w:type="character" w:customStyle="1" w:styleId="Nevyeenzmnka1">
    <w:name w:val="Nevyřešená zmínka1"/>
    <w:basedOn w:val="Standardnpsmoodstavce"/>
    <w:uiPriority w:val="99"/>
    <w:semiHidden/>
    <w:unhideWhenUsed/>
    <w:rsid w:val="00C67132"/>
    <w:rPr>
      <w:color w:val="605E5C"/>
      <w:shd w:val="clear" w:color="auto" w:fill="E1DFDD"/>
    </w:rPr>
  </w:style>
  <w:style w:type="character" w:styleId="Sledovanodkaz">
    <w:name w:val="FollowedHyperlink"/>
    <w:basedOn w:val="Standardnpsmoodstavce"/>
    <w:uiPriority w:val="99"/>
    <w:semiHidden/>
    <w:unhideWhenUsed/>
    <w:rsid w:val="00C67132"/>
    <w:rPr>
      <w:color w:val="954F72" w:themeColor="followedHyperlink"/>
      <w:u w:val="single"/>
    </w:rPr>
  </w:style>
  <w:style w:type="paragraph" w:styleId="Normlnweb">
    <w:name w:val="Normal (Web)"/>
    <w:basedOn w:val="Normln"/>
    <w:uiPriority w:val="99"/>
    <w:unhideWhenUsed/>
    <w:rsid w:val="006672A6"/>
    <w:pPr>
      <w:spacing w:before="100" w:beforeAutospacing="1" w:after="100" w:afterAutospacing="1" w:line="240" w:lineRule="auto"/>
      <w:jc w:val="left"/>
    </w:pPr>
    <w:rPr>
      <w:rFonts w:ascii="Times New Roman" w:eastAsia="Times New Roman" w:hAnsi="Times New Roman" w:cs="Times New Roman"/>
      <w:sz w:val="24"/>
      <w:szCs w:val="24"/>
      <w:lang w:val="en-GB" w:eastAsia="en-GB"/>
      <w14:numForm w14:val="default"/>
    </w:rPr>
  </w:style>
  <w:style w:type="table" w:customStyle="1" w:styleId="Styl11">
    <w:name w:val="Styl11"/>
    <w:basedOn w:val="Klasicktabulka1"/>
    <w:uiPriority w:val="99"/>
    <w:rsid w:val="002D5BAB"/>
    <w:pPr>
      <w:spacing w:before="60" w:after="60"/>
      <w:jc w:val="right"/>
    </w:pPr>
    <w:rPr>
      <w:sz w:val="20"/>
      <w:szCs w:val="20"/>
      <w:lang w:val="en-US" w:eastAsia="cs-CZ"/>
    </w:rPr>
    <w:tblPr>
      <w:tblBorders>
        <w:top w:val="single" w:sz="18" w:space="0" w:color="auto"/>
        <w:bottom w:val="single" w:sz="18" w:space="0" w:color="auto"/>
      </w:tblBorders>
    </w:tblPr>
    <w:tcPr>
      <w:vAlign w:val="center"/>
    </w:tcPr>
    <w:tblStylePr w:type="firstRow">
      <w:rPr>
        <w:rFonts w:asciiTheme="minorHAnsi" w:hAnsiTheme="minorHAnsi"/>
        <w:b/>
        <w:i w:val="0"/>
        <w:iCs/>
        <w:sz w:val="20"/>
      </w:rPr>
      <w:tblPr/>
      <w:tcPr>
        <w:tcBorders>
          <w:bottom w:val="single" w:sz="12" w:space="0" w:color="auto"/>
          <w:tl2br w:val="none" w:sz="0" w:space="0" w:color="auto"/>
          <w:tr2bl w:val="none" w:sz="0" w:space="0" w:color="auto"/>
        </w:tcBorders>
        <w:shd w:val="clear" w:color="auto" w:fill="auto"/>
      </w:tcPr>
    </w:tblStylePr>
    <w:tblStylePr w:type="lastRow">
      <w:rPr>
        <w:rFonts w:asciiTheme="minorHAnsi" w:hAnsiTheme="minorHAnsi"/>
        <w:color w:val="auto"/>
        <w:sz w:val="20"/>
      </w:rPr>
      <w:tblPr/>
      <w:tcPr>
        <w:tcBorders>
          <w:top w:val="single" w:sz="12" w:space="0" w:color="auto"/>
          <w:tl2br w:val="none" w:sz="0" w:space="0" w:color="auto"/>
          <w:tr2bl w:val="none" w:sz="0" w:space="0" w:color="auto"/>
        </w:tcBorders>
        <w:shd w:val="clear" w:color="auto" w:fill="auto"/>
      </w:tcPr>
    </w:tblStylePr>
    <w:tblStylePr w:type="firstCol">
      <w:rPr>
        <w:rFonts w:asciiTheme="minorHAnsi" w:hAnsiTheme="minorHAnsi"/>
        <w:sz w:val="20"/>
      </w:rPr>
      <w:tblPr/>
      <w:tcPr>
        <w:tcBorders>
          <w:right w:val="nil"/>
          <w:tl2br w:val="none" w:sz="0" w:space="0" w:color="auto"/>
          <w:tr2bl w:val="none" w:sz="0" w:space="0" w:color="auto"/>
        </w:tcBorders>
        <w:shd w:val="clear" w:color="auto" w:fill="auto"/>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eop">
    <w:name w:val="eop"/>
    <w:basedOn w:val="Standardnpsmoodstavce"/>
    <w:uiPriority w:val="1"/>
    <w:rsid w:val="008D05E6"/>
    <w:rPr>
      <w:rFonts w:asciiTheme="minorHAnsi" w:eastAsiaTheme="minorEastAsia" w:hAnsiTheme="minorHAnsi" w:cstheme="minorBidi"/>
      <w:sz w:val="22"/>
      <w:szCs w:val="22"/>
      <w:lang w:val="cs-CZ" w:eastAsia="en-US" w:bidi="ar-SA"/>
    </w:rPr>
  </w:style>
  <w:style w:type="character" w:styleId="Siln">
    <w:name w:val="Strong"/>
    <w:basedOn w:val="Standardnpsmoodstavce"/>
    <w:uiPriority w:val="22"/>
    <w:qFormat/>
    <w:rsid w:val="002F452A"/>
    <w:rPr>
      <w:b/>
      <w:bCs/>
    </w:rPr>
  </w:style>
  <w:style w:type="character" w:styleId="Nevyeenzmnka">
    <w:name w:val="Unresolved Mention"/>
    <w:basedOn w:val="Standardnpsmoodstavce"/>
    <w:uiPriority w:val="99"/>
    <w:semiHidden/>
    <w:unhideWhenUsed/>
    <w:rsid w:val="004000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3377">
      <w:bodyDiv w:val="1"/>
      <w:marLeft w:val="0"/>
      <w:marRight w:val="0"/>
      <w:marTop w:val="0"/>
      <w:marBottom w:val="0"/>
      <w:divBdr>
        <w:top w:val="none" w:sz="0" w:space="0" w:color="auto"/>
        <w:left w:val="none" w:sz="0" w:space="0" w:color="auto"/>
        <w:bottom w:val="none" w:sz="0" w:space="0" w:color="auto"/>
        <w:right w:val="none" w:sz="0" w:space="0" w:color="auto"/>
      </w:divBdr>
    </w:div>
    <w:div w:id="18624401">
      <w:bodyDiv w:val="1"/>
      <w:marLeft w:val="0"/>
      <w:marRight w:val="0"/>
      <w:marTop w:val="0"/>
      <w:marBottom w:val="0"/>
      <w:divBdr>
        <w:top w:val="none" w:sz="0" w:space="0" w:color="auto"/>
        <w:left w:val="none" w:sz="0" w:space="0" w:color="auto"/>
        <w:bottom w:val="none" w:sz="0" w:space="0" w:color="auto"/>
        <w:right w:val="none" w:sz="0" w:space="0" w:color="auto"/>
      </w:divBdr>
    </w:div>
    <w:div w:id="51000576">
      <w:bodyDiv w:val="1"/>
      <w:marLeft w:val="0"/>
      <w:marRight w:val="0"/>
      <w:marTop w:val="0"/>
      <w:marBottom w:val="0"/>
      <w:divBdr>
        <w:top w:val="none" w:sz="0" w:space="0" w:color="auto"/>
        <w:left w:val="none" w:sz="0" w:space="0" w:color="auto"/>
        <w:bottom w:val="none" w:sz="0" w:space="0" w:color="auto"/>
        <w:right w:val="none" w:sz="0" w:space="0" w:color="auto"/>
      </w:divBdr>
    </w:div>
    <w:div w:id="55590653">
      <w:bodyDiv w:val="1"/>
      <w:marLeft w:val="0"/>
      <w:marRight w:val="0"/>
      <w:marTop w:val="0"/>
      <w:marBottom w:val="0"/>
      <w:divBdr>
        <w:top w:val="none" w:sz="0" w:space="0" w:color="auto"/>
        <w:left w:val="none" w:sz="0" w:space="0" w:color="auto"/>
        <w:bottom w:val="none" w:sz="0" w:space="0" w:color="auto"/>
        <w:right w:val="none" w:sz="0" w:space="0" w:color="auto"/>
      </w:divBdr>
    </w:div>
    <w:div w:id="82800208">
      <w:bodyDiv w:val="1"/>
      <w:marLeft w:val="0"/>
      <w:marRight w:val="0"/>
      <w:marTop w:val="0"/>
      <w:marBottom w:val="0"/>
      <w:divBdr>
        <w:top w:val="none" w:sz="0" w:space="0" w:color="auto"/>
        <w:left w:val="none" w:sz="0" w:space="0" w:color="auto"/>
        <w:bottom w:val="none" w:sz="0" w:space="0" w:color="auto"/>
        <w:right w:val="none" w:sz="0" w:space="0" w:color="auto"/>
      </w:divBdr>
    </w:div>
    <w:div w:id="88429812">
      <w:bodyDiv w:val="1"/>
      <w:marLeft w:val="0"/>
      <w:marRight w:val="0"/>
      <w:marTop w:val="0"/>
      <w:marBottom w:val="0"/>
      <w:divBdr>
        <w:top w:val="none" w:sz="0" w:space="0" w:color="auto"/>
        <w:left w:val="none" w:sz="0" w:space="0" w:color="auto"/>
        <w:bottom w:val="none" w:sz="0" w:space="0" w:color="auto"/>
        <w:right w:val="none" w:sz="0" w:space="0" w:color="auto"/>
      </w:divBdr>
    </w:div>
    <w:div w:id="107284178">
      <w:bodyDiv w:val="1"/>
      <w:marLeft w:val="0"/>
      <w:marRight w:val="0"/>
      <w:marTop w:val="0"/>
      <w:marBottom w:val="0"/>
      <w:divBdr>
        <w:top w:val="none" w:sz="0" w:space="0" w:color="auto"/>
        <w:left w:val="none" w:sz="0" w:space="0" w:color="auto"/>
        <w:bottom w:val="none" w:sz="0" w:space="0" w:color="auto"/>
        <w:right w:val="none" w:sz="0" w:space="0" w:color="auto"/>
      </w:divBdr>
    </w:div>
    <w:div w:id="128402862">
      <w:bodyDiv w:val="1"/>
      <w:marLeft w:val="0"/>
      <w:marRight w:val="0"/>
      <w:marTop w:val="0"/>
      <w:marBottom w:val="0"/>
      <w:divBdr>
        <w:top w:val="none" w:sz="0" w:space="0" w:color="auto"/>
        <w:left w:val="none" w:sz="0" w:space="0" w:color="auto"/>
        <w:bottom w:val="none" w:sz="0" w:space="0" w:color="auto"/>
        <w:right w:val="none" w:sz="0" w:space="0" w:color="auto"/>
      </w:divBdr>
    </w:div>
    <w:div w:id="145054663">
      <w:bodyDiv w:val="1"/>
      <w:marLeft w:val="0"/>
      <w:marRight w:val="0"/>
      <w:marTop w:val="0"/>
      <w:marBottom w:val="0"/>
      <w:divBdr>
        <w:top w:val="none" w:sz="0" w:space="0" w:color="auto"/>
        <w:left w:val="none" w:sz="0" w:space="0" w:color="auto"/>
        <w:bottom w:val="none" w:sz="0" w:space="0" w:color="auto"/>
        <w:right w:val="none" w:sz="0" w:space="0" w:color="auto"/>
      </w:divBdr>
    </w:div>
    <w:div w:id="152449847">
      <w:bodyDiv w:val="1"/>
      <w:marLeft w:val="0"/>
      <w:marRight w:val="0"/>
      <w:marTop w:val="0"/>
      <w:marBottom w:val="0"/>
      <w:divBdr>
        <w:top w:val="none" w:sz="0" w:space="0" w:color="auto"/>
        <w:left w:val="none" w:sz="0" w:space="0" w:color="auto"/>
        <w:bottom w:val="none" w:sz="0" w:space="0" w:color="auto"/>
        <w:right w:val="none" w:sz="0" w:space="0" w:color="auto"/>
      </w:divBdr>
    </w:div>
    <w:div w:id="155464181">
      <w:bodyDiv w:val="1"/>
      <w:marLeft w:val="0"/>
      <w:marRight w:val="0"/>
      <w:marTop w:val="0"/>
      <w:marBottom w:val="0"/>
      <w:divBdr>
        <w:top w:val="none" w:sz="0" w:space="0" w:color="auto"/>
        <w:left w:val="none" w:sz="0" w:space="0" w:color="auto"/>
        <w:bottom w:val="none" w:sz="0" w:space="0" w:color="auto"/>
        <w:right w:val="none" w:sz="0" w:space="0" w:color="auto"/>
      </w:divBdr>
    </w:div>
    <w:div w:id="179855444">
      <w:bodyDiv w:val="1"/>
      <w:marLeft w:val="0"/>
      <w:marRight w:val="0"/>
      <w:marTop w:val="0"/>
      <w:marBottom w:val="0"/>
      <w:divBdr>
        <w:top w:val="none" w:sz="0" w:space="0" w:color="auto"/>
        <w:left w:val="none" w:sz="0" w:space="0" w:color="auto"/>
        <w:bottom w:val="none" w:sz="0" w:space="0" w:color="auto"/>
        <w:right w:val="none" w:sz="0" w:space="0" w:color="auto"/>
      </w:divBdr>
    </w:div>
    <w:div w:id="182745695">
      <w:bodyDiv w:val="1"/>
      <w:marLeft w:val="0"/>
      <w:marRight w:val="0"/>
      <w:marTop w:val="0"/>
      <w:marBottom w:val="0"/>
      <w:divBdr>
        <w:top w:val="none" w:sz="0" w:space="0" w:color="auto"/>
        <w:left w:val="none" w:sz="0" w:space="0" w:color="auto"/>
        <w:bottom w:val="none" w:sz="0" w:space="0" w:color="auto"/>
        <w:right w:val="none" w:sz="0" w:space="0" w:color="auto"/>
      </w:divBdr>
    </w:div>
    <w:div w:id="194006834">
      <w:bodyDiv w:val="1"/>
      <w:marLeft w:val="0"/>
      <w:marRight w:val="0"/>
      <w:marTop w:val="0"/>
      <w:marBottom w:val="0"/>
      <w:divBdr>
        <w:top w:val="none" w:sz="0" w:space="0" w:color="auto"/>
        <w:left w:val="none" w:sz="0" w:space="0" w:color="auto"/>
        <w:bottom w:val="none" w:sz="0" w:space="0" w:color="auto"/>
        <w:right w:val="none" w:sz="0" w:space="0" w:color="auto"/>
      </w:divBdr>
    </w:div>
    <w:div w:id="232282892">
      <w:bodyDiv w:val="1"/>
      <w:marLeft w:val="0"/>
      <w:marRight w:val="0"/>
      <w:marTop w:val="0"/>
      <w:marBottom w:val="0"/>
      <w:divBdr>
        <w:top w:val="none" w:sz="0" w:space="0" w:color="auto"/>
        <w:left w:val="none" w:sz="0" w:space="0" w:color="auto"/>
        <w:bottom w:val="none" w:sz="0" w:space="0" w:color="auto"/>
        <w:right w:val="none" w:sz="0" w:space="0" w:color="auto"/>
      </w:divBdr>
    </w:div>
    <w:div w:id="238177789">
      <w:bodyDiv w:val="1"/>
      <w:marLeft w:val="0"/>
      <w:marRight w:val="0"/>
      <w:marTop w:val="0"/>
      <w:marBottom w:val="0"/>
      <w:divBdr>
        <w:top w:val="none" w:sz="0" w:space="0" w:color="auto"/>
        <w:left w:val="none" w:sz="0" w:space="0" w:color="auto"/>
        <w:bottom w:val="none" w:sz="0" w:space="0" w:color="auto"/>
        <w:right w:val="none" w:sz="0" w:space="0" w:color="auto"/>
      </w:divBdr>
    </w:div>
    <w:div w:id="239602920">
      <w:bodyDiv w:val="1"/>
      <w:marLeft w:val="0"/>
      <w:marRight w:val="0"/>
      <w:marTop w:val="0"/>
      <w:marBottom w:val="0"/>
      <w:divBdr>
        <w:top w:val="none" w:sz="0" w:space="0" w:color="auto"/>
        <w:left w:val="none" w:sz="0" w:space="0" w:color="auto"/>
        <w:bottom w:val="none" w:sz="0" w:space="0" w:color="auto"/>
        <w:right w:val="none" w:sz="0" w:space="0" w:color="auto"/>
      </w:divBdr>
    </w:div>
    <w:div w:id="254242974">
      <w:bodyDiv w:val="1"/>
      <w:marLeft w:val="0"/>
      <w:marRight w:val="0"/>
      <w:marTop w:val="0"/>
      <w:marBottom w:val="0"/>
      <w:divBdr>
        <w:top w:val="none" w:sz="0" w:space="0" w:color="auto"/>
        <w:left w:val="none" w:sz="0" w:space="0" w:color="auto"/>
        <w:bottom w:val="none" w:sz="0" w:space="0" w:color="auto"/>
        <w:right w:val="none" w:sz="0" w:space="0" w:color="auto"/>
      </w:divBdr>
    </w:div>
    <w:div w:id="261645562">
      <w:bodyDiv w:val="1"/>
      <w:marLeft w:val="0"/>
      <w:marRight w:val="0"/>
      <w:marTop w:val="0"/>
      <w:marBottom w:val="0"/>
      <w:divBdr>
        <w:top w:val="none" w:sz="0" w:space="0" w:color="auto"/>
        <w:left w:val="none" w:sz="0" w:space="0" w:color="auto"/>
        <w:bottom w:val="none" w:sz="0" w:space="0" w:color="auto"/>
        <w:right w:val="none" w:sz="0" w:space="0" w:color="auto"/>
      </w:divBdr>
    </w:div>
    <w:div w:id="293025032">
      <w:bodyDiv w:val="1"/>
      <w:marLeft w:val="0"/>
      <w:marRight w:val="0"/>
      <w:marTop w:val="0"/>
      <w:marBottom w:val="0"/>
      <w:divBdr>
        <w:top w:val="none" w:sz="0" w:space="0" w:color="auto"/>
        <w:left w:val="none" w:sz="0" w:space="0" w:color="auto"/>
        <w:bottom w:val="none" w:sz="0" w:space="0" w:color="auto"/>
        <w:right w:val="none" w:sz="0" w:space="0" w:color="auto"/>
      </w:divBdr>
    </w:div>
    <w:div w:id="300773290">
      <w:bodyDiv w:val="1"/>
      <w:marLeft w:val="0"/>
      <w:marRight w:val="0"/>
      <w:marTop w:val="0"/>
      <w:marBottom w:val="0"/>
      <w:divBdr>
        <w:top w:val="none" w:sz="0" w:space="0" w:color="auto"/>
        <w:left w:val="none" w:sz="0" w:space="0" w:color="auto"/>
        <w:bottom w:val="none" w:sz="0" w:space="0" w:color="auto"/>
        <w:right w:val="none" w:sz="0" w:space="0" w:color="auto"/>
      </w:divBdr>
    </w:div>
    <w:div w:id="319775209">
      <w:bodyDiv w:val="1"/>
      <w:marLeft w:val="0"/>
      <w:marRight w:val="0"/>
      <w:marTop w:val="0"/>
      <w:marBottom w:val="0"/>
      <w:divBdr>
        <w:top w:val="none" w:sz="0" w:space="0" w:color="auto"/>
        <w:left w:val="none" w:sz="0" w:space="0" w:color="auto"/>
        <w:bottom w:val="none" w:sz="0" w:space="0" w:color="auto"/>
        <w:right w:val="none" w:sz="0" w:space="0" w:color="auto"/>
      </w:divBdr>
    </w:div>
    <w:div w:id="343285769">
      <w:bodyDiv w:val="1"/>
      <w:marLeft w:val="0"/>
      <w:marRight w:val="0"/>
      <w:marTop w:val="0"/>
      <w:marBottom w:val="0"/>
      <w:divBdr>
        <w:top w:val="none" w:sz="0" w:space="0" w:color="auto"/>
        <w:left w:val="none" w:sz="0" w:space="0" w:color="auto"/>
        <w:bottom w:val="none" w:sz="0" w:space="0" w:color="auto"/>
        <w:right w:val="none" w:sz="0" w:space="0" w:color="auto"/>
      </w:divBdr>
    </w:div>
    <w:div w:id="351305537">
      <w:bodyDiv w:val="1"/>
      <w:marLeft w:val="0"/>
      <w:marRight w:val="0"/>
      <w:marTop w:val="0"/>
      <w:marBottom w:val="0"/>
      <w:divBdr>
        <w:top w:val="none" w:sz="0" w:space="0" w:color="auto"/>
        <w:left w:val="none" w:sz="0" w:space="0" w:color="auto"/>
        <w:bottom w:val="none" w:sz="0" w:space="0" w:color="auto"/>
        <w:right w:val="none" w:sz="0" w:space="0" w:color="auto"/>
      </w:divBdr>
    </w:div>
    <w:div w:id="355161646">
      <w:bodyDiv w:val="1"/>
      <w:marLeft w:val="0"/>
      <w:marRight w:val="0"/>
      <w:marTop w:val="0"/>
      <w:marBottom w:val="0"/>
      <w:divBdr>
        <w:top w:val="none" w:sz="0" w:space="0" w:color="auto"/>
        <w:left w:val="none" w:sz="0" w:space="0" w:color="auto"/>
        <w:bottom w:val="none" w:sz="0" w:space="0" w:color="auto"/>
        <w:right w:val="none" w:sz="0" w:space="0" w:color="auto"/>
      </w:divBdr>
    </w:div>
    <w:div w:id="360592362">
      <w:bodyDiv w:val="1"/>
      <w:marLeft w:val="0"/>
      <w:marRight w:val="0"/>
      <w:marTop w:val="0"/>
      <w:marBottom w:val="0"/>
      <w:divBdr>
        <w:top w:val="none" w:sz="0" w:space="0" w:color="auto"/>
        <w:left w:val="none" w:sz="0" w:space="0" w:color="auto"/>
        <w:bottom w:val="none" w:sz="0" w:space="0" w:color="auto"/>
        <w:right w:val="none" w:sz="0" w:space="0" w:color="auto"/>
      </w:divBdr>
    </w:div>
    <w:div w:id="361783140">
      <w:bodyDiv w:val="1"/>
      <w:marLeft w:val="0"/>
      <w:marRight w:val="0"/>
      <w:marTop w:val="0"/>
      <w:marBottom w:val="0"/>
      <w:divBdr>
        <w:top w:val="none" w:sz="0" w:space="0" w:color="auto"/>
        <w:left w:val="none" w:sz="0" w:space="0" w:color="auto"/>
        <w:bottom w:val="none" w:sz="0" w:space="0" w:color="auto"/>
        <w:right w:val="none" w:sz="0" w:space="0" w:color="auto"/>
      </w:divBdr>
    </w:div>
    <w:div w:id="372848003">
      <w:bodyDiv w:val="1"/>
      <w:marLeft w:val="0"/>
      <w:marRight w:val="0"/>
      <w:marTop w:val="0"/>
      <w:marBottom w:val="0"/>
      <w:divBdr>
        <w:top w:val="none" w:sz="0" w:space="0" w:color="auto"/>
        <w:left w:val="none" w:sz="0" w:space="0" w:color="auto"/>
        <w:bottom w:val="none" w:sz="0" w:space="0" w:color="auto"/>
        <w:right w:val="none" w:sz="0" w:space="0" w:color="auto"/>
      </w:divBdr>
    </w:div>
    <w:div w:id="380591083">
      <w:bodyDiv w:val="1"/>
      <w:marLeft w:val="0"/>
      <w:marRight w:val="0"/>
      <w:marTop w:val="0"/>
      <w:marBottom w:val="0"/>
      <w:divBdr>
        <w:top w:val="none" w:sz="0" w:space="0" w:color="auto"/>
        <w:left w:val="none" w:sz="0" w:space="0" w:color="auto"/>
        <w:bottom w:val="none" w:sz="0" w:space="0" w:color="auto"/>
        <w:right w:val="none" w:sz="0" w:space="0" w:color="auto"/>
      </w:divBdr>
    </w:div>
    <w:div w:id="400367821">
      <w:bodyDiv w:val="1"/>
      <w:marLeft w:val="0"/>
      <w:marRight w:val="0"/>
      <w:marTop w:val="0"/>
      <w:marBottom w:val="0"/>
      <w:divBdr>
        <w:top w:val="none" w:sz="0" w:space="0" w:color="auto"/>
        <w:left w:val="none" w:sz="0" w:space="0" w:color="auto"/>
        <w:bottom w:val="none" w:sz="0" w:space="0" w:color="auto"/>
        <w:right w:val="none" w:sz="0" w:space="0" w:color="auto"/>
      </w:divBdr>
    </w:div>
    <w:div w:id="402334420">
      <w:bodyDiv w:val="1"/>
      <w:marLeft w:val="0"/>
      <w:marRight w:val="0"/>
      <w:marTop w:val="0"/>
      <w:marBottom w:val="0"/>
      <w:divBdr>
        <w:top w:val="none" w:sz="0" w:space="0" w:color="auto"/>
        <w:left w:val="none" w:sz="0" w:space="0" w:color="auto"/>
        <w:bottom w:val="none" w:sz="0" w:space="0" w:color="auto"/>
        <w:right w:val="none" w:sz="0" w:space="0" w:color="auto"/>
      </w:divBdr>
    </w:div>
    <w:div w:id="415370318">
      <w:bodyDiv w:val="1"/>
      <w:marLeft w:val="0"/>
      <w:marRight w:val="0"/>
      <w:marTop w:val="0"/>
      <w:marBottom w:val="0"/>
      <w:divBdr>
        <w:top w:val="none" w:sz="0" w:space="0" w:color="auto"/>
        <w:left w:val="none" w:sz="0" w:space="0" w:color="auto"/>
        <w:bottom w:val="none" w:sz="0" w:space="0" w:color="auto"/>
        <w:right w:val="none" w:sz="0" w:space="0" w:color="auto"/>
      </w:divBdr>
    </w:div>
    <w:div w:id="418982689">
      <w:bodyDiv w:val="1"/>
      <w:marLeft w:val="0"/>
      <w:marRight w:val="0"/>
      <w:marTop w:val="0"/>
      <w:marBottom w:val="0"/>
      <w:divBdr>
        <w:top w:val="none" w:sz="0" w:space="0" w:color="auto"/>
        <w:left w:val="none" w:sz="0" w:space="0" w:color="auto"/>
        <w:bottom w:val="none" w:sz="0" w:space="0" w:color="auto"/>
        <w:right w:val="none" w:sz="0" w:space="0" w:color="auto"/>
      </w:divBdr>
    </w:div>
    <w:div w:id="419377045">
      <w:bodyDiv w:val="1"/>
      <w:marLeft w:val="0"/>
      <w:marRight w:val="0"/>
      <w:marTop w:val="0"/>
      <w:marBottom w:val="0"/>
      <w:divBdr>
        <w:top w:val="none" w:sz="0" w:space="0" w:color="auto"/>
        <w:left w:val="none" w:sz="0" w:space="0" w:color="auto"/>
        <w:bottom w:val="none" w:sz="0" w:space="0" w:color="auto"/>
        <w:right w:val="none" w:sz="0" w:space="0" w:color="auto"/>
      </w:divBdr>
    </w:div>
    <w:div w:id="429131543">
      <w:bodyDiv w:val="1"/>
      <w:marLeft w:val="0"/>
      <w:marRight w:val="0"/>
      <w:marTop w:val="0"/>
      <w:marBottom w:val="0"/>
      <w:divBdr>
        <w:top w:val="none" w:sz="0" w:space="0" w:color="auto"/>
        <w:left w:val="none" w:sz="0" w:space="0" w:color="auto"/>
        <w:bottom w:val="none" w:sz="0" w:space="0" w:color="auto"/>
        <w:right w:val="none" w:sz="0" w:space="0" w:color="auto"/>
      </w:divBdr>
    </w:div>
    <w:div w:id="441262237">
      <w:bodyDiv w:val="1"/>
      <w:marLeft w:val="0"/>
      <w:marRight w:val="0"/>
      <w:marTop w:val="0"/>
      <w:marBottom w:val="0"/>
      <w:divBdr>
        <w:top w:val="none" w:sz="0" w:space="0" w:color="auto"/>
        <w:left w:val="none" w:sz="0" w:space="0" w:color="auto"/>
        <w:bottom w:val="none" w:sz="0" w:space="0" w:color="auto"/>
        <w:right w:val="none" w:sz="0" w:space="0" w:color="auto"/>
      </w:divBdr>
    </w:div>
    <w:div w:id="457073148">
      <w:bodyDiv w:val="1"/>
      <w:marLeft w:val="0"/>
      <w:marRight w:val="0"/>
      <w:marTop w:val="0"/>
      <w:marBottom w:val="0"/>
      <w:divBdr>
        <w:top w:val="none" w:sz="0" w:space="0" w:color="auto"/>
        <w:left w:val="none" w:sz="0" w:space="0" w:color="auto"/>
        <w:bottom w:val="none" w:sz="0" w:space="0" w:color="auto"/>
        <w:right w:val="none" w:sz="0" w:space="0" w:color="auto"/>
      </w:divBdr>
    </w:div>
    <w:div w:id="459155111">
      <w:bodyDiv w:val="1"/>
      <w:marLeft w:val="0"/>
      <w:marRight w:val="0"/>
      <w:marTop w:val="0"/>
      <w:marBottom w:val="0"/>
      <w:divBdr>
        <w:top w:val="none" w:sz="0" w:space="0" w:color="auto"/>
        <w:left w:val="none" w:sz="0" w:space="0" w:color="auto"/>
        <w:bottom w:val="none" w:sz="0" w:space="0" w:color="auto"/>
        <w:right w:val="none" w:sz="0" w:space="0" w:color="auto"/>
      </w:divBdr>
    </w:div>
    <w:div w:id="494734533">
      <w:bodyDiv w:val="1"/>
      <w:marLeft w:val="0"/>
      <w:marRight w:val="0"/>
      <w:marTop w:val="0"/>
      <w:marBottom w:val="0"/>
      <w:divBdr>
        <w:top w:val="none" w:sz="0" w:space="0" w:color="auto"/>
        <w:left w:val="none" w:sz="0" w:space="0" w:color="auto"/>
        <w:bottom w:val="none" w:sz="0" w:space="0" w:color="auto"/>
        <w:right w:val="none" w:sz="0" w:space="0" w:color="auto"/>
      </w:divBdr>
    </w:div>
    <w:div w:id="520970430">
      <w:bodyDiv w:val="1"/>
      <w:marLeft w:val="0"/>
      <w:marRight w:val="0"/>
      <w:marTop w:val="0"/>
      <w:marBottom w:val="0"/>
      <w:divBdr>
        <w:top w:val="none" w:sz="0" w:space="0" w:color="auto"/>
        <w:left w:val="none" w:sz="0" w:space="0" w:color="auto"/>
        <w:bottom w:val="none" w:sz="0" w:space="0" w:color="auto"/>
        <w:right w:val="none" w:sz="0" w:space="0" w:color="auto"/>
      </w:divBdr>
    </w:div>
    <w:div w:id="528879843">
      <w:bodyDiv w:val="1"/>
      <w:marLeft w:val="0"/>
      <w:marRight w:val="0"/>
      <w:marTop w:val="0"/>
      <w:marBottom w:val="0"/>
      <w:divBdr>
        <w:top w:val="none" w:sz="0" w:space="0" w:color="auto"/>
        <w:left w:val="none" w:sz="0" w:space="0" w:color="auto"/>
        <w:bottom w:val="none" w:sz="0" w:space="0" w:color="auto"/>
        <w:right w:val="none" w:sz="0" w:space="0" w:color="auto"/>
      </w:divBdr>
    </w:div>
    <w:div w:id="538782504">
      <w:bodyDiv w:val="1"/>
      <w:marLeft w:val="0"/>
      <w:marRight w:val="0"/>
      <w:marTop w:val="0"/>
      <w:marBottom w:val="0"/>
      <w:divBdr>
        <w:top w:val="none" w:sz="0" w:space="0" w:color="auto"/>
        <w:left w:val="none" w:sz="0" w:space="0" w:color="auto"/>
        <w:bottom w:val="none" w:sz="0" w:space="0" w:color="auto"/>
        <w:right w:val="none" w:sz="0" w:space="0" w:color="auto"/>
      </w:divBdr>
    </w:div>
    <w:div w:id="541210855">
      <w:bodyDiv w:val="1"/>
      <w:marLeft w:val="0"/>
      <w:marRight w:val="0"/>
      <w:marTop w:val="0"/>
      <w:marBottom w:val="0"/>
      <w:divBdr>
        <w:top w:val="none" w:sz="0" w:space="0" w:color="auto"/>
        <w:left w:val="none" w:sz="0" w:space="0" w:color="auto"/>
        <w:bottom w:val="none" w:sz="0" w:space="0" w:color="auto"/>
        <w:right w:val="none" w:sz="0" w:space="0" w:color="auto"/>
      </w:divBdr>
    </w:div>
    <w:div w:id="541940508">
      <w:bodyDiv w:val="1"/>
      <w:marLeft w:val="0"/>
      <w:marRight w:val="0"/>
      <w:marTop w:val="0"/>
      <w:marBottom w:val="0"/>
      <w:divBdr>
        <w:top w:val="none" w:sz="0" w:space="0" w:color="auto"/>
        <w:left w:val="none" w:sz="0" w:space="0" w:color="auto"/>
        <w:bottom w:val="none" w:sz="0" w:space="0" w:color="auto"/>
        <w:right w:val="none" w:sz="0" w:space="0" w:color="auto"/>
      </w:divBdr>
    </w:div>
    <w:div w:id="554507120">
      <w:bodyDiv w:val="1"/>
      <w:marLeft w:val="0"/>
      <w:marRight w:val="0"/>
      <w:marTop w:val="0"/>
      <w:marBottom w:val="0"/>
      <w:divBdr>
        <w:top w:val="none" w:sz="0" w:space="0" w:color="auto"/>
        <w:left w:val="none" w:sz="0" w:space="0" w:color="auto"/>
        <w:bottom w:val="none" w:sz="0" w:space="0" w:color="auto"/>
        <w:right w:val="none" w:sz="0" w:space="0" w:color="auto"/>
      </w:divBdr>
    </w:div>
    <w:div w:id="561644845">
      <w:bodyDiv w:val="1"/>
      <w:marLeft w:val="0"/>
      <w:marRight w:val="0"/>
      <w:marTop w:val="0"/>
      <w:marBottom w:val="0"/>
      <w:divBdr>
        <w:top w:val="none" w:sz="0" w:space="0" w:color="auto"/>
        <w:left w:val="none" w:sz="0" w:space="0" w:color="auto"/>
        <w:bottom w:val="none" w:sz="0" w:space="0" w:color="auto"/>
        <w:right w:val="none" w:sz="0" w:space="0" w:color="auto"/>
      </w:divBdr>
    </w:div>
    <w:div w:id="563755208">
      <w:bodyDiv w:val="1"/>
      <w:marLeft w:val="0"/>
      <w:marRight w:val="0"/>
      <w:marTop w:val="0"/>
      <w:marBottom w:val="0"/>
      <w:divBdr>
        <w:top w:val="none" w:sz="0" w:space="0" w:color="auto"/>
        <w:left w:val="none" w:sz="0" w:space="0" w:color="auto"/>
        <w:bottom w:val="none" w:sz="0" w:space="0" w:color="auto"/>
        <w:right w:val="none" w:sz="0" w:space="0" w:color="auto"/>
      </w:divBdr>
    </w:div>
    <w:div w:id="571619121">
      <w:bodyDiv w:val="1"/>
      <w:marLeft w:val="0"/>
      <w:marRight w:val="0"/>
      <w:marTop w:val="0"/>
      <w:marBottom w:val="0"/>
      <w:divBdr>
        <w:top w:val="none" w:sz="0" w:space="0" w:color="auto"/>
        <w:left w:val="none" w:sz="0" w:space="0" w:color="auto"/>
        <w:bottom w:val="none" w:sz="0" w:space="0" w:color="auto"/>
        <w:right w:val="none" w:sz="0" w:space="0" w:color="auto"/>
      </w:divBdr>
    </w:div>
    <w:div w:id="587346846">
      <w:bodyDiv w:val="1"/>
      <w:marLeft w:val="0"/>
      <w:marRight w:val="0"/>
      <w:marTop w:val="0"/>
      <w:marBottom w:val="0"/>
      <w:divBdr>
        <w:top w:val="none" w:sz="0" w:space="0" w:color="auto"/>
        <w:left w:val="none" w:sz="0" w:space="0" w:color="auto"/>
        <w:bottom w:val="none" w:sz="0" w:space="0" w:color="auto"/>
        <w:right w:val="none" w:sz="0" w:space="0" w:color="auto"/>
      </w:divBdr>
    </w:div>
    <w:div w:id="622348590">
      <w:bodyDiv w:val="1"/>
      <w:marLeft w:val="0"/>
      <w:marRight w:val="0"/>
      <w:marTop w:val="0"/>
      <w:marBottom w:val="0"/>
      <w:divBdr>
        <w:top w:val="none" w:sz="0" w:space="0" w:color="auto"/>
        <w:left w:val="none" w:sz="0" w:space="0" w:color="auto"/>
        <w:bottom w:val="none" w:sz="0" w:space="0" w:color="auto"/>
        <w:right w:val="none" w:sz="0" w:space="0" w:color="auto"/>
      </w:divBdr>
    </w:div>
    <w:div w:id="624626581">
      <w:bodyDiv w:val="1"/>
      <w:marLeft w:val="0"/>
      <w:marRight w:val="0"/>
      <w:marTop w:val="0"/>
      <w:marBottom w:val="0"/>
      <w:divBdr>
        <w:top w:val="none" w:sz="0" w:space="0" w:color="auto"/>
        <w:left w:val="none" w:sz="0" w:space="0" w:color="auto"/>
        <w:bottom w:val="none" w:sz="0" w:space="0" w:color="auto"/>
        <w:right w:val="none" w:sz="0" w:space="0" w:color="auto"/>
      </w:divBdr>
    </w:div>
    <w:div w:id="635600471">
      <w:bodyDiv w:val="1"/>
      <w:marLeft w:val="0"/>
      <w:marRight w:val="0"/>
      <w:marTop w:val="0"/>
      <w:marBottom w:val="0"/>
      <w:divBdr>
        <w:top w:val="none" w:sz="0" w:space="0" w:color="auto"/>
        <w:left w:val="none" w:sz="0" w:space="0" w:color="auto"/>
        <w:bottom w:val="none" w:sz="0" w:space="0" w:color="auto"/>
        <w:right w:val="none" w:sz="0" w:space="0" w:color="auto"/>
      </w:divBdr>
    </w:div>
    <w:div w:id="639382916">
      <w:bodyDiv w:val="1"/>
      <w:marLeft w:val="0"/>
      <w:marRight w:val="0"/>
      <w:marTop w:val="0"/>
      <w:marBottom w:val="0"/>
      <w:divBdr>
        <w:top w:val="none" w:sz="0" w:space="0" w:color="auto"/>
        <w:left w:val="none" w:sz="0" w:space="0" w:color="auto"/>
        <w:bottom w:val="none" w:sz="0" w:space="0" w:color="auto"/>
        <w:right w:val="none" w:sz="0" w:space="0" w:color="auto"/>
      </w:divBdr>
    </w:div>
    <w:div w:id="652754552">
      <w:bodyDiv w:val="1"/>
      <w:marLeft w:val="0"/>
      <w:marRight w:val="0"/>
      <w:marTop w:val="0"/>
      <w:marBottom w:val="0"/>
      <w:divBdr>
        <w:top w:val="none" w:sz="0" w:space="0" w:color="auto"/>
        <w:left w:val="none" w:sz="0" w:space="0" w:color="auto"/>
        <w:bottom w:val="none" w:sz="0" w:space="0" w:color="auto"/>
        <w:right w:val="none" w:sz="0" w:space="0" w:color="auto"/>
      </w:divBdr>
    </w:div>
    <w:div w:id="663363809">
      <w:bodyDiv w:val="1"/>
      <w:marLeft w:val="0"/>
      <w:marRight w:val="0"/>
      <w:marTop w:val="0"/>
      <w:marBottom w:val="0"/>
      <w:divBdr>
        <w:top w:val="none" w:sz="0" w:space="0" w:color="auto"/>
        <w:left w:val="none" w:sz="0" w:space="0" w:color="auto"/>
        <w:bottom w:val="none" w:sz="0" w:space="0" w:color="auto"/>
        <w:right w:val="none" w:sz="0" w:space="0" w:color="auto"/>
      </w:divBdr>
    </w:div>
    <w:div w:id="672606359">
      <w:bodyDiv w:val="1"/>
      <w:marLeft w:val="0"/>
      <w:marRight w:val="0"/>
      <w:marTop w:val="0"/>
      <w:marBottom w:val="0"/>
      <w:divBdr>
        <w:top w:val="none" w:sz="0" w:space="0" w:color="auto"/>
        <w:left w:val="none" w:sz="0" w:space="0" w:color="auto"/>
        <w:bottom w:val="none" w:sz="0" w:space="0" w:color="auto"/>
        <w:right w:val="none" w:sz="0" w:space="0" w:color="auto"/>
      </w:divBdr>
    </w:div>
    <w:div w:id="756101904">
      <w:bodyDiv w:val="1"/>
      <w:marLeft w:val="0"/>
      <w:marRight w:val="0"/>
      <w:marTop w:val="0"/>
      <w:marBottom w:val="0"/>
      <w:divBdr>
        <w:top w:val="none" w:sz="0" w:space="0" w:color="auto"/>
        <w:left w:val="none" w:sz="0" w:space="0" w:color="auto"/>
        <w:bottom w:val="none" w:sz="0" w:space="0" w:color="auto"/>
        <w:right w:val="none" w:sz="0" w:space="0" w:color="auto"/>
      </w:divBdr>
    </w:div>
    <w:div w:id="764569609">
      <w:bodyDiv w:val="1"/>
      <w:marLeft w:val="0"/>
      <w:marRight w:val="0"/>
      <w:marTop w:val="0"/>
      <w:marBottom w:val="0"/>
      <w:divBdr>
        <w:top w:val="none" w:sz="0" w:space="0" w:color="auto"/>
        <w:left w:val="none" w:sz="0" w:space="0" w:color="auto"/>
        <w:bottom w:val="none" w:sz="0" w:space="0" w:color="auto"/>
        <w:right w:val="none" w:sz="0" w:space="0" w:color="auto"/>
      </w:divBdr>
    </w:div>
    <w:div w:id="776674721">
      <w:bodyDiv w:val="1"/>
      <w:marLeft w:val="0"/>
      <w:marRight w:val="0"/>
      <w:marTop w:val="0"/>
      <w:marBottom w:val="0"/>
      <w:divBdr>
        <w:top w:val="none" w:sz="0" w:space="0" w:color="auto"/>
        <w:left w:val="none" w:sz="0" w:space="0" w:color="auto"/>
        <w:bottom w:val="none" w:sz="0" w:space="0" w:color="auto"/>
        <w:right w:val="none" w:sz="0" w:space="0" w:color="auto"/>
      </w:divBdr>
    </w:div>
    <w:div w:id="790324058">
      <w:bodyDiv w:val="1"/>
      <w:marLeft w:val="0"/>
      <w:marRight w:val="0"/>
      <w:marTop w:val="0"/>
      <w:marBottom w:val="0"/>
      <w:divBdr>
        <w:top w:val="none" w:sz="0" w:space="0" w:color="auto"/>
        <w:left w:val="none" w:sz="0" w:space="0" w:color="auto"/>
        <w:bottom w:val="none" w:sz="0" w:space="0" w:color="auto"/>
        <w:right w:val="none" w:sz="0" w:space="0" w:color="auto"/>
      </w:divBdr>
    </w:div>
    <w:div w:id="804393791">
      <w:bodyDiv w:val="1"/>
      <w:marLeft w:val="0"/>
      <w:marRight w:val="0"/>
      <w:marTop w:val="0"/>
      <w:marBottom w:val="0"/>
      <w:divBdr>
        <w:top w:val="none" w:sz="0" w:space="0" w:color="auto"/>
        <w:left w:val="none" w:sz="0" w:space="0" w:color="auto"/>
        <w:bottom w:val="none" w:sz="0" w:space="0" w:color="auto"/>
        <w:right w:val="none" w:sz="0" w:space="0" w:color="auto"/>
      </w:divBdr>
    </w:div>
    <w:div w:id="812526744">
      <w:bodyDiv w:val="1"/>
      <w:marLeft w:val="0"/>
      <w:marRight w:val="0"/>
      <w:marTop w:val="0"/>
      <w:marBottom w:val="0"/>
      <w:divBdr>
        <w:top w:val="none" w:sz="0" w:space="0" w:color="auto"/>
        <w:left w:val="none" w:sz="0" w:space="0" w:color="auto"/>
        <w:bottom w:val="none" w:sz="0" w:space="0" w:color="auto"/>
        <w:right w:val="none" w:sz="0" w:space="0" w:color="auto"/>
      </w:divBdr>
    </w:div>
    <w:div w:id="817963474">
      <w:bodyDiv w:val="1"/>
      <w:marLeft w:val="0"/>
      <w:marRight w:val="0"/>
      <w:marTop w:val="0"/>
      <w:marBottom w:val="0"/>
      <w:divBdr>
        <w:top w:val="none" w:sz="0" w:space="0" w:color="auto"/>
        <w:left w:val="none" w:sz="0" w:space="0" w:color="auto"/>
        <w:bottom w:val="none" w:sz="0" w:space="0" w:color="auto"/>
        <w:right w:val="none" w:sz="0" w:space="0" w:color="auto"/>
      </w:divBdr>
    </w:div>
    <w:div w:id="834689389">
      <w:bodyDiv w:val="1"/>
      <w:marLeft w:val="0"/>
      <w:marRight w:val="0"/>
      <w:marTop w:val="0"/>
      <w:marBottom w:val="0"/>
      <w:divBdr>
        <w:top w:val="none" w:sz="0" w:space="0" w:color="auto"/>
        <w:left w:val="none" w:sz="0" w:space="0" w:color="auto"/>
        <w:bottom w:val="none" w:sz="0" w:space="0" w:color="auto"/>
        <w:right w:val="none" w:sz="0" w:space="0" w:color="auto"/>
      </w:divBdr>
    </w:div>
    <w:div w:id="837647463">
      <w:bodyDiv w:val="1"/>
      <w:marLeft w:val="0"/>
      <w:marRight w:val="0"/>
      <w:marTop w:val="0"/>
      <w:marBottom w:val="0"/>
      <w:divBdr>
        <w:top w:val="none" w:sz="0" w:space="0" w:color="auto"/>
        <w:left w:val="none" w:sz="0" w:space="0" w:color="auto"/>
        <w:bottom w:val="none" w:sz="0" w:space="0" w:color="auto"/>
        <w:right w:val="none" w:sz="0" w:space="0" w:color="auto"/>
      </w:divBdr>
    </w:div>
    <w:div w:id="868299069">
      <w:bodyDiv w:val="1"/>
      <w:marLeft w:val="0"/>
      <w:marRight w:val="0"/>
      <w:marTop w:val="0"/>
      <w:marBottom w:val="0"/>
      <w:divBdr>
        <w:top w:val="none" w:sz="0" w:space="0" w:color="auto"/>
        <w:left w:val="none" w:sz="0" w:space="0" w:color="auto"/>
        <w:bottom w:val="none" w:sz="0" w:space="0" w:color="auto"/>
        <w:right w:val="none" w:sz="0" w:space="0" w:color="auto"/>
      </w:divBdr>
    </w:div>
    <w:div w:id="869339830">
      <w:bodyDiv w:val="1"/>
      <w:marLeft w:val="0"/>
      <w:marRight w:val="0"/>
      <w:marTop w:val="0"/>
      <w:marBottom w:val="0"/>
      <w:divBdr>
        <w:top w:val="none" w:sz="0" w:space="0" w:color="auto"/>
        <w:left w:val="none" w:sz="0" w:space="0" w:color="auto"/>
        <w:bottom w:val="none" w:sz="0" w:space="0" w:color="auto"/>
        <w:right w:val="none" w:sz="0" w:space="0" w:color="auto"/>
      </w:divBdr>
    </w:div>
    <w:div w:id="917639353">
      <w:bodyDiv w:val="1"/>
      <w:marLeft w:val="0"/>
      <w:marRight w:val="0"/>
      <w:marTop w:val="0"/>
      <w:marBottom w:val="0"/>
      <w:divBdr>
        <w:top w:val="none" w:sz="0" w:space="0" w:color="auto"/>
        <w:left w:val="none" w:sz="0" w:space="0" w:color="auto"/>
        <w:bottom w:val="none" w:sz="0" w:space="0" w:color="auto"/>
        <w:right w:val="none" w:sz="0" w:space="0" w:color="auto"/>
      </w:divBdr>
    </w:div>
    <w:div w:id="919174596">
      <w:bodyDiv w:val="1"/>
      <w:marLeft w:val="0"/>
      <w:marRight w:val="0"/>
      <w:marTop w:val="0"/>
      <w:marBottom w:val="0"/>
      <w:divBdr>
        <w:top w:val="none" w:sz="0" w:space="0" w:color="auto"/>
        <w:left w:val="none" w:sz="0" w:space="0" w:color="auto"/>
        <w:bottom w:val="none" w:sz="0" w:space="0" w:color="auto"/>
        <w:right w:val="none" w:sz="0" w:space="0" w:color="auto"/>
      </w:divBdr>
    </w:div>
    <w:div w:id="921528713">
      <w:bodyDiv w:val="1"/>
      <w:marLeft w:val="0"/>
      <w:marRight w:val="0"/>
      <w:marTop w:val="0"/>
      <w:marBottom w:val="0"/>
      <w:divBdr>
        <w:top w:val="none" w:sz="0" w:space="0" w:color="auto"/>
        <w:left w:val="none" w:sz="0" w:space="0" w:color="auto"/>
        <w:bottom w:val="none" w:sz="0" w:space="0" w:color="auto"/>
        <w:right w:val="none" w:sz="0" w:space="0" w:color="auto"/>
      </w:divBdr>
    </w:div>
    <w:div w:id="925848968">
      <w:bodyDiv w:val="1"/>
      <w:marLeft w:val="0"/>
      <w:marRight w:val="0"/>
      <w:marTop w:val="0"/>
      <w:marBottom w:val="0"/>
      <w:divBdr>
        <w:top w:val="none" w:sz="0" w:space="0" w:color="auto"/>
        <w:left w:val="none" w:sz="0" w:space="0" w:color="auto"/>
        <w:bottom w:val="none" w:sz="0" w:space="0" w:color="auto"/>
        <w:right w:val="none" w:sz="0" w:space="0" w:color="auto"/>
      </w:divBdr>
    </w:div>
    <w:div w:id="951325913">
      <w:bodyDiv w:val="1"/>
      <w:marLeft w:val="0"/>
      <w:marRight w:val="0"/>
      <w:marTop w:val="0"/>
      <w:marBottom w:val="0"/>
      <w:divBdr>
        <w:top w:val="none" w:sz="0" w:space="0" w:color="auto"/>
        <w:left w:val="none" w:sz="0" w:space="0" w:color="auto"/>
        <w:bottom w:val="none" w:sz="0" w:space="0" w:color="auto"/>
        <w:right w:val="none" w:sz="0" w:space="0" w:color="auto"/>
      </w:divBdr>
    </w:div>
    <w:div w:id="954824350">
      <w:bodyDiv w:val="1"/>
      <w:marLeft w:val="0"/>
      <w:marRight w:val="0"/>
      <w:marTop w:val="0"/>
      <w:marBottom w:val="0"/>
      <w:divBdr>
        <w:top w:val="none" w:sz="0" w:space="0" w:color="auto"/>
        <w:left w:val="none" w:sz="0" w:space="0" w:color="auto"/>
        <w:bottom w:val="none" w:sz="0" w:space="0" w:color="auto"/>
        <w:right w:val="none" w:sz="0" w:space="0" w:color="auto"/>
      </w:divBdr>
    </w:div>
    <w:div w:id="968781970">
      <w:bodyDiv w:val="1"/>
      <w:marLeft w:val="0"/>
      <w:marRight w:val="0"/>
      <w:marTop w:val="0"/>
      <w:marBottom w:val="0"/>
      <w:divBdr>
        <w:top w:val="none" w:sz="0" w:space="0" w:color="auto"/>
        <w:left w:val="none" w:sz="0" w:space="0" w:color="auto"/>
        <w:bottom w:val="none" w:sz="0" w:space="0" w:color="auto"/>
        <w:right w:val="none" w:sz="0" w:space="0" w:color="auto"/>
      </w:divBdr>
    </w:div>
    <w:div w:id="1049767235">
      <w:bodyDiv w:val="1"/>
      <w:marLeft w:val="0"/>
      <w:marRight w:val="0"/>
      <w:marTop w:val="0"/>
      <w:marBottom w:val="0"/>
      <w:divBdr>
        <w:top w:val="none" w:sz="0" w:space="0" w:color="auto"/>
        <w:left w:val="none" w:sz="0" w:space="0" w:color="auto"/>
        <w:bottom w:val="none" w:sz="0" w:space="0" w:color="auto"/>
        <w:right w:val="none" w:sz="0" w:space="0" w:color="auto"/>
      </w:divBdr>
    </w:div>
    <w:div w:id="1056784024">
      <w:bodyDiv w:val="1"/>
      <w:marLeft w:val="0"/>
      <w:marRight w:val="0"/>
      <w:marTop w:val="0"/>
      <w:marBottom w:val="0"/>
      <w:divBdr>
        <w:top w:val="none" w:sz="0" w:space="0" w:color="auto"/>
        <w:left w:val="none" w:sz="0" w:space="0" w:color="auto"/>
        <w:bottom w:val="none" w:sz="0" w:space="0" w:color="auto"/>
        <w:right w:val="none" w:sz="0" w:space="0" w:color="auto"/>
      </w:divBdr>
    </w:div>
    <w:div w:id="1062484788">
      <w:bodyDiv w:val="1"/>
      <w:marLeft w:val="0"/>
      <w:marRight w:val="0"/>
      <w:marTop w:val="0"/>
      <w:marBottom w:val="0"/>
      <w:divBdr>
        <w:top w:val="none" w:sz="0" w:space="0" w:color="auto"/>
        <w:left w:val="none" w:sz="0" w:space="0" w:color="auto"/>
        <w:bottom w:val="none" w:sz="0" w:space="0" w:color="auto"/>
        <w:right w:val="none" w:sz="0" w:space="0" w:color="auto"/>
      </w:divBdr>
    </w:div>
    <w:div w:id="1063917340">
      <w:bodyDiv w:val="1"/>
      <w:marLeft w:val="0"/>
      <w:marRight w:val="0"/>
      <w:marTop w:val="0"/>
      <w:marBottom w:val="0"/>
      <w:divBdr>
        <w:top w:val="none" w:sz="0" w:space="0" w:color="auto"/>
        <w:left w:val="none" w:sz="0" w:space="0" w:color="auto"/>
        <w:bottom w:val="none" w:sz="0" w:space="0" w:color="auto"/>
        <w:right w:val="none" w:sz="0" w:space="0" w:color="auto"/>
      </w:divBdr>
    </w:div>
    <w:div w:id="1074935516">
      <w:bodyDiv w:val="1"/>
      <w:marLeft w:val="0"/>
      <w:marRight w:val="0"/>
      <w:marTop w:val="0"/>
      <w:marBottom w:val="0"/>
      <w:divBdr>
        <w:top w:val="none" w:sz="0" w:space="0" w:color="auto"/>
        <w:left w:val="none" w:sz="0" w:space="0" w:color="auto"/>
        <w:bottom w:val="none" w:sz="0" w:space="0" w:color="auto"/>
        <w:right w:val="none" w:sz="0" w:space="0" w:color="auto"/>
      </w:divBdr>
    </w:div>
    <w:div w:id="1086615780">
      <w:bodyDiv w:val="1"/>
      <w:marLeft w:val="0"/>
      <w:marRight w:val="0"/>
      <w:marTop w:val="0"/>
      <w:marBottom w:val="0"/>
      <w:divBdr>
        <w:top w:val="none" w:sz="0" w:space="0" w:color="auto"/>
        <w:left w:val="none" w:sz="0" w:space="0" w:color="auto"/>
        <w:bottom w:val="none" w:sz="0" w:space="0" w:color="auto"/>
        <w:right w:val="none" w:sz="0" w:space="0" w:color="auto"/>
      </w:divBdr>
    </w:div>
    <w:div w:id="1095707010">
      <w:bodyDiv w:val="1"/>
      <w:marLeft w:val="0"/>
      <w:marRight w:val="0"/>
      <w:marTop w:val="0"/>
      <w:marBottom w:val="0"/>
      <w:divBdr>
        <w:top w:val="none" w:sz="0" w:space="0" w:color="auto"/>
        <w:left w:val="none" w:sz="0" w:space="0" w:color="auto"/>
        <w:bottom w:val="none" w:sz="0" w:space="0" w:color="auto"/>
        <w:right w:val="none" w:sz="0" w:space="0" w:color="auto"/>
      </w:divBdr>
    </w:div>
    <w:div w:id="1110471202">
      <w:bodyDiv w:val="1"/>
      <w:marLeft w:val="0"/>
      <w:marRight w:val="0"/>
      <w:marTop w:val="0"/>
      <w:marBottom w:val="0"/>
      <w:divBdr>
        <w:top w:val="none" w:sz="0" w:space="0" w:color="auto"/>
        <w:left w:val="none" w:sz="0" w:space="0" w:color="auto"/>
        <w:bottom w:val="none" w:sz="0" w:space="0" w:color="auto"/>
        <w:right w:val="none" w:sz="0" w:space="0" w:color="auto"/>
      </w:divBdr>
    </w:div>
    <w:div w:id="1110592684">
      <w:bodyDiv w:val="1"/>
      <w:marLeft w:val="0"/>
      <w:marRight w:val="0"/>
      <w:marTop w:val="0"/>
      <w:marBottom w:val="0"/>
      <w:divBdr>
        <w:top w:val="none" w:sz="0" w:space="0" w:color="auto"/>
        <w:left w:val="none" w:sz="0" w:space="0" w:color="auto"/>
        <w:bottom w:val="none" w:sz="0" w:space="0" w:color="auto"/>
        <w:right w:val="none" w:sz="0" w:space="0" w:color="auto"/>
      </w:divBdr>
    </w:div>
    <w:div w:id="1120421107">
      <w:bodyDiv w:val="1"/>
      <w:marLeft w:val="0"/>
      <w:marRight w:val="0"/>
      <w:marTop w:val="0"/>
      <w:marBottom w:val="0"/>
      <w:divBdr>
        <w:top w:val="none" w:sz="0" w:space="0" w:color="auto"/>
        <w:left w:val="none" w:sz="0" w:space="0" w:color="auto"/>
        <w:bottom w:val="none" w:sz="0" w:space="0" w:color="auto"/>
        <w:right w:val="none" w:sz="0" w:space="0" w:color="auto"/>
      </w:divBdr>
    </w:div>
    <w:div w:id="1142501987">
      <w:bodyDiv w:val="1"/>
      <w:marLeft w:val="0"/>
      <w:marRight w:val="0"/>
      <w:marTop w:val="0"/>
      <w:marBottom w:val="0"/>
      <w:divBdr>
        <w:top w:val="none" w:sz="0" w:space="0" w:color="auto"/>
        <w:left w:val="none" w:sz="0" w:space="0" w:color="auto"/>
        <w:bottom w:val="none" w:sz="0" w:space="0" w:color="auto"/>
        <w:right w:val="none" w:sz="0" w:space="0" w:color="auto"/>
      </w:divBdr>
    </w:div>
    <w:div w:id="1143087632">
      <w:bodyDiv w:val="1"/>
      <w:marLeft w:val="0"/>
      <w:marRight w:val="0"/>
      <w:marTop w:val="0"/>
      <w:marBottom w:val="0"/>
      <w:divBdr>
        <w:top w:val="none" w:sz="0" w:space="0" w:color="auto"/>
        <w:left w:val="none" w:sz="0" w:space="0" w:color="auto"/>
        <w:bottom w:val="none" w:sz="0" w:space="0" w:color="auto"/>
        <w:right w:val="none" w:sz="0" w:space="0" w:color="auto"/>
      </w:divBdr>
    </w:div>
    <w:div w:id="1145245671">
      <w:bodyDiv w:val="1"/>
      <w:marLeft w:val="0"/>
      <w:marRight w:val="0"/>
      <w:marTop w:val="0"/>
      <w:marBottom w:val="0"/>
      <w:divBdr>
        <w:top w:val="none" w:sz="0" w:space="0" w:color="auto"/>
        <w:left w:val="none" w:sz="0" w:space="0" w:color="auto"/>
        <w:bottom w:val="none" w:sz="0" w:space="0" w:color="auto"/>
        <w:right w:val="none" w:sz="0" w:space="0" w:color="auto"/>
      </w:divBdr>
    </w:div>
    <w:div w:id="1170291174">
      <w:bodyDiv w:val="1"/>
      <w:marLeft w:val="0"/>
      <w:marRight w:val="0"/>
      <w:marTop w:val="0"/>
      <w:marBottom w:val="0"/>
      <w:divBdr>
        <w:top w:val="none" w:sz="0" w:space="0" w:color="auto"/>
        <w:left w:val="none" w:sz="0" w:space="0" w:color="auto"/>
        <w:bottom w:val="none" w:sz="0" w:space="0" w:color="auto"/>
        <w:right w:val="none" w:sz="0" w:space="0" w:color="auto"/>
      </w:divBdr>
    </w:div>
    <w:div w:id="1202205636">
      <w:bodyDiv w:val="1"/>
      <w:marLeft w:val="0"/>
      <w:marRight w:val="0"/>
      <w:marTop w:val="0"/>
      <w:marBottom w:val="0"/>
      <w:divBdr>
        <w:top w:val="none" w:sz="0" w:space="0" w:color="auto"/>
        <w:left w:val="none" w:sz="0" w:space="0" w:color="auto"/>
        <w:bottom w:val="none" w:sz="0" w:space="0" w:color="auto"/>
        <w:right w:val="none" w:sz="0" w:space="0" w:color="auto"/>
      </w:divBdr>
    </w:div>
    <w:div w:id="1215508957">
      <w:bodyDiv w:val="1"/>
      <w:marLeft w:val="0"/>
      <w:marRight w:val="0"/>
      <w:marTop w:val="0"/>
      <w:marBottom w:val="0"/>
      <w:divBdr>
        <w:top w:val="none" w:sz="0" w:space="0" w:color="auto"/>
        <w:left w:val="none" w:sz="0" w:space="0" w:color="auto"/>
        <w:bottom w:val="none" w:sz="0" w:space="0" w:color="auto"/>
        <w:right w:val="none" w:sz="0" w:space="0" w:color="auto"/>
      </w:divBdr>
    </w:div>
    <w:div w:id="1225019908">
      <w:bodyDiv w:val="1"/>
      <w:marLeft w:val="0"/>
      <w:marRight w:val="0"/>
      <w:marTop w:val="0"/>
      <w:marBottom w:val="0"/>
      <w:divBdr>
        <w:top w:val="none" w:sz="0" w:space="0" w:color="auto"/>
        <w:left w:val="none" w:sz="0" w:space="0" w:color="auto"/>
        <w:bottom w:val="none" w:sz="0" w:space="0" w:color="auto"/>
        <w:right w:val="none" w:sz="0" w:space="0" w:color="auto"/>
      </w:divBdr>
    </w:div>
    <w:div w:id="1283338343">
      <w:bodyDiv w:val="1"/>
      <w:marLeft w:val="0"/>
      <w:marRight w:val="0"/>
      <w:marTop w:val="0"/>
      <w:marBottom w:val="0"/>
      <w:divBdr>
        <w:top w:val="none" w:sz="0" w:space="0" w:color="auto"/>
        <w:left w:val="none" w:sz="0" w:space="0" w:color="auto"/>
        <w:bottom w:val="none" w:sz="0" w:space="0" w:color="auto"/>
        <w:right w:val="none" w:sz="0" w:space="0" w:color="auto"/>
      </w:divBdr>
    </w:div>
    <w:div w:id="1285112350">
      <w:bodyDiv w:val="1"/>
      <w:marLeft w:val="0"/>
      <w:marRight w:val="0"/>
      <w:marTop w:val="0"/>
      <w:marBottom w:val="0"/>
      <w:divBdr>
        <w:top w:val="none" w:sz="0" w:space="0" w:color="auto"/>
        <w:left w:val="none" w:sz="0" w:space="0" w:color="auto"/>
        <w:bottom w:val="none" w:sz="0" w:space="0" w:color="auto"/>
        <w:right w:val="none" w:sz="0" w:space="0" w:color="auto"/>
      </w:divBdr>
    </w:div>
    <w:div w:id="1287925528">
      <w:bodyDiv w:val="1"/>
      <w:marLeft w:val="0"/>
      <w:marRight w:val="0"/>
      <w:marTop w:val="0"/>
      <w:marBottom w:val="0"/>
      <w:divBdr>
        <w:top w:val="none" w:sz="0" w:space="0" w:color="auto"/>
        <w:left w:val="none" w:sz="0" w:space="0" w:color="auto"/>
        <w:bottom w:val="none" w:sz="0" w:space="0" w:color="auto"/>
        <w:right w:val="none" w:sz="0" w:space="0" w:color="auto"/>
      </w:divBdr>
    </w:div>
    <w:div w:id="1294679979">
      <w:bodyDiv w:val="1"/>
      <w:marLeft w:val="0"/>
      <w:marRight w:val="0"/>
      <w:marTop w:val="0"/>
      <w:marBottom w:val="0"/>
      <w:divBdr>
        <w:top w:val="none" w:sz="0" w:space="0" w:color="auto"/>
        <w:left w:val="none" w:sz="0" w:space="0" w:color="auto"/>
        <w:bottom w:val="none" w:sz="0" w:space="0" w:color="auto"/>
        <w:right w:val="none" w:sz="0" w:space="0" w:color="auto"/>
      </w:divBdr>
    </w:div>
    <w:div w:id="1302035972">
      <w:bodyDiv w:val="1"/>
      <w:marLeft w:val="0"/>
      <w:marRight w:val="0"/>
      <w:marTop w:val="0"/>
      <w:marBottom w:val="0"/>
      <w:divBdr>
        <w:top w:val="none" w:sz="0" w:space="0" w:color="auto"/>
        <w:left w:val="none" w:sz="0" w:space="0" w:color="auto"/>
        <w:bottom w:val="none" w:sz="0" w:space="0" w:color="auto"/>
        <w:right w:val="none" w:sz="0" w:space="0" w:color="auto"/>
      </w:divBdr>
    </w:div>
    <w:div w:id="1303340601">
      <w:bodyDiv w:val="1"/>
      <w:marLeft w:val="0"/>
      <w:marRight w:val="0"/>
      <w:marTop w:val="0"/>
      <w:marBottom w:val="0"/>
      <w:divBdr>
        <w:top w:val="none" w:sz="0" w:space="0" w:color="auto"/>
        <w:left w:val="none" w:sz="0" w:space="0" w:color="auto"/>
        <w:bottom w:val="none" w:sz="0" w:space="0" w:color="auto"/>
        <w:right w:val="none" w:sz="0" w:space="0" w:color="auto"/>
      </w:divBdr>
    </w:div>
    <w:div w:id="1306158782">
      <w:bodyDiv w:val="1"/>
      <w:marLeft w:val="0"/>
      <w:marRight w:val="0"/>
      <w:marTop w:val="0"/>
      <w:marBottom w:val="0"/>
      <w:divBdr>
        <w:top w:val="none" w:sz="0" w:space="0" w:color="auto"/>
        <w:left w:val="none" w:sz="0" w:space="0" w:color="auto"/>
        <w:bottom w:val="none" w:sz="0" w:space="0" w:color="auto"/>
        <w:right w:val="none" w:sz="0" w:space="0" w:color="auto"/>
      </w:divBdr>
    </w:div>
    <w:div w:id="1327318341">
      <w:bodyDiv w:val="1"/>
      <w:marLeft w:val="0"/>
      <w:marRight w:val="0"/>
      <w:marTop w:val="0"/>
      <w:marBottom w:val="0"/>
      <w:divBdr>
        <w:top w:val="none" w:sz="0" w:space="0" w:color="auto"/>
        <w:left w:val="none" w:sz="0" w:space="0" w:color="auto"/>
        <w:bottom w:val="none" w:sz="0" w:space="0" w:color="auto"/>
        <w:right w:val="none" w:sz="0" w:space="0" w:color="auto"/>
      </w:divBdr>
    </w:div>
    <w:div w:id="1343818303">
      <w:bodyDiv w:val="1"/>
      <w:marLeft w:val="0"/>
      <w:marRight w:val="0"/>
      <w:marTop w:val="0"/>
      <w:marBottom w:val="0"/>
      <w:divBdr>
        <w:top w:val="none" w:sz="0" w:space="0" w:color="auto"/>
        <w:left w:val="none" w:sz="0" w:space="0" w:color="auto"/>
        <w:bottom w:val="none" w:sz="0" w:space="0" w:color="auto"/>
        <w:right w:val="none" w:sz="0" w:space="0" w:color="auto"/>
      </w:divBdr>
    </w:div>
    <w:div w:id="1347293659">
      <w:bodyDiv w:val="1"/>
      <w:marLeft w:val="0"/>
      <w:marRight w:val="0"/>
      <w:marTop w:val="0"/>
      <w:marBottom w:val="0"/>
      <w:divBdr>
        <w:top w:val="none" w:sz="0" w:space="0" w:color="auto"/>
        <w:left w:val="none" w:sz="0" w:space="0" w:color="auto"/>
        <w:bottom w:val="none" w:sz="0" w:space="0" w:color="auto"/>
        <w:right w:val="none" w:sz="0" w:space="0" w:color="auto"/>
      </w:divBdr>
    </w:div>
    <w:div w:id="1348214798">
      <w:bodyDiv w:val="1"/>
      <w:marLeft w:val="0"/>
      <w:marRight w:val="0"/>
      <w:marTop w:val="0"/>
      <w:marBottom w:val="0"/>
      <w:divBdr>
        <w:top w:val="none" w:sz="0" w:space="0" w:color="auto"/>
        <w:left w:val="none" w:sz="0" w:space="0" w:color="auto"/>
        <w:bottom w:val="none" w:sz="0" w:space="0" w:color="auto"/>
        <w:right w:val="none" w:sz="0" w:space="0" w:color="auto"/>
      </w:divBdr>
    </w:div>
    <w:div w:id="1355420033">
      <w:bodyDiv w:val="1"/>
      <w:marLeft w:val="0"/>
      <w:marRight w:val="0"/>
      <w:marTop w:val="0"/>
      <w:marBottom w:val="0"/>
      <w:divBdr>
        <w:top w:val="none" w:sz="0" w:space="0" w:color="auto"/>
        <w:left w:val="none" w:sz="0" w:space="0" w:color="auto"/>
        <w:bottom w:val="none" w:sz="0" w:space="0" w:color="auto"/>
        <w:right w:val="none" w:sz="0" w:space="0" w:color="auto"/>
      </w:divBdr>
    </w:div>
    <w:div w:id="1356612585">
      <w:bodyDiv w:val="1"/>
      <w:marLeft w:val="0"/>
      <w:marRight w:val="0"/>
      <w:marTop w:val="0"/>
      <w:marBottom w:val="0"/>
      <w:divBdr>
        <w:top w:val="none" w:sz="0" w:space="0" w:color="auto"/>
        <w:left w:val="none" w:sz="0" w:space="0" w:color="auto"/>
        <w:bottom w:val="none" w:sz="0" w:space="0" w:color="auto"/>
        <w:right w:val="none" w:sz="0" w:space="0" w:color="auto"/>
      </w:divBdr>
    </w:div>
    <w:div w:id="1402218298">
      <w:bodyDiv w:val="1"/>
      <w:marLeft w:val="0"/>
      <w:marRight w:val="0"/>
      <w:marTop w:val="0"/>
      <w:marBottom w:val="0"/>
      <w:divBdr>
        <w:top w:val="none" w:sz="0" w:space="0" w:color="auto"/>
        <w:left w:val="none" w:sz="0" w:space="0" w:color="auto"/>
        <w:bottom w:val="none" w:sz="0" w:space="0" w:color="auto"/>
        <w:right w:val="none" w:sz="0" w:space="0" w:color="auto"/>
      </w:divBdr>
    </w:div>
    <w:div w:id="1409186783">
      <w:bodyDiv w:val="1"/>
      <w:marLeft w:val="0"/>
      <w:marRight w:val="0"/>
      <w:marTop w:val="0"/>
      <w:marBottom w:val="0"/>
      <w:divBdr>
        <w:top w:val="none" w:sz="0" w:space="0" w:color="auto"/>
        <w:left w:val="none" w:sz="0" w:space="0" w:color="auto"/>
        <w:bottom w:val="none" w:sz="0" w:space="0" w:color="auto"/>
        <w:right w:val="none" w:sz="0" w:space="0" w:color="auto"/>
      </w:divBdr>
    </w:div>
    <w:div w:id="1412239457">
      <w:bodyDiv w:val="1"/>
      <w:marLeft w:val="0"/>
      <w:marRight w:val="0"/>
      <w:marTop w:val="0"/>
      <w:marBottom w:val="0"/>
      <w:divBdr>
        <w:top w:val="none" w:sz="0" w:space="0" w:color="auto"/>
        <w:left w:val="none" w:sz="0" w:space="0" w:color="auto"/>
        <w:bottom w:val="none" w:sz="0" w:space="0" w:color="auto"/>
        <w:right w:val="none" w:sz="0" w:space="0" w:color="auto"/>
      </w:divBdr>
    </w:div>
    <w:div w:id="1416317033">
      <w:bodyDiv w:val="1"/>
      <w:marLeft w:val="0"/>
      <w:marRight w:val="0"/>
      <w:marTop w:val="0"/>
      <w:marBottom w:val="0"/>
      <w:divBdr>
        <w:top w:val="none" w:sz="0" w:space="0" w:color="auto"/>
        <w:left w:val="none" w:sz="0" w:space="0" w:color="auto"/>
        <w:bottom w:val="none" w:sz="0" w:space="0" w:color="auto"/>
        <w:right w:val="none" w:sz="0" w:space="0" w:color="auto"/>
      </w:divBdr>
    </w:div>
    <w:div w:id="1418283479">
      <w:bodyDiv w:val="1"/>
      <w:marLeft w:val="0"/>
      <w:marRight w:val="0"/>
      <w:marTop w:val="0"/>
      <w:marBottom w:val="0"/>
      <w:divBdr>
        <w:top w:val="none" w:sz="0" w:space="0" w:color="auto"/>
        <w:left w:val="none" w:sz="0" w:space="0" w:color="auto"/>
        <w:bottom w:val="none" w:sz="0" w:space="0" w:color="auto"/>
        <w:right w:val="none" w:sz="0" w:space="0" w:color="auto"/>
      </w:divBdr>
    </w:div>
    <w:div w:id="1429354879">
      <w:bodyDiv w:val="1"/>
      <w:marLeft w:val="0"/>
      <w:marRight w:val="0"/>
      <w:marTop w:val="0"/>
      <w:marBottom w:val="0"/>
      <w:divBdr>
        <w:top w:val="none" w:sz="0" w:space="0" w:color="auto"/>
        <w:left w:val="none" w:sz="0" w:space="0" w:color="auto"/>
        <w:bottom w:val="none" w:sz="0" w:space="0" w:color="auto"/>
        <w:right w:val="none" w:sz="0" w:space="0" w:color="auto"/>
      </w:divBdr>
    </w:div>
    <w:div w:id="1439914308">
      <w:bodyDiv w:val="1"/>
      <w:marLeft w:val="0"/>
      <w:marRight w:val="0"/>
      <w:marTop w:val="0"/>
      <w:marBottom w:val="0"/>
      <w:divBdr>
        <w:top w:val="none" w:sz="0" w:space="0" w:color="auto"/>
        <w:left w:val="none" w:sz="0" w:space="0" w:color="auto"/>
        <w:bottom w:val="none" w:sz="0" w:space="0" w:color="auto"/>
        <w:right w:val="none" w:sz="0" w:space="0" w:color="auto"/>
      </w:divBdr>
    </w:div>
    <w:div w:id="1463881494">
      <w:bodyDiv w:val="1"/>
      <w:marLeft w:val="0"/>
      <w:marRight w:val="0"/>
      <w:marTop w:val="0"/>
      <w:marBottom w:val="0"/>
      <w:divBdr>
        <w:top w:val="none" w:sz="0" w:space="0" w:color="auto"/>
        <w:left w:val="none" w:sz="0" w:space="0" w:color="auto"/>
        <w:bottom w:val="none" w:sz="0" w:space="0" w:color="auto"/>
        <w:right w:val="none" w:sz="0" w:space="0" w:color="auto"/>
      </w:divBdr>
    </w:div>
    <w:div w:id="1464543247">
      <w:bodyDiv w:val="1"/>
      <w:marLeft w:val="0"/>
      <w:marRight w:val="0"/>
      <w:marTop w:val="0"/>
      <w:marBottom w:val="0"/>
      <w:divBdr>
        <w:top w:val="none" w:sz="0" w:space="0" w:color="auto"/>
        <w:left w:val="none" w:sz="0" w:space="0" w:color="auto"/>
        <w:bottom w:val="none" w:sz="0" w:space="0" w:color="auto"/>
        <w:right w:val="none" w:sz="0" w:space="0" w:color="auto"/>
      </w:divBdr>
    </w:div>
    <w:div w:id="1470856927">
      <w:bodyDiv w:val="1"/>
      <w:marLeft w:val="0"/>
      <w:marRight w:val="0"/>
      <w:marTop w:val="0"/>
      <w:marBottom w:val="0"/>
      <w:divBdr>
        <w:top w:val="none" w:sz="0" w:space="0" w:color="auto"/>
        <w:left w:val="none" w:sz="0" w:space="0" w:color="auto"/>
        <w:bottom w:val="none" w:sz="0" w:space="0" w:color="auto"/>
        <w:right w:val="none" w:sz="0" w:space="0" w:color="auto"/>
      </w:divBdr>
    </w:div>
    <w:div w:id="1484932733">
      <w:bodyDiv w:val="1"/>
      <w:marLeft w:val="0"/>
      <w:marRight w:val="0"/>
      <w:marTop w:val="0"/>
      <w:marBottom w:val="0"/>
      <w:divBdr>
        <w:top w:val="none" w:sz="0" w:space="0" w:color="auto"/>
        <w:left w:val="none" w:sz="0" w:space="0" w:color="auto"/>
        <w:bottom w:val="none" w:sz="0" w:space="0" w:color="auto"/>
        <w:right w:val="none" w:sz="0" w:space="0" w:color="auto"/>
      </w:divBdr>
    </w:div>
    <w:div w:id="1538396959">
      <w:bodyDiv w:val="1"/>
      <w:marLeft w:val="0"/>
      <w:marRight w:val="0"/>
      <w:marTop w:val="0"/>
      <w:marBottom w:val="0"/>
      <w:divBdr>
        <w:top w:val="none" w:sz="0" w:space="0" w:color="auto"/>
        <w:left w:val="none" w:sz="0" w:space="0" w:color="auto"/>
        <w:bottom w:val="none" w:sz="0" w:space="0" w:color="auto"/>
        <w:right w:val="none" w:sz="0" w:space="0" w:color="auto"/>
      </w:divBdr>
    </w:div>
    <w:div w:id="1545407927">
      <w:bodyDiv w:val="1"/>
      <w:marLeft w:val="0"/>
      <w:marRight w:val="0"/>
      <w:marTop w:val="0"/>
      <w:marBottom w:val="0"/>
      <w:divBdr>
        <w:top w:val="none" w:sz="0" w:space="0" w:color="auto"/>
        <w:left w:val="none" w:sz="0" w:space="0" w:color="auto"/>
        <w:bottom w:val="none" w:sz="0" w:space="0" w:color="auto"/>
        <w:right w:val="none" w:sz="0" w:space="0" w:color="auto"/>
      </w:divBdr>
    </w:div>
    <w:div w:id="1548952731">
      <w:bodyDiv w:val="1"/>
      <w:marLeft w:val="0"/>
      <w:marRight w:val="0"/>
      <w:marTop w:val="0"/>
      <w:marBottom w:val="0"/>
      <w:divBdr>
        <w:top w:val="none" w:sz="0" w:space="0" w:color="auto"/>
        <w:left w:val="none" w:sz="0" w:space="0" w:color="auto"/>
        <w:bottom w:val="none" w:sz="0" w:space="0" w:color="auto"/>
        <w:right w:val="none" w:sz="0" w:space="0" w:color="auto"/>
      </w:divBdr>
    </w:div>
    <w:div w:id="1569412712">
      <w:bodyDiv w:val="1"/>
      <w:marLeft w:val="0"/>
      <w:marRight w:val="0"/>
      <w:marTop w:val="0"/>
      <w:marBottom w:val="0"/>
      <w:divBdr>
        <w:top w:val="none" w:sz="0" w:space="0" w:color="auto"/>
        <w:left w:val="none" w:sz="0" w:space="0" w:color="auto"/>
        <w:bottom w:val="none" w:sz="0" w:space="0" w:color="auto"/>
        <w:right w:val="none" w:sz="0" w:space="0" w:color="auto"/>
      </w:divBdr>
    </w:div>
    <w:div w:id="1582175667">
      <w:bodyDiv w:val="1"/>
      <w:marLeft w:val="0"/>
      <w:marRight w:val="0"/>
      <w:marTop w:val="0"/>
      <w:marBottom w:val="0"/>
      <w:divBdr>
        <w:top w:val="none" w:sz="0" w:space="0" w:color="auto"/>
        <w:left w:val="none" w:sz="0" w:space="0" w:color="auto"/>
        <w:bottom w:val="none" w:sz="0" w:space="0" w:color="auto"/>
        <w:right w:val="none" w:sz="0" w:space="0" w:color="auto"/>
      </w:divBdr>
    </w:div>
    <w:div w:id="1588080080">
      <w:bodyDiv w:val="1"/>
      <w:marLeft w:val="0"/>
      <w:marRight w:val="0"/>
      <w:marTop w:val="0"/>
      <w:marBottom w:val="0"/>
      <w:divBdr>
        <w:top w:val="none" w:sz="0" w:space="0" w:color="auto"/>
        <w:left w:val="none" w:sz="0" w:space="0" w:color="auto"/>
        <w:bottom w:val="none" w:sz="0" w:space="0" w:color="auto"/>
        <w:right w:val="none" w:sz="0" w:space="0" w:color="auto"/>
      </w:divBdr>
    </w:div>
    <w:div w:id="1631278490">
      <w:bodyDiv w:val="1"/>
      <w:marLeft w:val="0"/>
      <w:marRight w:val="0"/>
      <w:marTop w:val="0"/>
      <w:marBottom w:val="0"/>
      <w:divBdr>
        <w:top w:val="none" w:sz="0" w:space="0" w:color="auto"/>
        <w:left w:val="none" w:sz="0" w:space="0" w:color="auto"/>
        <w:bottom w:val="none" w:sz="0" w:space="0" w:color="auto"/>
        <w:right w:val="none" w:sz="0" w:space="0" w:color="auto"/>
      </w:divBdr>
    </w:div>
    <w:div w:id="1631479247">
      <w:bodyDiv w:val="1"/>
      <w:marLeft w:val="0"/>
      <w:marRight w:val="0"/>
      <w:marTop w:val="0"/>
      <w:marBottom w:val="0"/>
      <w:divBdr>
        <w:top w:val="none" w:sz="0" w:space="0" w:color="auto"/>
        <w:left w:val="none" w:sz="0" w:space="0" w:color="auto"/>
        <w:bottom w:val="none" w:sz="0" w:space="0" w:color="auto"/>
        <w:right w:val="none" w:sz="0" w:space="0" w:color="auto"/>
      </w:divBdr>
    </w:div>
    <w:div w:id="1632059198">
      <w:bodyDiv w:val="1"/>
      <w:marLeft w:val="0"/>
      <w:marRight w:val="0"/>
      <w:marTop w:val="0"/>
      <w:marBottom w:val="0"/>
      <w:divBdr>
        <w:top w:val="none" w:sz="0" w:space="0" w:color="auto"/>
        <w:left w:val="none" w:sz="0" w:space="0" w:color="auto"/>
        <w:bottom w:val="none" w:sz="0" w:space="0" w:color="auto"/>
        <w:right w:val="none" w:sz="0" w:space="0" w:color="auto"/>
      </w:divBdr>
    </w:div>
    <w:div w:id="1634410443">
      <w:bodyDiv w:val="1"/>
      <w:marLeft w:val="0"/>
      <w:marRight w:val="0"/>
      <w:marTop w:val="0"/>
      <w:marBottom w:val="0"/>
      <w:divBdr>
        <w:top w:val="none" w:sz="0" w:space="0" w:color="auto"/>
        <w:left w:val="none" w:sz="0" w:space="0" w:color="auto"/>
        <w:bottom w:val="none" w:sz="0" w:space="0" w:color="auto"/>
        <w:right w:val="none" w:sz="0" w:space="0" w:color="auto"/>
      </w:divBdr>
    </w:div>
    <w:div w:id="1643002337">
      <w:bodyDiv w:val="1"/>
      <w:marLeft w:val="0"/>
      <w:marRight w:val="0"/>
      <w:marTop w:val="0"/>
      <w:marBottom w:val="0"/>
      <w:divBdr>
        <w:top w:val="none" w:sz="0" w:space="0" w:color="auto"/>
        <w:left w:val="none" w:sz="0" w:space="0" w:color="auto"/>
        <w:bottom w:val="none" w:sz="0" w:space="0" w:color="auto"/>
        <w:right w:val="none" w:sz="0" w:space="0" w:color="auto"/>
      </w:divBdr>
    </w:div>
    <w:div w:id="1652827397">
      <w:bodyDiv w:val="1"/>
      <w:marLeft w:val="0"/>
      <w:marRight w:val="0"/>
      <w:marTop w:val="0"/>
      <w:marBottom w:val="0"/>
      <w:divBdr>
        <w:top w:val="none" w:sz="0" w:space="0" w:color="auto"/>
        <w:left w:val="none" w:sz="0" w:space="0" w:color="auto"/>
        <w:bottom w:val="none" w:sz="0" w:space="0" w:color="auto"/>
        <w:right w:val="none" w:sz="0" w:space="0" w:color="auto"/>
      </w:divBdr>
    </w:div>
    <w:div w:id="1656760508">
      <w:bodyDiv w:val="1"/>
      <w:marLeft w:val="0"/>
      <w:marRight w:val="0"/>
      <w:marTop w:val="0"/>
      <w:marBottom w:val="0"/>
      <w:divBdr>
        <w:top w:val="none" w:sz="0" w:space="0" w:color="auto"/>
        <w:left w:val="none" w:sz="0" w:space="0" w:color="auto"/>
        <w:bottom w:val="none" w:sz="0" w:space="0" w:color="auto"/>
        <w:right w:val="none" w:sz="0" w:space="0" w:color="auto"/>
      </w:divBdr>
    </w:div>
    <w:div w:id="1673096299">
      <w:bodyDiv w:val="1"/>
      <w:marLeft w:val="0"/>
      <w:marRight w:val="0"/>
      <w:marTop w:val="0"/>
      <w:marBottom w:val="0"/>
      <w:divBdr>
        <w:top w:val="none" w:sz="0" w:space="0" w:color="auto"/>
        <w:left w:val="none" w:sz="0" w:space="0" w:color="auto"/>
        <w:bottom w:val="none" w:sz="0" w:space="0" w:color="auto"/>
        <w:right w:val="none" w:sz="0" w:space="0" w:color="auto"/>
      </w:divBdr>
    </w:div>
    <w:div w:id="1678268901">
      <w:bodyDiv w:val="1"/>
      <w:marLeft w:val="0"/>
      <w:marRight w:val="0"/>
      <w:marTop w:val="0"/>
      <w:marBottom w:val="0"/>
      <w:divBdr>
        <w:top w:val="none" w:sz="0" w:space="0" w:color="auto"/>
        <w:left w:val="none" w:sz="0" w:space="0" w:color="auto"/>
        <w:bottom w:val="none" w:sz="0" w:space="0" w:color="auto"/>
        <w:right w:val="none" w:sz="0" w:space="0" w:color="auto"/>
      </w:divBdr>
    </w:div>
    <w:div w:id="1689482640">
      <w:bodyDiv w:val="1"/>
      <w:marLeft w:val="0"/>
      <w:marRight w:val="0"/>
      <w:marTop w:val="0"/>
      <w:marBottom w:val="0"/>
      <w:divBdr>
        <w:top w:val="none" w:sz="0" w:space="0" w:color="auto"/>
        <w:left w:val="none" w:sz="0" w:space="0" w:color="auto"/>
        <w:bottom w:val="none" w:sz="0" w:space="0" w:color="auto"/>
        <w:right w:val="none" w:sz="0" w:space="0" w:color="auto"/>
      </w:divBdr>
    </w:div>
    <w:div w:id="1696032935">
      <w:bodyDiv w:val="1"/>
      <w:marLeft w:val="0"/>
      <w:marRight w:val="0"/>
      <w:marTop w:val="0"/>
      <w:marBottom w:val="0"/>
      <w:divBdr>
        <w:top w:val="none" w:sz="0" w:space="0" w:color="auto"/>
        <w:left w:val="none" w:sz="0" w:space="0" w:color="auto"/>
        <w:bottom w:val="none" w:sz="0" w:space="0" w:color="auto"/>
        <w:right w:val="none" w:sz="0" w:space="0" w:color="auto"/>
      </w:divBdr>
    </w:div>
    <w:div w:id="1712222025">
      <w:bodyDiv w:val="1"/>
      <w:marLeft w:val="0"/>
      <w:marRight w:val="0"/>
      <w:marTop w:val="0"/>
      <w:marBottom w:val="0"/>
      <w:divBdr>
        <w:top w:val="none" w:sz="0" w:space="0" w:color="auto"/>
        <w:left w:val="none" w:sz="0" w:space="0" w:color="auto"/>
        <w:bottom w:val="none" w:sz="0" w:space="0" w:color="auto"/>
        <w:right w:val="none" w:sz="0" w:space="0" w:color="auto"/>
      </w:divBdr>
    </w:div>
    <w:div w:id="1740597935">
      <w:bodyDiv w:val="1"/>
      <w:marLeft w:val="0"/>
      <w:marRight w:val="0"/>
      <w:marTop w:val="0"/>
      <w:marBottom w:val="0"/>
      <w:divBdr>
        <w:top w:val="none" w:sz="0" w:space="0" w:color="auto"/>
        <w:left w:val="none" w:sz="0" w:space="0" w:color="auto"/>
        <w:bottom w:val="none" w:sz="0" w:space="0" w:color="auto"/>
        <w:right w:val="none" w:sz="0" w:space="0" w:color="auto"/>
      </w:divBdr>
    </w:div>
    <w:div w:id="1742285963">
      <w:bodyDiv w:val="1"/>
      <w:marLeft w:val="0"/>
      <w:marRight w:val="0"/>
      <w:marTop w:val="0"/>
      <w:marBottom w:val="0"/>
      <w:divBdr>
        <w:top w:val="none" w:sz="0" w:space="0" w:color="auto"/>
        <w:left w:val="none" w:sz="0" w:space="0" w:color="auto"/>
        <w:bottom w:val="none" w:sz="0" w:space="0" w:color="auto"/>
        <w:right w:val="none" w:sz="0" w:space="0" w:color="auto"/>
      </w:divBdr>
    </w:div>
    <w:div w:id="1758743453">
      <w:bodyDiv w:val="1"/>
      <w:marLeft w:val="0"/>
      <w:marRight w:val="0"/>
      <w:marTop w:val="0"/>
      <w:marBottom w:val="0"/>
      <w:divBdr>
        <w:top w:val="none" w:sz="0" w:space="0" w:color="auto"/>
        <w:left w:val="none" w:sz="0" w:space="0" w:color="auto"/>
        <w:bottom w:val="none" w:sz="0" w:space="0" w:color="auto"/>
        <w:right w:val="none" w:sz="0" w:space="0" w:color="auto"/>
      </w:divBdr>
    </w:div>
    <w:div w:id="1781758805">
      <w:bodyDiv w:val="1"/>
      <w:marLeft w:val="0"/>
      <w:marRight w:val="0"/>
      <w:marTop w:val="0"/>
      <w:marBottom w:val="0"/>
      <w:divBdr>
        <w:top w:val="none" w:sz="0" w:space="0" w:color="auto"/>
        <w:left w:val="none" w:sz="0" w:space="0" w:color="auto"/>
        <w:bottom w:val="none" w:sz="0" w:space="0" w:color="auto"/>
        <w:right w:val="none" w:sz="0" w:space="0" w:color="auto"/>
      </w:divBdr>
    </w:div>
    <w:div w:id="1792748652">
      <w:bodyDiv w:val="1"/>
      <w:marLeft w:val="0"/>
      <w:marRight w:val="0"/>
      <w:marTop w:val="0"/>
      <w:marBottom w:val="0"/>
      <w:divBdr>
        <w:top w:val="none" w:sz="0" w:space="0" w:color="auto"/>
        <w:left w:val="none" w:sz="0" w:space="0" w:color="auto"/>
        <w:bottom w:val="none" w:sz="0" w:space="0" w:color="auto"/>
        <w:right w:val="none" w:sz="0" w:space="0" w:color="auto"/>
      </w:divBdr>
    </w:div>
    <w:div w:id="1821648744">
      <w:bodyDiv w:val="1"/>
      <w:marLeft w:val="0"/>
      <w:marRight w:val="0"/>
      <w:marTop w:val="0"/>
      <w:marBottom w:val="0"/>
      <w:divBdr>
        <w:top w:val="none" w:sz="0" w:space="0" w:color="auto"/>
        <w:left w:val="none" w:sz="0" w:space="0" w:color="auto"/>
        <w:bottom w:val="none" w:sz="0" w:space="0" w:color="auto"/>
        <w:right w:val="none" w:sz="0" w:space="0" w:color="auto"/>
      </w:divBdr>
    </w:div>
    <w:div w:id="1834685477">
      <w:bodyDiv w:val="1"/>
      <w:marLeft w:val="0"/>
      <w:marRight w:val="0"/>
      <w:marTop w:val="0"/>
      <w:marBottom w:val="0"/>
      <w:divBdr>
        <w:top w:val="none" w:sz="0" w:space="0" w:color="auto"/>
        <w:left w:val="none" w:sz="0" w:space="0" w:color="auto"/>
        <w:bottom w:val="none" w:sz="0" w:space="0" w:color="auto"/>
        <w:right w:val="none" w:sz="0" w:space="0" w:color="auto"/>
      </w:divBdr>
    </w:div>
    <w:div w:id="1894850006">
      <w:bodyDiv w:val="1"/>
      <w:marLeft w:val="0"/>
      <w:marRight w:val="0"/>
      <w:marTop w:val="0"/>
      <w:marBottom w:val="0"/>
      <w:divBdr>
        <w:top w:val="none" w:sz="0" w:space="0" w:color="auto"/>
        <w:left w:val="none" w:sz="0" w:space="0" w:color="auto"/>
        <w:bottom w:val="none" w:sz="0" w:space="0" w:color="auto"/>
        <w:right w:val="none" w:sz="0" w:space="0" w:color="auto"/>
      </w:divBdr>
    </w:div>
    <w:div w:id="1900246130">
      <w:bodyDiv w:val="1"/>
      <w:marLeft w:val="0"/>
      <w:marRight w:val="0"/>
      <w:marTop w:val="0"/>
      <w:marBottom w:val="0"/>
      <w:divBdr>
        <w:top w:val="none" w:sz="0" w:space="0" w:color="auto"/>
        <w:left w:val="none" w:sz="0" w:space="0" w:color="auto"/>
        <w:bottom w:val="none" w:sz="0" w:space="0" w:color="auto"/>
        <w:right w:val="none" w:sz="0" w:space="0" w:color="auto"/>
      </w:divBdr>
    </w:div>
    <w:div w:id="1944142573">
      <w:bodyDiv w:val="1"/>
      <w:marLeft w:val="0"/>
      <w:marRight w:val="0"/>
      <w:marTop w:val="0"/>
      <w:marBottom w:val="0"/>
      <w:divBdr>
        <w:top w:val="none" w:sz="0" w:space="0" w:color="auto"/>
        <w:left w:val="none" w:sz="0" w:space="0" w:color="auto"/>
        <w:bottom w:val="none" w:sz="0" w:space="0" w:color="auto"/>
        <w:right w:val="none" w:sz="0" w:space="0" w:color="auto"/>
      </w:divBdr>
    </w:div>
    <w:div w:id="1978492361">
      <w:bodyDiv w:val="1"/>
      <w:marLeft w:val="0"/>
      <w:marRight w:val="0"/>
      <w:marTop w:val="0"/>
      <w:marBottom w:val="0"/>
      <w:divBdr>
        <w:top w:val="none" w:sz="0" w:space="0" w:color="auto"/>
        <w:left w:val="none" w:sz="0" w:space="0" w:color="auto"/>
        <w:bottom w:val="none" w:sz="0" w:space="0" w:color="auto"/>
        <w:right w:val="none" w:sz="0" w:space="0" w:color="auto"/>
      </w:divBdr>
    </w:div>
    <w:div w:id="1990938024">
      <w:bodyDiv w:val="1"/>
      <w:marLeft w:val="0"/>
      <w:marRight w:val="0"/>
      <w:marTop w:val="0"/>
      <w:marBottom w:val="0"/>
      <w:divBdr>
        <w:top w:val="none" w:sz="0" w:space="0" w:color="auto"/>
        <w:left w:val="none" w:sz="0" w:space="0" w:color="auto"/>
        <w:bottom w:val="none" w:sz="0" w:space="0" w:color="auto"/>
        <w:right w:val="none" w:sz="0" w:space="0" w:color="auto"/>
      </w:divBdr>
    </w:div>
    <w:div w:id="2002850441">
      <w:bodyDiv w:val="1"/>
      <w:marLeft w:val="0"/>
      <w:marRight w:val="0"/>
      <w:marTop w:val="0"/>
      <w:marBottom w:val="0"/>
      <w:divBdr>
        <w:top w:val="none" w:sz="0" w:space="0" w:color="auto"/>
        <w:left w:val="none" w:sz="0" w:space="0" w:color="auto"/>
        <w:bottom w:val="none" w:sz="0" w:space="0" w:color="auto"/>
        <w:right w:val="none" w:sz="0" w:space="0" w:color="auto"/>
      </w:divBdr>
    </w:div>
    <w:div w:id="2006124441">
      <w:bodyDiv w:val="1"/>
      <w:marLeft w:val="0"/>
      <w:marRight w:val="0"/>
      <w:marTop w:val="0"/>
      <w:marBottom w:val="0"/>
      <w:divBdr>
        <w:top w:val="none" w:sz="0" w:space="0" w:color="auto"/>
        <w:left w:val="none" w:sz="0" w:space="0" w:color="auto"/>
        <w:bottom w:val="none" w:sz="0" w:space="0" w:color="auto"/>
        <w:right w:val="none" w:sz="0" w:space="0" w:color="auto"/>
      </w:divBdr>
    </w:div>
    <w:div w:id="2025471304">
      <w:bodyDiv w:val="1"/>
      <w:marLeft w:val="0"/>
      <w:marRight w:val="0"/>
      <w:marTop w:val="0"/>
      <w:marBottom w:val="0"/>
      <w:divBdr>
        <w:top w:val="none" w:sz="0" w:space="0" w:color="auto"/>
        <w:left w:val="none" w:sz="0" w:space="0" w:color="auto"/>
        <w:bottom w:val="none" w:sz="0" w:space="0" w:color="auto"/>
        <w:right w:val="none" w:sz="0" w:space="0" w:color="auto"/>
      </w:divBdr>
    </w:div>
    <w:div w:id="2029718573">
      <w:bodyDiv w:val="1"/>
      <w:marLeft w:val="0"/>
      <w:marRight w:val="0"/>
      <w:marTop w:val="0"/>
      <w:marBottom w:val="0"/>
      <w:divBdr>
        <w:top w:val="none" w:sz="0" w:space="0" w:color="auto"/>
        <w:left w:val="none" w:sz="0" w:space="0" w:color="auto"/>
        <w:bottom w:val="none" w:sz="0" w:space="0" w:color="auto"/>
        <w:right w:val="none" w:sz="0" w:space="0" w:color="auto"/>
      </w:divBdr>
    </w:div>
    <w:div w:id="2048984551">
      <w:bodyDiv w:val="1"/>
      <w:marLeft w:val="0"/>
      <w:marRight w:val="0"/>
      <w:marTop w:val="0"/>
      <w:marBottom w:val="0"/>
      <w:divBdr>
        <w:top w:val="none" w:sz="0" w:space="0" w:color="auto"/>
        <w:left w:val="none" w:sz="0" w:space="0" w:color="auto"/>
        <w:bottom w:val="none" w:sz="0" w:space="0" w:color="auto"/>
        <w:right w:val="none" w:sz="0" w:space="0" w:color="auto"/>
      </w:divBdr>
    </w:div>
    <w:div w:id="2101756947">
      <w:bodyDiv w:val="1"/>
      <w:marLeft w:val="0"/>
      <w:marRight w:val="0"/>
      <w:marTop w:val="0"/>
      <w:marBottom w:val="0"/>
      <w:divBdr>
        <w:top w:val="none" w:sz="0" w:space="0" w:color="auto"/>
        <w:left w:val="none" w:sz="0" w:space="0" w:color="auto"/>
        <w:bottom w:val="none" w:sz="0" w:space="0" w:color="auto"/>
        <w:right w:val="none" w:sz="0" w:space="0" w:color="auto"/>
      </w:divBdr>
    </w:div>
    <w:div w:id="2127381358">
      <w:bodyDiv w:val="1"/>
      <w:marLeft w:val="0"/>
      <w:marRight w:val="0"/>
      <w:marTop w:val="0"/>
      <w:marBottom w:val="0"/>
      <w:divBdr>
        <w:top w:val="none" w:sz="0" w:space="0" w:color="auto"/>
        <w:left w:val="none" w:sz="0" w:space="0" w:color="auto"/>
        <w:bottom w:val="none" w:sz="0" w:space="0" w:color="auto"/>
        <w:right w:val="none" w:sz="0" w:space="0" w:color="auto"/>
      </w:divBdr>
    </w:div>
    <w:div w:id="2127461098">
      <w:bodyDiv w:val="1"/>
      <w:marLeft w:val="0"/>
      <w:marRight w:val="0"/>
      <w:marTop w:val="0"/>
      <w:marBottom w:val="0"/>
      <w:divBdr>
        <w:top w:val="none" w:sz="0" w:space="0" w:color="auto"/>
        <w:left w:val="none" w:sz="0" w:space="0" w:color="auto"/>
        <w:bottom w:val="none" w:sz="0" w:space="0" w:color="auto"/>
        <w:right w:val="none" w:sz="0" w:space="0" w:color="auto"/>
      </w:divBdr>
    </w:div>
    <w:div w:id="2132245714">
      <w:bodyDiv w:val="1"/>
      <w:marLeft w:val="0"/>
      <w:marRight w:val="0"/>
      <w:marTop w:val="0"/>
      <w:marBottom w:val="0"/>
      <w:divBdr>
        <w:top w:val="none" w:sz="0" w:space="0" w:color="auto"/>
        <w:left w:val="none" w:sz="0" w:space="0" w:color="auto"/>
        <w:bottom w:val="none" w:sz="0" w:space="0" w:color="auto"/>
        <w:right w:val="none" w:sz="0" w:space="0" w:color="auto"/>
      </w:divBdr>
    </w:div>
    <w:div w:id="2141024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s://www.usenix.org/conference/srecon14/technical-sessions/presentation/keys-sre"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doi.org/10.1109/LCSYS.2025.3582512" TargetMode="External"/><Relationship Id="rId2" Type="http://schemas.openxmlformats.org/officeDocument/2006/relationships/customXml" Target="../customXml/item2.xml"/><Relationship Id="rId16" Type="http://schemas.openxmlformats.org/officeDocument/2006/relationships/hyperlink" Target="https://www.irejournals.com/formatedpaper/1708126.pdf" TargetMode="Externa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Vlastní 2">
      <a:majorFont>
        <a:latin typeface="Open Sans"/>
        <a:ea typeface=""/>
        <a:cs typeface=""/>
      </a:majorFont>
      <a:minorFont>
        <a:latin typeface="Georgia"/>
        <a:ea typeface=""/>
        <a:cs typeface=""/>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fe71cfb-81ed-4b9d-9a1f-cae1a72b62ba">
      <Terms xmlns="http://schemas.microsoft.com/office/infopath/2007/PartnerControls"/>
    </lcf76f155ced4ddcb4097134ff3c332f>
    <TaxCatchAll xmlns="184be059-f9c1-47a1-baeb-6b78fb5c2cd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A5EAD61CDED85140BF5B934B48DD3484" ma:contentTypeVersion="15" ma:contentTypeDescription="Vytvoří nový dokument" ma:contentTypeScope="" ma:versionID="650a80ffac071b00940b99789c030117">
  <xsd:schema xmlns:xsd="http://www.w3.org/2001/XMLSchema" xmlns:xs="http://www.w3.org/2001/XMLSchema" xmlns:p="http://schemas.microsoft.com/office/2006/metadata/properties" xmlns:ns2="7fe71cfb-81ed-4b9d-9a1f-cae1a72b62ba" xmlns:ns3="184be059-f9c1-47a1-baeb-6b78fb5c2cd7" targetNamespace="http://schemas.microsoft.com/office/2006/metadata/properties" ma:root="true" ma:fieldsID="84f9754f55100dee04bb21cdbbf205ea" ns2:_="" ns3:_="">
    <xsd:import namespace="7fe71cfb-81ed-4b9d-9a1f-cae1a72b62ba"/>
    <xsd:import namespace="184be059-f9c1-47a1-baeb-6b78fb5c2cd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e71cfb-81ed-4b9d-9a1f-cae1a72b62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Značky obrázků" ma:readOnly="false" ma:fieldId="{5cf76f15-5ced-4ddc-b409-7134ff3c332f}" ma:taxonomyMulti="true" ma:sspId="babb5542-b20f-476f-b885-dfe2db7716bd" ma:termSetId="09814cd3-568e-fe90-9814-8d621ff8fb84" ma:anchorId="fba54fb3-c3e1-fe81-a776-ca4b69148c4d" ma:open="true" ma:isKeyword="false">
      <xsd:complexType>
        <xsd:sequence>
          <xsd:element ref="pc:Terms" minOccurs="0" maxOccurs="1"/>
        </xsd:sequence>
      </xsd:complex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4be059-f9c1-47a1-baeb-6b78fb5c2cd7" elementFormDefault="qualified">
    <xsd:import namespace="http://schemas.microsoft.com/office/2006/documentManagement/types"/>
    <xsd:import namespace="http://schemas.microsoft.com/office/infopath/2007/PartnerControls"/>
    <xsd:element name="SharedWithUsers" ma:index="10"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dílené s podrobnostmi" ma:internalName="SharedWithDetails" ma:readOnly="true">
      <xsd:simpleType>
        <xsd:restriction base="dms:Note">
          <xsd:maxLength value="255"/>
        </xsd:restriction>
      </xsd:simpleType>
    </xsd:element>
    <xsd:element name="TaxCatchAll" ma:index="19" nillable="true" ma:displayName="Taxonomy Catch All Column" ma:hidden="true" ma:list="{5e9b24e3-0751-412a-b275-2d618e008197}" ma:internalName="TaxCatchAll" ma:showField="CatchAllData" ma:web="184be059-f9c1-47a1-baeb-6b78fb5c2cd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JAB18</b:Tag>
    <b:SourceType>ArticleInAPeriodical</b:SourceType>
    <b:Guid>{0EE58AC8-E12E-4610-B1B8-B6435FF6AFFE}</b:Guid>
    <b:Author>
      <b:Author>
        <b:NameList>
          <b:Person>
            <b:Last>Jablonský</b:Last>
            <b:First>Josef</b:First>
          </b:Person>
        </b:NameList>
      </b:Author>
    </b:Author>
    <b:Title>Ranking of countries in sporting events using two-stage data envelopment analysis models: a case of Summer Olympic Games 2016</b:Title>
    <b:Year>2018</b:Year>
    <b:StandardNumber>1613-9178</b:StandardNumber>
    <b:PeriodicalTitle>Central European Journal of Operations Research</b:PeriodicalTitle>
    <b:Issue>4</b:Issue>
    <b:DOI>10.1007/s10100-018-0537-8</b:DOI>
    <b:Pages>951--966</b:Pages>
    <b:Volume>26</b:Volume>
    <b:LCID>en-GB</b:LCID>
    <b:RefOrder>2</b:RefOrder>
  </b:Source>
  <b:Source>
    <b:Tag>HIN18</b:Tag>
    <b:SourceType>Book</b:SourceType>
    <b:Guid>{C412662D-3C26-48E4-B21C-6F52FFA9D31F}</b:Guid>
    <b:Author>
      <b:Author>
        <b:NameList>
          <b:Person>
            <b:Last>Hindls</b:Last>
            <b:First>Richard</b:First>
          </b:Person>
          <b:Person>
            <b:Last>Arltová</b:Last>
            <b:First>Markéta</b:First>
          </b:Person>
          <b:Person>
            <b:Last>Hronová</b:Last>
            <b:First>Stanislava</b:First>
          </b:Person>
          <b:Person>
            <b:Last>Malá</b:Last>
            <b:First>Ivana</b:First>
          </b:Person>
          <b:Person>
            <b:Last>Marek</b:Last>
            <b:First>Luboš</b:First>
          </b:Person>
          <b:Person>
            <b:Last>Pecáková</b:Last>
            <b:First>Iva</b:First>
          </b:Person>
          <b:Person>
            <b:Last>Řezanková</b:Last>
            <b:First>Hana</b:First>
          </b:Person>
        </b:NameList>
      </b:Author>
    </b:Author>
    <b:Title>Statistika v ekonomii</b:Title>
    <b:Year>2018</b:Year>
    <b:City>Příbram</b:City>
    <b:Publisher>Professional Publishing</b:Publisher>
    <b:StandardNumber>978-80-88260-09-7</b:StandardNumber>
    <b:Edition>1</b:Edition>
    <b:LCID>en-GB</b:LCID>
    <b:RefOrder>3</b:RefOrder>
  </b:Source>
  <b:Source>
    <b:Tag>RAD18</b:Tag>
    <b:SourceType>Book</b:SourceType>
    <b:Guid>{D84DBA8A-3E13-481D-94C9-FED249649ADF}</b:Guid>
    <b:Author>
      <b:Author>
        <b:NameList>
          <b:Person>
            <b:Last>Radváková</b:Last>
            <b:First>Věra</b:First>
          </b:Person>
          <b:Person>
            <b:Last>Löster</b:Last>
            <b:First>Tomáš</b:First>
          </b:Person>
          <b:Person>
            <b:Last>Mazouch</b:Last>
            <b:First>Petr</b:First>
          </b:Person>
          <b:Person>
            <b:Last>Sigmund</b:Last>
            <b:First>Tomáš</b:First>
          </b:Person>
          <b:Person>
            <b:Last>Vltavská</b:Last>
            <b:First>Kristýna</b:First>
          </b:Person>
        </b:NameList>
      </b:Author>
    </b:Author>
    <b:Title>Metody vědecké práce</b:Title>
    <b:Year>2018</b:Year>
    <b:City>Praha</b:City>
    <b:Publisher>Oeconomica</b:Publisher>
    <b:StandardNumber>ISBN 978-80-245-2249-4</b:StandardNumber>
    <b:LCID>en-GB</b:LCID>
    <b:Pages>134</b:Pages>
    <b:RefOrder>1</b:RefOrder>
  </b:Source>
</b:Sources>
</file>

<file path=customXml/itemProps1.xml><?xml version="1.0" encoding="utf-8"?>
<ds:datastoreItem xmlns:ds="http://schemas.openxmlformats.org/officeDocument/2006/customXml" ds:itemID="{D04EB944-32B9-4763-86CC-835324F34208}">
  <ds:schemaRefs>
    <ds:schemaRef ds:uri="http://schemas.microsoft.com/office/2006/metadata/properties"/>
    <ds:schemaRef ds:uri="http://schemas.microsoft.com/office/infopath/2007/PartnerControls"/>
    <ds:schemaRef ds:uri="7fe71cfb-81ed-4b9d-9a1f-cae1a72b62ba"/>
    <ds:schemaRef ds:uri="184be059-f9c1-47a1-baeb-6b78fb5c2cd7"/>
  </ds:schemaRefs>
</ds:datastoreItem>
</file>

<file path=customXml/itemProps2.xml><?xml version="1.0" encoding="utf-8"?>
<ds:datastoreItem xmlns:ds="http://schemas.openxmlformats.org/officeDocument/2006/customXml" ds:itemID="{B20E3A8B-6AD5-4C75-B663-202B302D3610}">
  <ds:schemaRefs>
    <ds:schemaRef ds:uri="http://schemas.microsoft.com/sharepoint/v3/contenttype/forms"/>
  </ds:schemaRefs>
</ds:datastoreItem>
</file>

<file path=customXml/itemProps3.xml><?xml version="1.0" encoding="utf-8"?>
<ds:datastoreItem xmlns:ds="http://schemas.openxmlformats.org/officeDocument/2006/customXml" ds:itemID="{8905DAC8-6CAE-4D14-B6E7-353AD22F86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e71cfb-81ed-4b9d-9a1f-cae1a72b62ba"/>
    <ds:schemaRef ds:uri="184be059-f9c1-47a1-baeb-6b78fb5c2c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9F098CF-5C9F-4B4F-8EA7-B56220723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4395</TotalTime>
  <Pages>17</Pages>
  <Words>2133</Words>
  <Characters>12589</Characters>
  <Application>Microsoft Office Word</Application>
  <DocSecurity>0</DocSecurity>
  <Lines>104</Lines>
  <Paragraphs>29</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Šablona bakalářské/diplomové práce na FIS VŠE.</vt:lpstr>
      <vt:lpstr>Šablona bakalářské/diplomové práce na FIS VŠE.</vt:lpstr>
    </vt:vector>
  </TitlesOfParts>
  <Company>VŠE</Company>
  <LinksUpToDate>false</LinksUpToDate>
  <CharactersWithSpaces>14693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Šablona bakalářské/diplomové práce na FIS VŠE.</dc:title>
  <dc:subject/>
  <dc:creator>Kateřina Hanzalová</dc:creator>
  <cp:keywords>Verze_05112018</cp:keywords>
  <dc:description/>
  <cp:lastModifiedBy>Patrik Mitterpach</cp:lastModifiedBy>
  <cp:revision>6</cp:revision>
  <cp:lastPrinted>2018-11-21T14:52:00Z</cp:lastPrinted>
  <dcterms:created xsi:type="dcterms:W3CDTF">2026-02-04T14:34:00Z</dcterms:created>
  <dcterms:modified xsi:type="dcterms:W3CDTF">2026-03-05T10:40:00Z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Section">
    <vt:lpwstr>1</vt:lpwstr>
  </property>
  <property fmtid="{D5CDD505-2E9C-101B-9397-08002B2CF9AE}" pid="5" name="MTEquationNumber2">
    <vt:lpwstr>(1.1)</vt:lpwstr>
  </property>
  <property fmtid="{D5CDD505-2E9C-101B-9397-08002B2CF9AE}" pid="6" name="MTCustomEquationNumber">
    <vt:lpwstr>1</vt:lpwstr>
  </property>
  <property fmtid="{D5CDD505-2E9C-101B-9397-08002B2CF9AE}" pid="7" name="ContentTypeId">
    <vt:lpwstr>0x010100A5EAD61CDED85140BF5B934B48DD3484</vt:lpwstr>
  </property>
</Properties>
</file>