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60" w:lineRule="auto"/>
        <w:ind w:left="-283.46456692913375" w:right="-277.7952755905511" w:firstLine="0"/>
        <w:jc w:val="both"/>
        <w:rPr>
          <w:sz w:val="24"/>
          <w:szCs w:val="24"/>
        </w:rPr>
      </w:pPr>
      <w:r w:rsidDel="00000000" w:rsidR="00000000" w:rsidRPr="00000000">
        <w:rPr>
          <w:rtl w:val="0"/>
        </w:rPr>
      </w:r>
    </w:p>
    <w:p w:rsidR="00000000" w:rsidDel="00000000" w:rsidP="00000000" w:rsidRDefault="00000000" w:rsidRPr="00000000" w14:paraId="00000002">
      <w:pPr>
        <w:ind w:left="-283.46456692913375" w:right="-277.7952755905511" w:firstLine="0"/>
        <w:jc w:val="center"/>
        <w:rPr>
          <w:b w:val="1"/>
          <w:bCs w:val="1"/>
          <w:sz w:val="24"/>
          <w:szCs w:val="24"/>
        </w:rPr>
      </w:pPr>
      <w:r w:rsidDel="00000000" w:rsidR="00000000" w:rsidRPr="00000000">
        <w:rPr>
          <w:b w:val="1"/>
          <w:bCs w:val="1"/>
          <w:sz w:val="24"/>
          <w:szCs w:val="24"/>
          <w:rtl w:val="0"/>
        </w:rPr>
        <w:t xml:space="preserve">CONTRATO DE ASSOCIAÇÃO DE CORRETOR EM FORMAÇÃO PARA FINS DE REALIZAÇÃO DE ESTÁGIO - PESSOA FÍSICA</w:t>
      </w:r>
    </w:p>
    <w:p w:rsidR="00000000" w:rsidDel="00000000" w:rsidP="00000000" w:rsidRDefault="00000000" w:rsidRPr="00000000" w14:paraId="00000003">
      <w:pPr>
        <w:ind w:left="-283.46456692913375" w:right="-277.7952755905511" w:firstLine="0"/>
        <w:jc w:val="center"/>
        <w:rPr>
          <w:b w:val="1"/>
          <w:bCs w:val="1"/>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60" w:lineRule="auto"/>
        <w:ind w:left="-283.46456692913375" w:right="-277.7952755905511" w:firstLine="0"/>
        <w:jc w:val="both"/>
        <w:rPr>
          <w:sz w:val="24"/>
          <w:szCs w:val="24"/>
        </w:rPr>
      </w:pPr>
      <w:r w:rsidDel="00000000" w:rsidR="00000000" w:rsidRPr="00000000">
        <w:rPr>
          <w:sz w:val="24"/>
          <w:szCs w:val="24"/>
          <w:rtl w:val="0"/>
        </w:rPr>
        <w:t xml:space="preserve">Pelo presente instrumento,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60" w:lineRule="auto"/>
        <w:ind w:left="-283.46456692913375" w:right="-277.7952755905511" w:firstLine="0"/>
        <w:jc w:val="both"/>
        <w:rPr>
          <w:sz w:val="24"/>
          <w:szCs w:val="24"/>
        </w:rPr>
      </w:pPr>
      <w:r w:rsidDel="00000000" w:rsidR="00000000" w:rsidRPr="00000000">
        <w:rPr>
          <w:sz w:val="24"/>
          <w:szCs w:val="24"/>
          <w:rtl w:val="0"/>
        </w:rPr>
        <w:t xml:space="preserve">JV SERVIÇOS DE ENGENHARIA, CONSULTORIA FLORESTAL E NEGÓCIOS IMOBILIÁRIOS, com sede a Rua Décima Avenida, 4517, Bairro Rio Madeira em Porto Velho, Rondônia, devidamente registrada no CRECI-J nº 2648 no Estado de Rondônia, inscrita no CNPJ nº 30.902.268/0001-80, doravante denominada simplesmente “</w:t>
      </w:r>
      <w:r w:rsidDel="00000000" w:rsidR="00000000" w:rsidRPr="00000000">
        <w:rPr>
          <w:b w:val="1"/>
          <w:bCs w:val="1"/>
          <w:sz w:val="24"/>
          <w:szCs w:val="24"/>
          <w:rtl w:val="0"/>
        </w:rPr>
        <w:t xml:space="preserve">IMOBILIÁRIA</w:t>
      </w:r>
      <w:r w:rsidDel="00000000" w:rsidR="00000000" w:rsidRPr="00000000">
        <w:rPr>
          <w:sz w:val="24"/>
          <w:szCs w:val="24"/>
          <w:rtl w:val="0"/>
        </w:rPr>
        <w:t xml:space="preserve">”; 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60" w:lineRule="auto"/>
        <w:ind w:left="-283.46456692913375" w:right="-277.7952755905511" w:firstLine="0"/>
        <w:jc w:val="both"/>
        <w:rPr>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00" w:line="360" w:lineRule="auto"/>
        <w:ind w:left="-283.46456692913375" w:right="-277.7952755905511" w:firstLine="0"/>
        <w:jc w:val="both"/>
        <w:rPr>
          <w:sz w:val="24"/>
          <w:szCs w:val="24"/>
        </w:rPr>
      </w:pPr>
      <w:r w:rsidDel="00000000" w:rsidR="00000000" w:rsidRPr="00000000">
        <w:rPr>
          <w:sz w:val="24"/>
          <w:szCs w:val="24"/>
          <w:rtl w:val="0"/>
        </w:rPr>
        <w:t xml:space="preserve">{{Parceiro}}, brasileiro (a), {{EstadoCivil}}, nascido (a) em {{DataNascimento}}, devidamente cadastrado (a) sob CPF nº {{CPF}}, endereço eletrônico {{Email}}, contato nº {{Telefone}}, residente e domiciliado (a) a {{Endereco}}, doravante denominado (a) simplesmente “</w:t>
      </w:r>
      <w:r w:rsidDel="00000000" w:rsidR="00000000" w:rsidRPr="00000000">
        <w:rPr>
          <w:b w:val="1"/>
          <w:bCs w:val="1"/>
          <w:sz w:val="24"/>
          <w:szCs w:val="24"/>
          <w:rtl w:val="0"/>
        </w:rPr>
        <w:t xml:space="preserve">ASSOCIADO (A)</w:t>
      </w:r>
      <w:r w:rsidDel="00000000" w:rsidR="00000000" w:rsidRPr="00000000">
        <w:rPr>
          <w:sz w:val="24"/>
          <w:szCs w:val="24"/>
          <w:rtl w:val="0"/>
        </w:rPr>
        <w:t xml:space="preserve">”;</w:t>
      </w:r>
    </w:p>
    <w:p w:rsidR="00000000" w:rsidDel="00000000" w:rsidP="00000000" w:rsidRDefault="00000000" w:rsidRPr="00000000" w14:paraId="00000008">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 O(a) CORRETOR(a) EM FORMAÇÃO, na conformidade da legislação especial, Resoluções n. 341/1992 e 1.127/2009, ambas do Conselho Federal de Corretores de Imóveis (COFECI) e Lei 11.788/08, se propõe a desenvolver a parte prática e aperfeiçoar a qualidade técnica de seu curso técnico em transações imobiliárias junto à PATROCINADORA, que lhe concederá estágio e sendo a parte concedente, servindo o presente como termo de compromisso firmado entre as partes;</w:t>
      </w:r>
    </w:p>
    <w:p w:rsidR="00000000" w:rsidDel="00000000" w:rsidP="00000000" w:rsidRDefault="00000000" w:rsidRPr="00000000" w14:paraId="00000009">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1.1 O(a) CORRETOR(a) EM FORMAÇÃO declara, sob as penas da lei, que está matriculado e cursando curso de técnico em transações imobiliárias, comprometendo-se a, expirado o prazo de 12 (doze) meses, a contar da data de assinatura do presente instrumento, apresentar à PATROCINADORA o seu registro definitivo no Conselho Regional de Corretores de Imóveis (CRECI), sob pena de rescisão automática deste contrato;</w:t>
      </w:r>
    </w:p>
    <w:p w:rsidR="00000000" w:rsidDel="00000000" w:rsidP="00000000" w:rsidRDefault="00000000" w:rsidRPr="00000000" w14:paraId="0000000A">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1.2 O(a) CORRETOR(a) EM FORMAÇÃO fica, desde já, autorizado(a) pela PATROCINADORA a acompanhar a intermediação de transações de compra, venda, locação, captação de imóveis e demais atividades relacionadas, devidamente supervisionado por responsável técnico ou corretor de imóveis devidamente credenciado junto ao CRECI;</w:t>
      </w:r>
    </w:p>
    <w:p w:rsidR="00000000" w:rsidDel="00000000" w:rsidP="00000000" w:rsidRDefault="00000000" w:rsidRPr="00000000" w14:paraId="0000000B">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1.3 Não haverá nenhuma relação obrigacional entre prepostos do(a) CORRETOR(a) EM FORMAÇÃO e da PATROCINADORA, à exceção da parceria para fins de complementação do curso técnico em transações imobiliárias.</w:t>
      </w:r>
    </w:p>
    <w:p w:rsidR="00000000" w:rsidDel="00000000" w:rsidP="00000000" w:rsidRDefault="00000000" w:rsidRPr="00000000" w14:paraId="0000000C">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1.4 Mediante o pagamento pelo(a) ASSOCIADO(a) ESTAGIÁRIO à IMOBILIÁRIA do valor mensal fixo de R$ {{Fee}} a título de mensalidade, o(a) ASSOCIADO(a) e a IMOBILIÁRIA farão jus ao recebimento de e {{PorcCompr}} e/ou {{PorcVend}}, respectivamente, do valor gerado e efetivamente pago pelo cliente final, a título de comissão pela conclusão de operação imobiliária prospectada e intermediada pelas partes;</w:t>
      </w:r>
    </w:p>
    <w:p w:rsidR="00000000" w:rsidDel="00000000" w:rsidP="00000000" w:rsidRDefault="00000000" w:rsidRPr="00000000" w14:paraId="0000000D">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1.4.1. Fica o(a) ASSOCIADO(a) obrigado ao pagamento à IMOBILIÁRIA da mensalidade estabelecida na cláusula 5.1. a qual não poderá ser inferior aos valores estabelecidos nos manuais operacionais da rede RE/MAX BRASIL, sempre no dia {{DiaFee}} de cada mês vencido e cuja quitação confere ao(a) ASSOCIADO(a) acesso a toda infraestrutura organizacional, tecnológica, operacional e instalações da IMOBILIÁRIA, bem como apoio jurídico e administrativo, nos termos do Contrato de Associação;</w:t>
      </w:r>
    </w:p>
    <w:p w:rsidR="00000000" w:rsidDel="00000000" w:rsidP="00000000" w:rsidRDefault="00000000" w:rsidRPr="00000000" w14:paraId="0000000E">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1.4.2. O valor da mensalidade constante do plano de comissionamento eleito pelo(a) ASSOCIADO(a) será atualizado após o decurso de 12 (doze) meses, contados da assinatura do presente instrumento, pelo índice IGP-M/FGV ou qualquer outro que o venha substituir;</w:t>
      </w:r>
    </w:p>
    <w:p w:rsidR="00000000" w:rsidDel="00000000" w:rsidP="00000000" w:rsidRDefault="00000000" w:rsidRPr="00000000" w14:paraId="0000000F">
      <w:pPr>
        <w:spacing w:after="200" w:line="360" w:lineRule="auto"/>
        <w:ind w:left="-283.46456692913375" w:right="-277.7952755905511" w:firstLine="0"/>
        <w:jc w:val="both"/>
        <w:rPr>
          <w:sz w:val="24"/>
          <w:szCs w:val="24"/>
        </w:rPr>
      </w:pPr>
      <w:r w:rsidDel="00000000" w:rsidR="00000000" w:rsidRPr="00000000">
        <w:rPr>
          <w:sz w:val="24"/>
          <w:szCs w:val="24"/>
          <w:rtl w:val="0"/>
        </w:rPr>
        <w:t xml:space="preserve">2. A PATROCINADORA poderá fornecer ao(a) CORRETOR(a) EM FORMAÇÃO, sem ônus para este e como meio de facilitar o aprendizado, os materiais necessários para o desenvolvimento da parte prática de seu curso técnico em transações imobiliárias, tais como, crachás, formulários, acesso a ferramentas de tecnologia, informações e etc, sem que tal situação gera qualquer tipo de obrigação entre as partes.</w:t>
      </w:r>
    </w:p>
    <w:p w:rsidR="00000000" w:rsidDel="00000000" w:rsidP="00000000" w:rsidRDefault="00000000" w:rsidRPr="00000000" w14:paraId="00000010">
      <w:pPr>
        <w:spacing w:after="200" w:line="360" w:lineRule="auto"/>
        <w:ind w:left="-283.46456692913375" w:right="-277.7952755905511" w:firstLine="0"/>
        <w:jc w:val="both"/>
        <w:rPr>
          <w:sz w:val="24"/>
          <w:szCs w:val="24"/>
        </w:rPr>
      </w:pPr>
      <w:r w:rsidDel="00000000" w:rsidR="00000000" w:rsidRPr="00000000">
        <w:rPr>
          <w:sz w:val="24"/>
          <w:szCs w:val="24"/>
          <w:rtl w:val="0"/>
        </w:rPr>
        <w:t xml:space="preserve">3. A PATROCINADORA disponibilizará ao(a) CORRETOR(a) EM FORMAÇÃO a utilização de suas instalações e infraestrutura, sem qualquer obrigação de cumprimento de horário. A eventual utilização pelo(a) CORRETOR(a) EM FORMAÇÃO, não representará, em nenhuma hipótese, subordinação, nem tão pouco qualquer poder de direção e/ou mando da PATROCINADORA.</w:t>
      </w:r>
    </w:p>
    <w:p w:rsidR="00000000" w:rsidDel="00000000" w:rsidP="00000000" w:rsidRDefault="00000000" w:rsidRPr="00000000" w14:paraId="00000011">
      <w:pPr>
        <w:spacing w:after="200" w:line="360" w:lineRule="auto"/>
        <w:ind w:left="-283.46456692913375" w:right="-277.7952755905511" w:firstLine="0"/>
        <w:jc w:val="both"/>
        <w:rPr>
          <w:sz w:val="24"/>
          <w:szCs w:val="24"/>
        </w:rPr>
      </w:pPr>
      <w:r w:rsidDel="00000000" w:rsidR="00000000" w:rsidRPr="00000000">
        <w:rPr>
          <w:sz w:val="24"/>
          <w:szCs w:val="24"/>
          <w:rtl w:val="0"/>
        </w:rPr>
        <w:t xml:space="preserve">4. O objeto deste contrato não representa qualquer vínculo de emprego e de exclusividade entre a PATROCINADORA e o(a) CORRETOR(a) EM FORMAÇÃO, que poderá exercer suas atividades de complementação de aprendizagem com total liberdade junto a terceiros, desde que, não afete os interesses, negócios e compromissos da PATROCINADORA;</w:t>
      </w:r>
    </w:p>
    <w:p w:rsidR="00000000" w:rsidDel="00000000" w:rsidP="00000000" w:rsidRDefault="00000000" w:rsidRPr="00000000" w14:paraId="00000012">
      <w:pPr>
        <w:spacing w:after="200" w:line="360" w:lineRule="auto"/>
        <w:ind w:left="-283.46456692913375" w:right="-277.7952755905511" w:firstLine="0"/>
        <w:jc w:val="both"/>
        <w:rPr>
          <w:sz w:val="24"/>
          <w:szCs w:val="24"/>
        </w:rPr>
      </w:pPr>
      <w:r w:rsidDel="00000000" w:rsidR="00000000" w:rsidRPr="00000000">
        <w:rPr>
          <w:sz w:val="24"/>
          <w:szCs w:val="24"/>
          <w:rtl w:val="0"/>
        </w:rPr>
        <w:t xml:space="preserve">4.1. O(a) CORRETOR(a) EM FORMAÇÃO obriga-se a manter sigilo quanto às informações da PATROCINADORA, seus clientes ou terceiros, que ainda não estejam em domínio público e que, eventualmente venha a ter conhecimento, abstendo-se de utilizá-las em benefício próprio ou de terceiros, sob qualquer hipótese.</w:t>
      </w:r>
    </w:p>
    <w:p w:rsidR="00000000" w:rsidDel="00000000" w:rsidP="00000000" w:rsidRDefault="00000000" w:rsidRPr="00000000" w14:paraId="00000013">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 Na execução deste Contrato as partes poderão ter acesso a informações pessoais e sigilosas de terceiros, desta forma, ambas serão responsáveis pela guarda, proteção e utilização consciente dos dados pessoais os quais vierem a ter acesso em razão deste Contrato, no restrito e rigoroso cumprimento da legislação aplicável, em especial a Lei n. 13.709/08, que trata da proteção de dados;</w:t>
      </w:r>
    </w:p>
    <w:p w:rsidR="00000000" w:rsidDel="00000000" w:rsidP="00000000" w:rsidRDefault="00000000" w:rsidRPr="00000000" w14:paraId="00000014">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5.1 Ficam o(a) CORRETOR(a) EM FORMAÇÃO, junto ao responsável técnico ou corretor de imóveis devidamente credenciado ao CRECI que o supervisiona, bem como a PATROCINADORA, desde já responsáveis por obterem junto aos terceiros, a autorização expressa para captação e utilização dos dados pessoais, sensíveis ou não aos quais tiverem acesso e que poderão ser compartilhados com a RE/MAX BRASIL, ficando esta obrigada a assegurar o sigilo e a estrita manutenção dos objetivos originários de sua obtenção;</w:t>
      </w:r>
    </w:p>
    <w:p w:rsidR="00000000" w:rsidDel="00000000" w:rsidP="00000000" w:rsidRDefault="00000000" w:rsidRPr="00000000" w14:paraId="00000015">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5.2. O(a) CORRETOR(a) EM FORMAÇÃO declara que tem conhecimento e compromete-se a agir em conformidade com as diretrizes estabelecidas nas Políticas internas da PATROCINADORA durante a execução do presente Contrato. Do mesmo modo, o(a) CORRETOR(a) EM FORMAÇÃO e a PATROCINADORA obrigam-se a atuar em respeito e observância aos preceitos, normas e políticas da RE/MAX BRASIL;</w:t>
      </w:r>
    </w:p>
    <w:p w:rsidR="00000000" w:rsidDel="00000000" w:rsidP="00000000" w:rsidRDefault="00000000" w:rsidRPr="00000000" w14:paraId="00000016">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5.3. Verificado o não cumprimento das normas e políticas da RE/MAX BRASIL pelo(a) CORRETOR(a) EM FORMAÇÃO e/ou pela PATROCINADORA, a parte violadora deverá ser exclusivamente responsável pelos danos aos quais deu causa, excluindo-se as obrigações da RE/MAX BRASIL;</w:t>
      </w:r>
    </w:p>
    <w:p w:rsidR="00000000" w:rsidDel="00000000" w:rsidP="00000000" w:rsidRDefault="00000000" w:rsidRPr="00000000" w14:paraId="00000017">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5.4 O(A) CORRETOR(a) EM FORMAÇÃO e a PATROCINADORA asseguram e ratificam que todos os Dados Pessoais compartilhados ou que venham a ser compartilhados com a RE/MAX BRASIL foram e serão coletados, tratados, armazenados e compartilhados em consonância com as disposições da legislação de proteção de Dados Pessoais;</w:t>
      </w:r>
    </w:p>
    <w:p w:rsidR="00000000" w:rsidDel="00000000" w:rsidP="00000000" w:rsidRDefault="00000000" w:rsidRPr="00000000" w14:paraId="00000018">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5.5. O(A) CORRETOR(a) EM FORMAÇÃO e a PATROCINADORA serão os únicos responsáveis pela obtenção, guarda, gestão e disponibilização de quaisquer registros ou documentos que contenham as autorizações e previsões suficientes para cumprir as disposições acima, inclusive as necessárias para demonstrar a legalidade do compartilhamento dos Dados Pessoais com a RE/MAX BRASIL e terceiros;</w:t>
      </w:r>
    </w:p>
    <w:p w:rsidR="00000000" w:rsidDel="00000000" w:rsidP="00000000" w:rsidRDefault="00000000" w:rsidRPr="00000000" w14:paraId="00000019">
      <w:pPr>
        <w:spacing w:after="200" w:line="360" w:lineRule="auto"/>
        <w:ind w:left="-283.46456692913375" w:right="-277.7952755905511" w:firstLine="0"/>
        <w:jc w:val="both"/>
        <w:rPr>
          <w:sz w:val="24"/>
          <w:szCs w:val="24"/>
        </w:rPr>
      </w:pPr>
      <w:r w:rsidDel="00000000" w:rsidR="00000000" w:rsidRPr="00000000">
        <w:rPr>
          <w:sz w:val="24"/>
          <w:szCs w:val="24"/>
          <w:rtl w:val="0"/>
        </w:rPr>
        <w:t xml:space="preserve">5.6. As partes se obrigam a (i) informar a outra, verificada a existência de qualquer incidente que possa resultar no vazamento dos dados pessoais, em no máximo 24 (vinte e quatro) horas a contar de sua ciência; (ii) atuar de maneira objetiva, eficiente e da melhor forma para evitar quaisquer danos aos titulares dos dados eventualmente vazados, (iii) responder por qualquer ação judicial ou administrativa insurgida em decorrência de sua inobservância das legislações que tratem sobre proteção de dados pessoais, (iv) reparar dano patrimonial, moral, individual ou coletivo, que causar a outrem em decorrência de violação à legislação de proteção de dados pessoais em sua atividade de tratamento de dados pessoais.</w:t>
      </w:r>
    </w:p>
    <w:p w:rsidR="00000000" w:rsidDel="00000000" w:rsidP="00000000" w:rsidRDefault="00000000" w:rsidRPr="00000000" w14:paraId="0000001A">
      <w:pPr>
        <w:spacing w:after="200" w:line="360" w:lineRule="auto"/>
        <w:ind w:left="-283.46456692913375" w:right="-277.7952755905511" w:firstLine="0"/>
        <w:jc w:val="both"/>
        <w:rPr>
          <w:sz w:val="24"/>
          <w:szCs w:val="24"/>
        </w:rPr>
      </w:pPr>
      <w:r w:rsidDel="00000000" w:rsidR="00000000" w:rsidRPr="00000000">
        <w:rPr>
          <w:sz w:val="24"/>
          <w:szCs w:val="24"/>
          <w:rtl w:val="0"/>
        </w:rPr>
        <w:t xml:space="preserve">6. O(a) CORRETOR(a) EM FORMAÇÃO obriga-se a substituir o supervisor quando se desligar da PATROCINADORA ou o estágio terminar, desincumbindo o supervisor desta responsabilidade. </w:t>
      </w:r>
    </w:p>
    <w:p w:rsidR="00000000" w:rsidDel="00000000" w:rsidP="00000000" w:rsidRDefault="00000000" w:rsidRPr="00000000" w14:paraId="0000001B">
      <w:pPr>
        <w:spacing w:after="200" w:line="360" w:lineRule="auto"/>
        <w:ind w:left="-283.46456692913375" w:right="-277.7952755905511" w:firstLine="0"/>
        <w:jc w:val="both"/>
        <w:rPr>
          <w:sz w:val="24"/>
          <w:szCs w:val="24"/>
        </w:rPr>
      </w:pPr>
      <w:r w:rsidDel="00000000" w:rsidR="00000000" w:rsidRPr="00000000">
        <w:rPr>
          <w:sz w:val="24"/>
          <w:szCs w:val="24"/>
          <w:rtl w:val="0"/>
        </w:rPr>
        <w:t xml:space="preserve">7. O(a) CORRETOR(a) EM FORMAÇÃO se obriga a reparar e/ou ressarcir a PATROCINADORA dos prejuízos que aquele causar a esta, seja por culpa, dolo, negligência, imprudência, imperícia, vício ou falha na prestação de serviços. Fica pactuado, expressamente, o direito de regresso da PATROCINADORA contra o(a) CORRETOR(a) EM FORMAÇÃO na hipótese de a primeira vir a ser demandada e/ou condenada judicialmente por atos praticados pelo segundo.</w:t>
      </w:r>
    </w:p>
    <w:p w:rsidR="00000000" w:rsidDel="00000000" w:rsidP="00000000" w:rsidRDefault="00000000" w:rsidRPr="00000000" w14:paraId="0000001C">
      <w:pPr>
        <w:spacing w:after="200" w:line="360" w:lineRule="auto"/>
        <w:ind w:left="-283.46456692913375" w:right="-277.7952755905511" w:firstLine="0"/>
        <w:jc w:val="both"/>
        <w:rPr>
          <w:sz w:val="24"/>
          <w:szCs w:val="24"/>
        </w:rPr>
      </w:pPr>
      <w:r w:rsidDel="00000000" w:rsidR="00000000" w:rsidRPr="00000000">
        <w:rPr>
          <w:sz w:val="24"/>
          <w:szCs w:val="24"/>
          <w:rtl w:val="0"/>
        </w:rPr>
        <w:t xml:space="preserve">8. O presente contrato é ajustado pelo prazo de 12 (doze) meses, a contar da sua assinatura, podendo ser rescindido imotivadamente por qualquer das partes mediante aviso prévio de 10 (dez) dias, ficando ajustado este mesmo prazo para que o(a) CORRETOR(a) EM FORMAÇÃO faça a devolução dos materiais que lhe foram fornecidos pela PATROCINADORA.</w:t>
      </w:r>
    </w:p>
    <w:p w:rsidR="00000000" w:rsidDel="00000000" w:rsidP="00000000" w:rsidRDefault="00000000" w:rsidRPr="00000000" w14:paraId="0000001D">
      <w:pPr>
        <w:spacing w:after="200" w:line="360" w:lineRule="auto"/>
        <w:ind w:left="-283.46456692913375" w:right="-277.7952755905511" w:firstLine="0"/>
        <w:jc w:val="both"/>
        <w:rPr>
          <w:sz w:val="24"/>
          <w:szCs w:val="24"/>
        </w:rPr>
      </w:pPr>
      <w:r w:rsidDel="00000000" w:rsidR="00000000" w:rsidRPr="00000000">
        <w:rPr>
          <w:sz w:val="24"/>
          <w:szCs w:val="24"/>
          <w:rtl w:val="0"/>
        </w:rPr>
        <w:t xml:space="preserve">9. Findo o prazo de vigência do presente contrato, o(a) CORRETOR(a) EM FORMAÇÃO obriga-se a fornecer cópia do seu registro definitivo no Conselho Regional de Corretores (CRECI) da sua região de atuação, momento em que as partes poderão, se assim desejarem, celebrar Contrato de Associação próprio, ficando desde já, vedada, a prorrogação ou renovação deste Contrato de Associação de Corretores em Formação, cuja finalidade está restrita é a realização de estágio.</w:t>
      </w:r>
    </w:p>
    <w:p w:rsidR="00000000" w:rsidDel="00000000" w:rsidP="00000000" w:rsidRDefault="00000000" w:rsidRPr="00000000" w14:paraId="0000001E">
      <w:pPr>
        <w:spacing w:after="200" w:line="360" w:lineRule="auto"/>
        <w:ind w:left="-283.46456692913375" w:right="-277.7952755905511" w:firstLine="0"/>
        <w:jc w:val="both"/>
        <w:rPr>
          <w:sz w:val="24"/>
          <w:szCs w:val="24"/>
        </w:rPr>
      </w:pPr>
      <w:r w:rsidDel="00000000" w:rsidR="00000000" w:rsidRPr="00000000">
        <w:rPr>
          <w:sz w:val="24"/>
          <w:szCs w:val="24"/>
          <w:rtl w:val="0"/>
        </w:rPr>
        <w:t xml:space="preserve">10. Com o término do presente contrato, o(a) CORRETOR(a) EM FORMAÇÃO redigirá relatório sobre suas atividades,sendo o mesmo firmado pela PATROCINADORA, bem como pelo curso técnico, nos termos do artigo 3°, § 1° da Lei 11.788/08.</w:t>
      </w:r>
    </w:p>
    <w:p w:rsidR="00000000" w:rsidDel="00000000" w:rsidP="00000000" w:rsidRDefault="00000000" w:rsidRPr="00000000" w14:paraId="0000001F">
      <w:pPr>
        <w:spacing w:after="200" w:line="360" w:lineRule="auto"/>
        <w:ind w:left="-283.46456692913375" w:right="-277.7952755905511" w:firstLine="0"/>
        <w:jc w:val="both"/>
        <w:rPr>
          <w:sz w:val="24"/>
          <w:szCs w:val="24"/>
        </w:rPr>
      </w:pPr>
      <w:r w:rsidDel="00000000" w:rsidR="00000000" w:rsidRPr="00000000">
        <w:rPr>
          <w:sz w:val="24"/>
          <w:szCs w:val="24"/>
          <w:rtl w:val="0"/>
        </w:rPr>
        <w:t xml:space="preserve">E, por estarem assim justas e contratadas, as partes assinam o presente contrato em 2 (duas) vias de igual teor e valor na presença de 02 (duas) testemunhas, protestando fazê-lo sempre bom, firme e valioso.</w:t>
      </w:r>
    </w:p>
    <w:p w:rsidR="00000000" w:rsidDel="00000000" w:rsidP="00000000" w:rsidRDefault="00000000" w:rsidRPr="00000000" w14:paraId="00000020">
      <w:pPr>
        <w:spacing w:after="200" w:line="360" w:lineRule="auto"/>
        <w:ind w:left="-283.46456692913375" w:right="-277.7952755905511" w:firstLine="0"/>
        <w:jc w:val="both"/>
        <w:rPr>
          <w:sz w:val="24"/>
          <w:szCs w:val="24"/>
        </w:rPr>
      </w:pPr>
      <w:r w:rsidDel="00000000" w:rsidR="00000000" w:rsidRPr="00000000">
        <w:rPr>
          <w:rtl w:val="0"/>
        </w:rPr>
      </w:r>
    </w:p>
    <w:p w:rsidR="00000000" w:rsidDel="00000000" w:rsidP="00000000" w:rsidRDefault="00000000" w:rsidRPr="00000000" w14:paraId="00000021">
      <w:pPr>
        <w:spacing w:after="200" w:line="360" w:lineRule="auto"/>
        <w:ind w:left="-283.46456692913375" w:right="-277.7952755905511" w:firstLine="0"/>
        <w:jc w:val="right"/>
        <w:rPr>
          <w:sz w:val="24"/>
          <w:szCs w:val="24"/>
        </w:rPr>
      </w:pPr>
      <w:r w:rsidDel="00000000" w:rsidR="00000000" w:rsidRPr="00000000">
        <w:rPr>
          <w:sz w:val="24"/>
          <w:szCs w:val="24"/>
          <w:rtl w:val="0"/>
        </w:rPr>
        <w:t xml:space="preserve">{{Cidade}} em {{Estado}} - {{DataEntrada}}</w:t>
      </w:r>
    </w:p>
    <w:p w:rsidR="00000000" w:rsidDel="00000000" w:rsidP="00000000" w:rsidRDefault="00000000" w:rsidRPr="00000000" w14:paraId="00000022">
      <w:pPr>
        <w:spacing w:after="200" w:line="360" w:lineRule="auto"/>
        <w:ind w:left="-283.46456692913375" w:right="-277.7952755905511" w:firstLine="0"/>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24">
      <w:pPr>
        <w:spacing w:line="360" w:lineRule="auto"/>
        <w:jc w:val="center"/>
        <w:rPr>
          <w:sz w:val="24"/>
          <w:szCs w:val="24"/>
        </w:rPr>
      </w:pPr>
      <w:r w:rsidDel="00000000" w:rsidR="00000000" w:rsidRPr="00000000">
        <w:rPr>
          <w:sz w:val="24"/>
          <w:szCs w:val="24"/>
          <w:rtl w:val="0"/>
        </w:rPr>
        <w:t xml:space="preserve">Associado</w:t>
      </w:r>
    </w:p>
    <w:p w:rsidR="00000000" w:rsidDel="00000000" w:rsidP="00000000" w:rsidRDefault="00000000" w:rsidRPr="00000000" w14:paraId="00000025">
      <w:pPr>
        <w:spacing w:line="360" w:lineRule="auto"/>
        <w:jc w:val="center"/>
        <w:rPr>
          <w:sz w:val="24"/>
          <w:szCs w:val="24"/>
        </w:rPr>
      </w:pPr>
      <w:r w:rsidDel="00000000" w:rsidR="00000000" w:rsidRPr="00000000">
        <w:rPr>
          <w:sz w:val="24"/>
          <w:szCs w:val="24"/>
          <w:rtl w:val="0"/>
        </w:rPr>
        <w:t xml:space="preserve">{{Parceiro}}</w:t>
      </w:r>
    </w:p>
    <w:p w:rsidR="00000000" w:rsidDel="00000000" w:rsidP="00000000" w:rsidRDefault="00000000" w:rsidRPr="00000000" w14:paraId="00000026">
      <w:pPr>
        <w:spacing w:line="360" w:lineRule="auto"/>
        <w:jc w:val="center"/>
        <w:rPr>
          <w:sz w:val="26"/>
          <w:szCs w:val="26"/>
        </w:rPr>
      </w:pPr>
      <w:r w:rsidDel="00000000" w:rsidR="00000000" w:rsidRPr="00000000">
        <w:rPr>
          <w:sz w:val="24"/>
          <w:szCs w:val="24"/>
          <w:rtl w:val="0"/>
        </w:rPr>
        <w:t xml:space="preserve">CPF nº {{CPF}}</w:t>
      </w:r>
      <w:r w:rsidDel="00000000" w:rsidR="00000000" w:rsidRPr="00000000">
        <w:rPr>
          <w:rtl w:val="0"/>
        </w:rPr>
      </w:r>
    </w:p>
    <w:p w:rsidR="00000000" w:rsidDel="00000000" w:rsidP="00000000" w:rsidRDefault="00000000" w:rsidRPr="00000000" w14:paraId="00000027">
      <w:pPr>
        <w:spacing w:after="0" w:line="360" w:lineRule="auto"/>
        <w:ind w:left="-283.46456692913375" w:right="-277.7952755905511" w:firstLine="0"/>
        <w:jc w:val="center"/>
        <w:rPr>
          <w:sz w:val="24"/>
          <w:szCs w:val="24"/>
        </w:rPr>
      </w:pPr>
      <w:r w:rsidDel="00000000" w:rsidR="00000000" w:rsidRPr="00000000">
        <w:rPr>
          <w:rtl w:val="0"/>
        </w:rPr>
      </w:r>
    </w:p>
    <w:p w:rsidR="00000000" w:rsidDel="00000000" w:rsidP="00000000" w:rsidRDefault="00000000" w:rsidRPr="00000000" w14:paraId="00000028">
      <w:pPr>
        <w:spacing w:after="0" w:line="360" w:lineRule="auto"/>
        <w:ind w:left="-283.46456692913375" w:right="-277.7952755905511" w:firstLine="0"/>
        <w:jc w:val="center"/>
        <w:rPr>
          <w:sz w:val="24"/>
          <w:szCs w:val="24"/>
        </w:rPr>
      </w:pPr>
      <w:r w:rsidDel="00000000" w:rsidR="00000000" w:rsidRPr="00000000">
        <w:rPr>
          <w:rtl w:val="0"/>
        </w:rPr>
      </w:r>
    </w:p>
    <w:p w:rsidR="00000000" w:rsidDel="00000000" w:rsidP="00000000" w:rsidRDefault="00000000" w:rsidRPr="00000000" w14:paraId="00000029">
      <w:pPr>
        <w:spacing w:line="360" w:lineRule="auto"/>
        <w:ind w:left="-283.46456692913375" w:right="-277.7952755905511" w:firstLine="0"/>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2A">
      <w:pPr>
        <w:spacing w:line="360" w:lineRule="auto"/>
        <w:ind w:left="-283.46456692913375" w:right="-277.7952755905511" w:firstLine="0"/>
        <w:jc w:val="center"/>
        <w:rPr>
          <w:sz w:val="24"/>
          <w:szCs w:val="24"/>
        </w:rPr>
      </w:pPr>
      <w:r w:rsidDel="00000000" w:rsidR="00000000" w:rsidRPr="00000000">
        <w:rPr>
          <w:sz w:val="24"/>
          <w:szCs w:val="24"/>
          <w:rtl w:val="0"/>
        </w:rPr>
        <w:t xml:space="preserve">Imobiliária</w:t>
      </w:r>
    </w:p>
    <w:p w:rsidR="00000000" w:rsidDel="00000000" w:rsidP="00000000" w:rsidRDefault="00000000" w:rsidRPr="00000000" w14:paraId="0000002B">
      <w:pPr>
        <w:spacing w:line="360" w:lineRule="auto"/>
        <w:ind w:left="-283.46456692913375" w:right="-277.7952755905511" w:firstLine="0"/>
        <w:jc w:val="center"/>
        <w:rPr>
          <w:sz w:val="24"/>
          <w:szCs w:val="24"/>
        </w:rPr>
      </w:pPr>
      <w:r w:rsidDel="00000000" w:rsidR="00000000" w:rsidRPr="00000000">
        <w:rPr>
          <w:sz w:val="24"/>
          <w:szCs w:val="24"/>
          <w:rtl w:val="0"/>
        </w:rPr>
        <w:t xml:space="preserve">JV SERVIÇOS DE ENGENHARIA, CONSULTORIA FLORESTAL E NEGÓCIOS IMOBILIÁRIOS</w:t>
      </w:r>
    </w:p>
    <w:p w:rsidR="00000000" w:rsidDel="00000000" w:rsidP="00000000" w:rsidRDefault="00000000" w:rsidRPr="00000000" w14:paraId="0000002C">
      <w:pPr>
        <w:spacing w:line="360" w:lineRule="auto"/>
        <w:ind w:left="-283.46456692913375" w:right="-277.7952755905511" w:firstLine="0"/>
        <w:jc w:val="center"/>
        <w:rPr>
          <w:sz w:val="24"/>
          <w:szCs w:val="24"/>
        </w:rPr>
      </w:pPr>
      <w:r w:rsidDel="00000000" w:rsidR="00000000" w:rsidRPr="00000000">
        <w:rPr>
          <w:sz w:val="24"/>
          <w:szCs w:val="24"/>
          <w:rtl w:val="0"/>
        </w:rPr>
        <w:t xml:space="preserve">CNPJ nº 30.902.268/0001-80</w:t>
      </w:r>
    </w:p>
    <w:p w:rsidR="00000000" w:rsidDel="00000000" w:rsidP="00000000" w:rsidRDefault="00000000" w:rsidRPr="00000000" w14:paraId="0000002D">
      <w:pPr>
        <w:spacing w:after="0" w:line="360" w:lineRule="auto"/>
        <w:ind w:left="-283.46456692913375" w:right="-277.7952755905511" w:firstLine="0"/>
        <w:jc w:val="center"/>
        <w:rPr>
          <w:sz w:val="24"/>
          <w:szCs w:val="24"/>
        </w:rPr>
      </w:pPr>
      <w:r w:rsidDel="00000000" w:rsidR="00000000" w:rsidRPr="00000000">
        <w:rPr>
          <w:rtl w:val="0"/>
        </w:rPr>
      </w:r>
    </w:p>
    <w:p w:rsidR="00000000" w:rsidDel="00000000" w:rsidP="00000000" w:rsidRDefault="00000000" w:rsidRPr="00000000" w14:paraId="0000002E">
      <w:pPr>
        <w:spacing w:after="200" w:line="360" w:lineRule="auto"/>
        <w:ind w:left="-283.46456692913375" w:right="-277.7952755905511" w:firstLine="0"/>
        <w:jc w:val="both"/>
        <w:rPr>
          <w:sz w:val="24"/>
          <w:szCs w:val="24"/>
        </w:rPr>
      </w:pPr>
      <w:r w:rsidDel="00000000" w:rsidR="00000000" w:rsidRPr="00000000">
        <w:rPr>
          <w:rtl w:val="0"/>
        </w:rPr>
      </w:r>
    </w:p>
    <w:sectPr>
      <w:headerReference r:id="rId6" w:type="default"/>
      <w:footerReference r:id="rId7" w:type="default"/>
      <w:pgSz w:h="15840" w:w="12240" w:orient="portrait"/>
      <w:pgMar w:bottom="1440" w:top="1133.8582677165355"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widowControl w:val="1"/>
      <w:tabs>
        <w:tab w:val="center" w:leader="none" w:pos="4252"/>
        <w:tab w:val="right" w:leader="none" w:pos="8504"/>
      </w:tabs>
      <w:spacing w:after="200" w:lineRule="auto"/>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Página </w:t>
    </w:r>
    <w:r w:rsidDel="00000000" w:rsidR="00000000" w:rsidRPr="00000000">
      <w:rPr>
        <w:rFonts w:ascii="Calibri" w:cs="Calibri" w:eastAsia="Calibri" w:hAnsi="Calibri"/>
        <w:b w:val="1"/>
        <w:bCs w:val="1"/>
        <w:sz w:val="24"/>
        <w:szCs w:val="24"/>
      </w:rPr>
      <w:fldChar w:fldCharType="begin"/>
      <w:instrText xml:space="preserve">PAGE</w:instrText>
      <w:fldChar w:fldCharType="separate"/>
      <w:fldChar w:fldCharType="end"/>
    </w:r>
    <w:r w:rsidDel="00000000" w:rsidR="00000000" w:rsidRPr="00000000">
      <w:rPr>
        <w:rFonts w:ascii="Calibri" w:cs="Calibri" w:eastAsia="Calibri" w:hAnsi="Calibri"/>
        <w:sz w:val="24"/>
        <w:szCs w:val="24"/>
        <w:rtl w:val="0"/>
      </w:rPr>
      <w:t xml:space="preserve"> de </w:t>
    </w:r>
    <w:r w:rsidDel="00000000" w:rsidR="00000000" w:rsidRPr="00000000">
      <w:rPr>
        <w:rFonts w:ascii="Calibri" w:cs="Calibri" w:eastAsia="Calibri" w:hAnsi="Calibri"/>
        <w:b w:val="1"/>
        <w:bCs w:val="1"/>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center"/>
      <w:rPr>
        <w:b w:val="1"/>
        <w:bCs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47626</wp:posOffset>
              </wp:positionV>
              <wp:extent cx="7739063" cy="815143"/>
              <wp:effectExtent b="0" l="0" r="0" t="0"/>
              <wp:wrapNone/>
              <wp:docPr id="1" name=""/>
              <a:graphic>
                <a:graphicData uri="http://schemas.microsoft.com/office/word/2010/wordprocessingGroup">
                  <wpg:wgp>
                    <wpg:cNvGrpSpPr/>
                    <wpg:grpSpPr>
                      <a:xfrm>
                        <a:off x="0" y="50325"/>
                        <a:ext cx="7739063" cy="815143"/>
                        <a:chOff x="0" y="50325"/>
                        <a:chExt cx="12149075" cy="1268950"/>
                      </a:xfrm>
                    </wpg:grpSpPr>
                    <wps:wsp>
                      <wps:cNvSpPr/>
                      <wps:cNvPr id="2" name="Shape 2"/>
                      <wps:spPr>
                        <a:xfrm>
                          <a:off x="-133800" y="55100"/>
                          <a:ext cx="12278100" cy="1259400"/>
                        </a:xfrm>
                        <a:prstGeom prst="rect">
                          <a:avLst/>
                        </a:prstGeom>
                        <a:solidFill>
                          <a:srgbClr val="000E3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3" name="Shape 3" title="Foto de Perfil azul - logo.png"/>
                        <pic:cNvPicPr preferRelativeResize="0"/>
                      </pic:nvPicPr>
                      <pic:blipFill>
                        <a:blip r:embed="rId1">
                          <a:alphaModFix/>
                        </a:blip>
                        <a:stretch>
                          <a:fillRect/>
                        </a:stretch>
                      </pic:blipFill>
                      <pic:spPr>
                        <a:xfrm>
                          <a:off x="21975" y="55100"/>
                          <a:ext cx="1237425" cy="1237425"/>
                        </a:xfrm>
                        <a:prstGeom prst="rect">
                          <a:avLst/>
                        </a:prstGeom>
                        <a:noFill/>
                        <a:ln>
                          <a:noFill/>
                        </a:ln>
                      </pic:spPr>
                    </pic:pic>
                    <pic:pic>
                      <pic:nvPicPr>
                        <pic:cNvPr id="4" name="Shape 4" title="Foto de Perfil azul text - logo.png"/>
                        <pic:cNvPicPr preferRelativeResize="0"/>
                      </pic:nvPicPr>
                      <pic:blipFill rotWithShape="1">
                        <a:blip r:embed="rId2">
                          <a:alphaModFix/>
                        </a:blip>
                        <a:srcRect b="21071" l="0" r="0" t="20154"/>
                        <a:stretch/>
                      </pic:blipFill>
                      <pic:spPr>
                        <a:xfrm>
                          <a:off x="9892225" y="164125"/>
                          <a:ext cx="1771699" cy="104135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47626</wp:posOffset>
              </wp:positionV>
              <wp:extent cx="7739063" cy="815143"/>
              <wp:effectExtent b="0" l="0" r="0" t="0"/>
              <wp:wrapNone/>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7739063" cy="815143"/>
                      </a:xfrm>
                      <a:prstGeom prst="rect"/>
                      <a:ln/>
                    </pic:spPr>
                  </pic:pic>
                </a:graphicData>
              </a:graphic>
            </wp:anchor>
          </w:drawing>
        </mc:Fallback>
      </mc:AlternateContent>
    </w:r>
  </w:p>
  <w:p w:rsidR="00000000" w:rsidDel="00000000" w:rsidP="00000000" w:rsidRDefault="00000000" w:rsidRPr="00000000" w14:paraId="00000030">
    <w:pPr>
      <w:jc w:val="left"/>
      <w:rPr>
        <w:b w:val="1"/>
        <w:bCs w:val="1"/>
        <w:sz w:val="24"/>
        <w:szCs w:val="24"/>
      </w:rPr>
    </w:pPr>
    <w:r w:rsidDel="00000000" w:rsidR="00000000" w:rsidRPr="00000000">
      <w:rPr>
        <w:rtl w:val="0"/>
      </w:rPr>
    </w:r>
  </w:p>
  <w:p w:rsidR="00000000" w:rsidDel="00000000" w:rsidP="00000000" w:rsidRDefault="00000000" w:rsidRPr="00000000" w14:paraId="00000031">
    <w:pPr>
      <w:jc w:val="left"/>
      <w:rPr>
        <w:b w:val="1"/>
        <w:bCs w:val="1"/>
        <w:sz w:val="24"/>
        <w:szCs w:val="24"/>
      </w:rPr>
    </w:pPr>
    <w:r w:rsidDel="00000000" w:rsidR="00000000" w:rsidRPr="00000000">
      <w:rPr>
        <w:rtl w:val="0"/>
      </w:rPr>
    </w:r>
  </w:p>
  <w:p w:rsidR="00000000" w:rsidDel="00000000" w:rsidP="00000000" w:rsidRDefault="00000000" w:rsidRPr="00000000" w14:paraId="00000032">
    <w:pPr>
      <w:jc w:val="left"/>
      <w:rPr>
        <w:b w:val="1"/>
        <w:bCs w:val="1"/>
        <w:sz w:val="24"/>
        <w:szCs w:val="24"/>
      </w:rPr>
    </w:pPr>
    <w:r w:rsidDel="00000000" w:rsidR="00000000" w:rsidRPr="00000000">
      <w:rPr>
        <w:rtl w:val="0"/>
      </w:rPr>
    </w:r>
  </w:p>
  <w:p w:rsidR="00000000" w:rsidDel="00000000" w:rsidP="00000000" w:rsidRDefault="00000000" w:rsidRPr="00000000" w14:paraId="00000033">
    <w:pPr>
      <w:jc w:val="left"/>
      <w:rPr>
        <w:b w:val="1"/>
        <w:bCs w:val="1"/>
        <w:sz w:val="24"/>
        <w:szCs w:val="24"/>
      </w:rPr>
    </w:pPr>
    <w:r w:rsidDel="00000000" w:rsidR="00000000" w:rsidRPr="00000000">
      <w:rPr>
        <w:rtl w:val="0"/>
      </w:rPr>
    </w:r>
  </w:p>
  <w:p w:rsidR="00000000" w:rsidDel="00000000" w:rsidP="00000000" w:rsidRDefault="00000000" w:rsidRPr="00000000" w14:paraId="00000034">
    <w:pPr>
      <w:jc w:val="left"/>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640" w:line="275.9999942779541" w:lineRule="auto"/>
    </w:pPr>
    <w:rPr>
      <w:rFonts w:ascii="Arial" w:cs="Arial" w:eastAsia="Arial" w:hAnsi="Arial"/>
      <w:b w:val="1"/>
      <w:bCs w:val="1"/>
      <w:i w:val="0"/>
      <w:iCs w:val="0"/>
      <w:color w:val="00000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45" w:before="585" w:line="275.9999942779541" w:lineRule="auto"/>
    </w:pPr>
    <w:rPr>
      <w:rFonts w:ascii="Arial" w:cs="Arial" w:eastAsia="Arial" w:hAnsi="Arial"/>
      <w:b w:val="1"/>
      <w:bCs w:val="1"/>
      <w:i w:val="0"/>
      <w:iCs w:val="0"/>
      <w:color w:val="00000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320" w:before="560" w:line="275.9999942779541" w:lineRule="auto"/>
    </w:pPr>
    <w:rPr>
      <w:rFonts w:ascii="Arial" w:cs="Arial" w:eastAsia="Arial" w:hAnsi="Arial"/>
      <w:b w:val="1"/>
      <w:bCs w:val="1"/>
      <w:i w:val="0"/>
      <w:iCs w:val="0"/>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335" w:before="535" w:line="275.9999942779541" w:lineRule="auto"/>
    </w:pPr>
    <w:rPr>
      <w:rFonts w:ascii="Arial" w:cs="Arial" w:eastAsia="Arial" w:hAnsi="Arial"/>
      <w:b w:val="1"/>
      <w:bCs w:val="1"/>
      <w:i w:val="0"/>
      <w:iCs w:val="0"/>
      <w:color w:val="666666"/>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335" w:before="495" w:line="275.9999942779541" w:lineRule="auto"/>
    </w:pPr>
    <w:rPr>
      <w:rFonts w:ascii="Arial" w:cs="Arial" w:eastAsia="Arial" w:hAnsi="Arial"/>
      <w:b w:val="1"/>
      <w:bCs w:val="1"/>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440" w:before="600" w:line="275.9999942779541" w:lineRule="auto"/>
    </w:pPr>
    <w:rPr>
      <w:rFonts w:ascii="Arial" w:cs="Arial" w:eastAsia="Arial" w:hAnsi="Arial"/>
      <w:b w:val="1"/>
      <w:bCs w:val="1"/>
      <w:i w:val="1"/>
      <w:iCs w:val="1"/>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