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TERMO DE ENTREGA DE CHAVES</w:t>
      </w:r>
    </w:p>
    <w:p/>
    <w:p>
      <w:r>
        <w:rPr>
          <w:i/>
          <w:sz w:val="18"/>
        </w:rPr>
        <w:t>MODELO PROVISÓRIO — substitua este texto e a formatação pelo contrato oficial já usado pela imobiliária, mantendo os placeholders entre chaves duplas exatamente como estão.</w:t>
      </w:r>
    </w:p>
    <w:p/>
    <w:p>
      <w:r>
        <w:t>Aos {{data_entrega}}, foram entregues a {{recebedor_nome}} as chaves do imóvel situado em {{imovel_endereco}}, referente ao processo de {{transacao_tipo}}, com acompanhamento do corretor {{corretor_responsavel}}.</w:t>
      </w:r>
    </w:p>
    <w:p/>
    <w:p>
      <w:r>
        <w:t>Assinaturas: _________________________          _________________________</w:t>
      </w:r>
    </w:p>
    <w:p/>
    <w:p/>
    <w:p>
      <w:r>
        <w:rPr>
          <w:b/>
          <w:sz w:val="20"/>
        </w:rPr>
        <w:t>Campos disponíveis neste modelo:</w:t>
      </w:r>
    </w:p>
    <w:p>
      <w:pPr>
        <w:pStyle w:val="ListBullet"/>
      </w:pPr>
      <w:r>
        <w:rPr>
          <w:sz w:val="18"/>
        </w:rPr>
        <w:t>{{transacao_tipo}}</w:t>
      </w:r>
    </w:p>
    <w:p>
      <w:pPr>
        <w:pStyle w:val="ListBullet"/>
      </w:pPr>
      <w:r>
        <w:rPr>
          <w:sz w:val="18"/>
        </w:rPr>
        <w:t>{{imovel_endereco}}</w:t>
      </w:r>
    </w:p>
    <w:p>
      <w:pPr>
        <w:pStyle w:val="ListBullet"/>
      </w:pPr>
      <w:r>
        <w:rPr>
          <w:sz w:val="18"/>
        </w:rPr>
        <w:t>{{recebedor_nome}}</w:t>
      </w:r>
    </w:p>
    <w:p>
      <w:pPr>
        <w:pStyle w:val="ListBullet"/>
      </w:pPr>
      <w:r>
        <w:rPr>
          <w:sz w:val="18"/>
        </w:rPr>
        <w:t>{{corretor_responsavel}}</w:t>
      </w:r>
    </w:p>
    <w:p>
      <w:pPr>
        <w:pStyle w:val="ListBullet"/>
      </w:pPr>
      <w:r>
        <w:rPr>
          <w:sz w:val="18"/>
        </w:rPr>
        <w:t>{{data_entrega}}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RE/MAX ENGIMOB — [ substituir por logotipo/timbrado oficial 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