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B99A" w14:textId="77777777" w:rsidR="00A2382A" w:rsidRPr="00A2382A" w:rsidRDefault="00A2382A" w:rsidP="00A2382A">
      <w:pPr>
        <w:pStyle w:val="NormalWeb"/>
        <w:spacing w:before="240" w:beforeAutospacing="0" w:after="0" w:afterAutospacing="0"/>
        <w:textAlignment w:val="baseline"/>
        <w:rPr>
          <w:rFonts w:ascii="Montserrat" w:hAnsi="Montserrat" w:cs="Arial"/>
          <w:b/>
          <w:bCs/>
          <w:color w:val="000000"/>
          <w:sz w:val="50"/>
          <w:szCs w:val="50"/>
        </w:rPr>
      </w:pPr>
      <w:r w:rsidRPr="00A2382A">
        <w:rPr>
          <w:rFonts w:ascii="Montserrat" w:hAnsi="Montserrat" w:cs="Arial"/>
          <w:b/>
          <w:bCs/>
          <w:color w:val="000000"/>
          <w:sz w:val="50"/>
          <w:szCs w:val="50"/>
        </w:rPr>
        <w:t>Ajman Corniche</w:t>
      </w:r>
    </w:p>
    <w:p w14:paraId="4C7205C4" w14:textId="77777777" w:rsidR="00A2382A" w:rsidRPr="00A2382A" w:rsidRDefault="00A2382A" w:rsidP="00A2382A">
      <w:pPr>
        <w:pStyle w:val="NormalWeb"/>
        <w:spacing w:before="0" w:beforeAutospacing="0" w:after="0" w:afterAutospacing="0"/>
        <w:textAlignment w:val="baseline"/>
        <w:rPr>
          <w:rFonts w:ascii="Montserrat" w:hAnsi="Montserrat" w:cs="Arial"/>
          <w:b/>
          <w:bCs/>
          <w:color w:val="000000"/>
          <w:sz w:val="16"/>
          <w:szCs w:val="16"/>
        </w:rPr>
      </w:pPr>
    </w:p>
    <w:p w14:paraId="0A9322DA" w14:textId="62932BDF" w:rsidR="00A2382A" w:rsidRPr="00A2382A" w:rsidRDefault="00A2382A" w:rsidP="00A2382A">
      <w:pPr>
        <w:pStyle w:val="NormalWeb"/>
        <w:spacing w:before="0" w:beforeAutospacing="0" w:after="0" w:afterAutospacing="0"/>
        <w:textAlignment w:val="baseline"/>
        <w:rPr>
          <w:rFonts w:ascii="Montserrat" w:hAnsi="Montserrat" w:cs="Arial"/>
          <w:b/>
          <w:bCs/>
          <w:color w:val="000000"/>
          <w:sz w:val="40"/>
          <w:szCs w:val="40"/>
        </w:rPr>
      </w:pPr>
      <w:r w:rsidRPr="00A2382A">
        <w:rPr>
          <w:rFonts w:ascii="Montserrat" w:hAnsi="Montserrat" w:cs="Arial"/>
          <w:b/>
          <w:bCs/>
          <w:color w:val="000000"/>
          <w:sz w:val="40"/>
          <w:szCs w:val="40"/>
        </w:rPr>
        <w:t>Info</w:t>
      </w:r>
      <w:r w:rsidR="00162D98">
        <w:rPr>
          <w:rFonts w:ascii="Montserrat" w:hAnsi="Montserrat" w:cs="Arial"/>
          <w:b/>
          <w:bCs/>
          <w:color w:val="000000"/>
          <w:sz w:val="40"/>
          <w:szCs w:val="40"/>
        </w:rPr>
        <w:t>rmation</w:t>
      </w:r>
    </w:p>
    <w:p w14:paraId="731DB18C" w14:textId="5A082F60" w:rsidR="00A2382A" w:rsidRPr="00A2382A" w:rsidRDefault="00A2382A" w:rsidP="00A2382A">
      <w:pPr>
        <w:pStyle w:val="NormalWeb"/>
        <w:spacing w:before="0" w:beforeAutospacing="0" w:after="300" w:afterAutospacing="0"/>
        <w:textAlignment w:val="baseline"/>
        <w:rPr>
          <w:rFonts w:ascii="Montserrat" w:hAnsi="Montserrat" w:cs="Arial"/>
          <w:color w:val="000000"/>
        </w:rPr>
      </w:pPr>
      <w:r w:rsidRPr="00A2382A">
        <w:rPr>
          <w:rFonts w:ascii="Montserrat" w:hAnsi="Montserrat" w:cs="Arial"/>
          <w:color w:val="000000"/>
        </w:rPr>
        <w:t>Lined with cafés and restaurants, the Corniche is a four-kilometre-long esplanade overlooking the Arabian Gulf. Much of the emirate’s social activities and events are centred on this area</w:t>
      </w:r>
    </w:p>
    <w:p w14:paraId="55313EFF" w14:textId="77777777" w:rsidR="00A2382A" w:rsidRPr="00A2382A" w:rsidRDefault="00A2382A" w:rsidP="00A2382A">
      <w:pPr>
        <w:pStyle w:val="NormalWeb"/>
        <w:spacing w:before="0" w:beforeAutospacing="0" w:after="300" w:afterAutospacing="0"/>
        <w:rPr>
          <w:rFonts w:ascii="Montserrat" w:hAnsi="Montserrat"/>
        </w:rPr>
      </w:pPr>
      <w:r w:rsidRPr="00A2382A">
        <w:rPr>
          <w:rFonts w:ascii="Montserrat" w:hAnsi="Montserrat" w:cs="Arial"/>
          <w:color w:val="000000"/>
        </w:rPr>
        <w:t>Situated along the northwestern shore of the emirate, the Corniche road (or Sheikh Humaid bin Rashid Al Nuaimi Street) stretches from the roundabout just after Coral Beach Resort Sharjah to the five-star Kempinski Hotel Ajman.</w:t>
      </w:r>
    </w:p>
    <w:p w14:paraId="2A2BA4E2" w14:textId="77777777" w:rsidR="00A2382A" w:rsidRPr="00976E06" w:rsidRDefault="00A2382A" w:rsidP="00A2382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1B0B018A" w14:textId="77777777" w:rsidR="00A2382A" w:rsidRPr="00A2382A" w:rsidRDefault="00A2382A" w:rsidP="00A2382A">
      <w:pPr>
        <w:pStyle w:val="NormalWeb"/>
        <w:spacing w:before="0" w:beforeAutospacing="0" w:after="0" w:afterAutospacing="0"/>
        <w:textAlignment w:val="baseline"/>
        <w:rPr>
          <w:rFonts w:ascii="Montserrat" w:hAnsi="Montserrat" w:cs="Arial"/>
          <w:color w:val="000000"/>
          <w:sz w:val="28"/>
          <w:szCs w:val="28"/>
        </w:rPr>
      </w:pPr>
      <w:r w:rsidRPr="00A2382A">
        <w:rPr>
          <w:rFonts w:ascii="Montserrat" w:hAnsi="Montserrat" w:cs="Arial"/>
          <w:color w:val="000000"/>
          <w:sz w:val="28"/>
          <w:szCs w:val="28"/>
        </w:rPr>
        <w:t xml:space="preserve">Go for a walk </w:t>
      </w:r>
    </w:p>
    <w:p w14:paraId="69E478C3" w14:textId="77777777" w:rsidR="00A2382A" w:rsidRDefault="00A2382A" w:rsidP="00A2382A">
      <w:pPr>
        <w:pStyle w:val="NormalWeb"/>
        <w:spacing w:before="0" w:beforeAutospacing="0" w:after="0" w:afterAutospacing="0"/>
        <w:textAlignment w:val="baseline"/>
        <w:rPr>
          <w:rFonts w:ascii="Montserrat" w:hAnsi="Montserrat" w:cs="Arial"/>
          <w:color w:val="000000"/>
        </w:rPr>
      </w:pPr>
    </w:p>
    <w:p w14:paraId="1067A469" w14:textId="61789477" w:rsidR="00A2382A" w:rsidRDefault="00A2382A" w:rsidP="00A2382A">
      <w:pPr>
        <w:pStyle w:val="NormalWeb"/>
        <w:spacing w:before="0" w:beforeAutospacing="0" w:after="0" w:afterAutospacing="0"/>
        <w:textAlignment w:val="baseline"/>
        <w:rPr>
          <w:rFonts w:ascii="Montserrat" w:hAnsi="Montserrat" w:cs="Arial"/>
          <w:color w:val="000000"/>
        </w:rPr>
      </w:pPr>
      <w:r w:rsidRPr="00A2382A">
        <w:rPr>
          <w:rFonts w:ascii="Montserrat" w:hAnsi="Montserrat" w:cs="Arial"/>
          <w:color w:val="000000"/>
        </w:rPr>
        <w:t>Soak up the sun during the day with an afternoon walk, or go for a swim in the sheltered tidal pool.</w:t>
      </w:r>
    </w:p>
    <w:p w14:paraId="47E7B384" w14:textId="77777777" w:rsidR="00A2382A" w:rsidRPr="00A2382A" w:rsidRDefault="00A2382A" w:rsidP="00A2382A">
      <w:pPr>
        <w:pStyle w:val="NormalWeb"/>
        <w:spacing w:before="0" w:beforeAutospacing="0" w:after="0" w:afterAutospacing="0"/>
        <w:textAlignment w:val="baseline"/>
        <w:rPr>
          <w:rFonts w:ascii="Montserrat" w:hAnsi="Montserrat" w:cs="Arial"/>
          <w:color w:val="000000"/>
        </w:rPr>
      </w:pPr>
    </w:p>
    <w:p w14:paraId="71E45583" w14:textId="77777777" w:rsidR="00A2382A" w:rsidRPr="00A2382A" w:rsidRDefault="00A2382A" w:rsidP="00A2382A">
      <w:pPr>
        <w:pStyle w:val="NormalWeb"/>
        <w:spacing w:before="0" w:beforeAutospacing="0" w:after="0" w:afterAutospacing="0"/>
        <w:textAlignment w:val="baseline"/>
        <w:rPr>
          <w:rFonts w:ascii="Montserrat" w:hAnsi="Montserrat" w:cs="Arial"/>
          <w:color w:val="000000"/>
          <w:sz w:val="28"/>
          <w:szCs w:val="28"/>
        </w:rPr>
      </w:pPr>
      <w:r w:rsidRPr="00A2382A">
        <w:rPr>
          <w:rFonts w:ascii="Montserrat" w:hAnsi="Montserrat" w:cs="Arial"/>
          <w:color w:val="000000"/>
          <w:sz w:val="28"/>
          <w:szCs w:val="28"/>
        </w:rPr>
        <w:t xml:space="preserve">Eat and relax </w:t>
      </w:r>
    </w:p>
    <w:p w14:paraId="3524D7D3" w14:textId="77777777" w:rsidR="00A2382A" w:rsidRDefault="00A2382A" w:rsidP="00A2382A">
      <w:pPr>
        <w:pStyle w:val="NormalWeb"/>
        <w:spacing w:before="0" w:beforeAutospacing="0" w:after="0" w:afterAutospacing="0"/>
        <w:textAlignment w:val="baseline"/>
        <w:rPr>
          <w:rFonts w:ascii="Montserrat" w:hAnsi="Montserrat" w:cs="Arial"/>
          <w:color w:val="000000"/>
        </w:rPr>
      </w:pPr>
    </w:p>
    <w:p w14:paraId="731B0F28" w14:textId="5FB1700F" w:rsidR="00A2382A" w:rsidRPr="00A2382A" w:rsidRDefault="00A2382A" w:rsidP="00A2382A">
      <w:pPr>
        <w:pStyle w:val="NormalWeb"/>
        <w:spacing w:before="0" w:beforeAutospacing="0" w:after="0" w:afterAutospacing="0"/>
        <w:textAlignment w:val="baseline"/>
        <w:rPr>
          <w:rFonts w:ascii="Montserrat" w:hAnsi="Montserrat" w:cs="Arial"/>
          <w:color w:val="000000"/>
        </w:rPr>
      </w:pPr>
      <w:r w:rsidRPr="00A2382A">
        <w:rPr>
          <w:rFonts w:ascii="Montserrat" w:hAnsi="Montserrat" w:cs="Arial"/>
          <w:color w:val="000000"/>
        </w:rPr>
        <w:t>The area really comes to life during the evening and on weekends, so join the locals enjoying barbeques and picnics on the beach, or visit one of the many casual restaurants such as Attibrah and Themar Al Bahar.</w:t>
      </w:r>
    </w:p>
    <w:p w14:paraId="18F921C1" w14:textId="77777777" w:rsidR="00A2382A" w:rsidRDefault="00A2382A" w:rsidP="00A2382A">
      <w:pPr>
        <w:pStyle w:val="NormalWeb"/>
        <w:spacing w:before="0" w:beforeAutospacing="0" w:after="0" w:afterAutospacing="0"/>
        <w:textAlignment w:val="baseline"/>
        <w:rPr>
          <w:rFonts w:ascii="Montserrat" w:hAnsi="Montserrat" w:cs="Arial"/>
          <w:color w:val="000000"/>
        </w:rPr>
      </w:pPr>
    </w:p>
    <w:p w14:paraId="70216884" w14:textId="676140A0" w:rsidR="00A2382A" w:rsidRPr="00A2382A" w:rsidRDefault="00A2382A" w:rsidP="00A2382A">
      <w:pPr>
        <w:pStyle w:val="NormalWeb"/>
        <w:spacing w:before="0" w:beforeAutospacing="0" w:after="0" w:afterAutospacing="0"/>
        <w:textAlignment w:val="baseline"/>
        <w:rPr>
          <w:rFonts w:ascii="Montserrat" w:hAnsi="Montserrat" w:cs="Arial"/>
          <w:b/>
          <w:bCs/>
          <w:color w:val="000000"/>
          <w:sz w:val="40"/>
          <w:szCs w:val="40"/>
        </w:rPr>
      </w:pPr>
      <w:r w:rsidRPr="00A2382A">
        <w:rPr>
          <w:rFonts w:ascii="Montserrat" w:hAnsi="Montserrat" w:cs="Arial"/>
          <w:b/>
          <w:bCs/>
          <w:color w:val="000000"/>
          <w:sz w:val="40"/>
          <w:szCs w:val="40"/>
        </w:rPr>
        <w:t>Timings</w:t>
      </w:r>
    </w:p>
    <w:p w14:paraId="69D0F71F" w14:textId="77777777" w:rsidR="00A2382A" w:rsidRPr="00A2382A" w:rsidRDefault="00A2382A" w:rsidP="00A2382A">
      <w:pPr>
        <w:pStyle w:val="NormalWeb"/>
        <w:spacing w:before="0" w:beforeAutospacing="0" w:after="240" w:afterAutospacing="0"/>
        <w:textAlignment w:val="baseline"/>
        <w:rPr>
          <w:rFonts w:ascii="Montserrat" w:hAnsi="Montserrat" w:cs="Arial"/>
          <w:color w:val="000000"/>
          <w:sz w:val="16"/>
          <w:szCs w:val="16"/>
          <w:shd w:val="clear" w:color="auto" w:fill="F9F9F9"/>
        </w:rPr>
      </w:pPr>
    </w:p>
    <w:p w14:paraId="4CB37AE0" w14:textId="11B50D6E" w:rsidR="00A2382A" w:rsidRPr="00A2382A" w:rsidRDefault="00A2382A" w:rsidP="00A2382A">
      <w:pPr>
        <w:pStyle w:val="NormalWeb"/>
        <w:spacing w:before="0" w:beforeAutospacing="0" w:after="240" w:afterAutospacing="0"/>
        <w:textAlignment w:val="baseline"/>
        <w:rPr>
          <w:rFonts w:ascii="Montserrat" w:hAnsi="Montserrat" w:cs="Arial"/>
          <w:color w:val="000000"/>
        </w:rPr>
      </w:pPr>
      <w:r w:rsidRPr="00A2382A">
        <w:rPr>
          <w:rFonts w:ascii="Montserrat" w:hAnsi="Montserrat" w:cs="Arial"/>
          <w:color w:val="000000"/>
          <w:shd w:val="clear" w:color="auto" w:fill="F9F9F9"/>
        </w:rPr>
        <w:t>6 AM - 10 PM</w:t>
      </w:r>
    </w:p>
    <w:p w14:paraId="555BB7A1" w14:textId="77777777" w:rsidR="0013744F" w:rsidRPr="00A2382A" w:rsidRDefault="00162D98" w:rsidP="00A2382A">
      <w:pPr>
        <w:spacing w:line="240" w:lineRule="auto"/>
        <w:rPr>
          <w:rFonts w:ascii="Montserrat" w:hAnsi="Montserrat"/>
          <w:sz w:val="24"/>
          <w:szCs w:val="24"/>
        </w:rPr>
      </w:pPr>
    </w:p>
    <w:sectPr w:rsidR="0013744F" w:rsidRPr="00A23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6C4"/>
    <w:multiLevelType w:val="multilevel"/>
    <w:tmpl w:val="7E60A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716C"/>
    <w:multiLevelType w:val="multilevel"/>
    <w:tmpl w:val="3946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B090F"/>
    <w:multiLevelType w:val="hybridMultilevel"/>
    <w:tmpl w:val="63ECE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2A"/>
    <w:rsid w:val="00162D98"/>
    <w:rsid w:val="007762EC"/>
    <w:rsid w:val="007C2F79"/>
    <w:rsid w:val="00A238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D25F"/>
  <w15:chartTrackingRefBased/>
  <w15:docId w15:val="{97FE814E-1F36-4D1D-B239-32E998AC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8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9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2021-05-31T11:29:00Z</dcterms:created>
  <dcterms:modified xsi:type="dcterms:W3CDTF">2021-05-31T15:42:00Z</dcterms:modified>
</cp:coreProperties>
</file>