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3EF8" w14:textId="77777777" w:rsidR="00D447F2" w:rsidRPr="00D447F2" w:rsidRDefault="00D447F2" w:rsidP="00D447F2">
      <w:pPr>
        <w:pStyle w:val="NormalWeb"/>
        <w:spacing w:before="240" w:beforeAutospacing="0" w:after="0" w:afterAutospacing="0"/>
        <w:textAlignment w:val="baseline"/>
        <w:rPr>
          <w:rFonts w:ascii="Montserrat" w:hAnsi="Montserrat" w:cs="Arial"/>
          <w:b/>
          <w:bCs/>
          <w:color w:val="000000"/>
          <w:sz w:val="52"/>
          <w:szCs w:val="52"/>
        </w:rPr>
      </w:pPr>
      <w:r w:rsidRPr="00D447F2">
        <w:rPr>
          <w:rFonts w:ascii="Montserrat" w:hAnsi="Montserrat" w:cs="Arial"/>
          <w:b/>
          <w:bCs/>
          <w:color w:val="000000"/>
          <w:sz w:val="52"/>
          <w:szCs w:val="52"/>
        </w:rPr>
        <w:t>Fujairah Fort</w:t>
      </w:r>
    </w:p>
    <w:p w14:paraId="74192085" w14:textId="77777777" w:rsidR="00D447F2" w:rsidRPr="00C54592" w:rsidRDefault="00D447F2" w:rsidP="00D447F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4C39FDBD" w14:textId="1E33F95E" w:rsidR="00D447F2" w:rsidRPr="00D447F2" w:rsidRDefault="00D447F2" w:rsidP="00D447F2">
      <w:pPr>
        <w:pStyle w:val="NormalWeb"/>
        <w:spacing w:before="0" w:beforeAutospacing="0" w:after="0" w:afterAutospacing="0"/>
        <w:textAlignment w:val="baseline"/>
        <w:rPr>
          <w:rFonts w:ascii="Montserrat" w:hAnsi="Montserrat" w:cs="Arial"/>
          <w:color w:val="000000"/>
        </w:rPr>
      </w:pPr>
      <w:r w:rsidRPr="00D447F2">
        <w:rPr>
          <w:rFonts w:ascii="Montserrat" w:hAnsi="Montserrat" w:cs="Arial"/>
          <w:color w:val="000000"/>
          <w:shd w:val="clear" w:color="auto" w:fill="FFFFFF"/>
        </w:rPr>
        <w:t xml:space="preserve">Fujairah Fort is a fort in the city of </w:t>
      </w:r>
      <w:hyperlink r:id="rId5" w:history="1">
        <w:r w:rsidRPr="00D447F2">
          <w:rPr>
            <w:rStyle w:val="Hyperlink"/>
            <w:rFonts w:ascii="Montserrat" w:hAnsi="Montserrat" w:cs="Arial"/>
            <w:color w:val="000000"/>
            <w:shd w:val="clear" w:color="auto" w:fill="FFFFFF"/>
          </w:rPr>
          <w:t>Fujairah</w:t>
        </w:r>
      </w:hyperlink>
      <w:r w:rsidRPr="00D447F2">
        <w:rPr>
          <w:rFonts w:ascii="Montserrat" w:hAnsi="Montserrat" w:cs="Arial"/>
          <w:color w:val="000000"/>
          <w:shd w:val="clear" w:color="auto" w:fill="FFFFFF"/>
        </w:rPr>
        <w:t xml:space="preserve">, </w:t>
      </w:r>
      <w:hyperlink r:id="rId6" w:history="1">
        <w:r w:rsidRPr="00D447F2">
          <w:rPr>
            <w:rStyle w:val="Hyperlink"/>
            <w:rFonts w:ascii="Montserrat" w:hAnsi="Montserrat" w:cs="Arial"/>
            <w:color w:val="000000"/>
            <w:shd w:val="clear" w:color="auto" w:fill="FFFFFF"/>
          </w:rPr>
          <w:t>United Arab Emirates</w:t>
        </w:r>
      </w:hyperlink>
      <w:r w:rsidRPr="00D447F2">
        <w:rPr>
          <w:rFonts w:ascii="Montserrat" w:hAnsi="Montserrat" w:cs="Arial"/>
          <w:color w:val="000000"/>
          <w:shd w:val="clear" w:color="auto" w:fill="FFFFFF"/>
        </w:rPr>
        <w:t xml:space="preserve"> (UAE). Dating back to the 16th century, it is among the oldest as well as the largest castles in the country. It is noted for playing significant roles in fighting back the wave of colonialism.</w:t>
      </w:r>
      <w:r>
        <w:rPr>
          <w:rFonts w:ascii="Montserrat" w:hAnsi="Montserrat" w:cs="Arial"/>
          <w:color w:val="000000"/>
          <w:shd w:val="clear" w:color="auto" w:fill="FFFFFF"/>
        </w:rPr>
        <w:t xml:space="preserve"> </w:t>
      </w:r>
      <w:r w:rsidRPr="00D447F2">
        <w:rPr>
          <w:rFonts w:ascii="Montserrat" w:hAnsi="Montserrat" w:cs="Arial"/>
          <w:color w:val="000000"/>
          <w:shd w:val="clear" w:color="auto" w:fill="FFFFFF"/>
        </w:rPr>
        <w:t xml:space="preserve">Today, it is among the main tourist attractions in the city. It is probably the oldest fort in the UAE and was occupied by the </w:t>
      </w:r>
      <w:hyperlink r:id="rId7" w:history="1">
        <w:proofErr w:type="spellStart"/>
        <w:r w:rsidRPr="00D447F2">
          <w:rPr>
            <w:rStyle w:val="Hyperlink"/>
            <w:rFonts w:ascii="Montserrat" w:hAnsi="Montserrat" w:cs="Arial"/>
            <w:color w:val="000000"/>
            <w:shd w:val="clear" w:color="auto" w:fill="FFFFFF"/>
          </w:rPr>
          <w:t>Wahhabists</w:t>
        </w:r>
        <w:proofErr w:type="spellEnd"/>
      </w:hyperlink>
      <w:r w:rsidRPr="00D447F2">
        <w:rPr>
          <w:rFonts w:ascii="Montserrat" w:hAnsi="Montserrat" w:cs="Arial"/>
          <w:color w:val="000000"/>
          <w:shd w:val="clear" w:color="auto" w:fill="FFFFFF"/>
        </w:rPr>
        <w:t>.</w:t>
      </w:r>
    </w:p>
    <w:p w14:paraId="3302271C" w14:textId="77777777" w:rsidR="00D447F2" w:rsidRPr="00976E06" w:rsidRDefault="00D447F2" w:rsidP="00D447F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6DDF9889" w14:textId="77777777" w:rsidR="00054EE4" w:rsidRPr="00054EE4" w:rsidRDefault="00054EE4" w:rsidP="00054EE4">
      <w:pPr>
        <w:spacing w:before="240" w:after="240" w:line="240" w:lineRule="auto"/>
        <w:outlineLvl w:val="0"/>
        <w:rPr>
          <w:rFonts w:ascii="Montserrat" w:eastAsia="Times New Roman" w:hAnsi="Montserrat" w:cs="Arial"/>
          <w:color w:val="000000"/>
          <w:sz w:val="28"/>
          <w:szCs w:val="28"/>
          <w:shd w:val="clear" w:color="auto" w:fill="FFFFFF"/>
          <w:lang w:eastAsia="en-GB"/>
        </w:rPr>
      </w:pPr>
      <w:r w:rsidRPr="00054EE4">
        <w:rPr>
          <w:rFonts w:ascii="Montserrat" w:eastAsia="Times New Roman" w:hAnsi="Montserrat" w:cs="Arial"/>
          <w:color w:val="000000"/>
          <w:sz w:val="28"/>
          <w:szCs w:val="28"/>
          <w:shd w:val="clear" w:color="auto" w:fill="FFFFFF"/>
          <w:lang w:eastAsia="en-GB"/>
        </w:rPr>
        <w:t>History</w:t>
      </w:r>
    </w:p>
    <w:p w14:paraId="35EBADEA" w14:textId="45C0DA87" w:rsidR="00054EE4" w:rsidRPr="00054EE4" w:rsidRDefault="00054EE4" w:rsidP="00054EE4">
      <w:pPr>
        <w:spacing w:before="240" w:after="240" w:line="240" w:lineRule="auto"/>
        <w:outlineLvl w:val="0"/>
        <w:rPr>
          <w:rFonts w:ascii="Montserrat" w:eastAsia="Times New Roman" w:hAnsi="Montserrat" w:cs="Arial"/>
          <w:color w:val="000000"/>
          <w:sz w:val="24"/>
          <w:szCs w:val="24"/>
          <w:shd w:val="clear" w:color="auto" w:fill="FFFFFF"/>
          <w:lang w:eastAsia="en-GB"/>
        </w:rPr>
      </w:pPr>
      <w:r w:rsidRPr="00054EE4">
        <w:rPr>
          <w:rFonts w:ascii="Montserrat" w:eastAsia="Times New Roman" w:hAnsi="Montserrat" w:cs="Arial"/>
          <w:color w:val="000000"/>
          <w:sz w:val="24"/>
          <w:szCs w:val="24"/>
          <w:shd w:val="clear" w:color="auto" w:fill="FFFFFF"/>
          <w:lang w:eastAsia="en-GB"/>
        </w:rPr>
        <w:t xml:space="preserve">The fort is part of a complex with several old houses and a mosque. It is guarded by three round watchtowers and a square watchtower. The watchtowers and main building are connected by the walls, and there is a central hall surrounded by these towers and walls. The irregular shape of the castle is due to the uneven surface of the rock it sits on. The building is built of local materials, mostly rocks, gravels, mud, </w:t>
      </w:r>
      <w:proofErr w:type="gramStart"/>
      <w:r w:rsidRPr="00054EE4">
        <w:rPr>
          <w:rFonts w:ascii="Montserrat" w:eastAsia="Times New Roman" w:hAnsi="Montserrat" w:cs="Arial"/>
          <w:color w:val="000000"/>
          <w:sz w:val="24"/>
          <w:szCs w:val="24"/>
          <w:shd w:val="clear" w:color="auto" w:fill="FFFFFF"/>
          <w:lang w:eastAsia="en-GB"/>
        </w:rPr>
        <w:t>hay</w:t>
      </w:r>
      <w:proofErr w:type="gramEnd"/>
      <w:r w:rsidRPr="00054EE4">
        <w:rPr>
          <w:rFonts w:ascii="Montserrat" w:eastAsia="Times New Roman" w:hAnsi="Montserrat" w:cs="Arial"/>
          <w:color w:val="000000"/>
          <w:sz w:val="24"/>
          <w:szCs w:val="24"/>
          <w:shd w:val="clear" w:color="auto" w:fill="FFFFFF"/>
          <w:lang w:eastAsia="en-GB"/>
        </w:rPr>
        <w:t xml:space="preserve"> and plasters. Radiocarbon dating has identified the date of the construction as around 1500–1550. It was then renovated during 1650–1700. The British Navy destroyed three of the towers in 1925 during an action enforcing British anti-slavery policy.</w:t>
      </w:r>
    </w:p>
    <w:p w14:paraId="2D7BC473" w14:textId="77777777" w:rsidR="00054EE4" w:rsidRPr="00054EE4" w:rsidRDefault="00054EE4" w:rsidP="00054EE4">
      <w:pPr>
        <w:spacing w:before="240" w:after="240" w:line="240" w:lineRule="auto"/>
        <w:outlineLvl w:val="0"/>
        <w:rPr>
          <w:rFonts w:ascii="Montserrat" w:eastAsia="Times New Roman" w:hAnsi="Montserrat" w:cs="Arial"/>
          <w:color w:val="000000"/>
          <w:sz w:val="28"/>
          <w:szCs w:val="28"/>
          <w:shd w:val="clear" w:color="auto" w:fill="FFFFFF"/>
          <w:lang w:eastAsia="en-GB"/>
        </w:rPr>
      </w:pPr>
      <w:r w:rsidRPr="00054EE4">
        <w:rPr>
          <w:rFonts w:ascii="Montserrat" w:eastAsia="Times New Roman" w:hAnsi="Montserrat" w:cs="Arial"/>
          <w:color w:val="000000"/>
          <w:sz w:val="28"/>
          <w:szCs w:val="28"/>
          <w:shd w:val="clear" w:color="auto" w:fill="FFFFFF"/>
          <w:lang w:eastAsia="en-GB"/>
        </w:rPr>
        <w:t>Architecture</w:t>
      </w:r>
    </w:p>
    <w:p w14:paraId="1CD71877" w14:textId="589B9F52" w:rsidR="00054EE4" w:rsidRDefault="00054EE4" w:rsidP="00054EE4">
      <w:pPr>
        <w:spacing w:before="240" w:after="240" w:line="240" w:lineRule="auto"/>
        <w:outlineLvl w:val="0"/>
        <w:rPr>
          <w:rFonts w:ascii="Montserrat" w:eastAsia="Times New Roman" w:hAnsi="Montserrat" w:cs="Arial"/>
          <w:color w:val="000000"/>
          <w:sz w:val="24"/>
          <w:szCs w:val="24"/>
          <w:shd w:val="clear" w:color="auto" w:fill="FFFFFF"/>
          <w:lang w:eastAsia="en-GB"/>
        </w:rPr>
      </w:pPr>
      <w:r w:rsidRPr="00054EE4">
        <w:rPr>
          <w:rFonts w:ascii="Montserrat" w:eastAsia="Times New Roman" w:hAnsi="Montserrat" w:cs="Arial"/>
          <w:color w:val="000000"/>
          <w:sz w:val="24"/>
          <w:szCs w:val="24"/>
          <w:shd w:val="clear" w:color="auto" w:fill="FFFFFF"/>
          <w:lang w:eastAsia="en-GB"/>
        </w:rPr>
        <w:t>Admire its architecture along with taking pictures and enjoy the sceneries as you please with admiring UAE’s rich culture.</w:t>
      </w:r>
    </w:p>
    <w:p w14:paraId="6DFAB525" w14:textId="39B2D661" w:rsidR="00D447F2" w:rsidRPr="00976E06" w:rsidRDefault="00D447F2" w:rsidP="00054EE4">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7754375B" w14:textId="77777777" w:rsidR="00D447F2" w:rsidRPr="00D447F2" w:rsidRDefault="00D447F2" w:rsidP="00D447F2">
      <w:pPr>
        <w:pStyle w:val="NormalWeb"/>
        <w:shd w:val="clear" w:color="auto" w:fill="FFFFFF"/>
        <w:spacing w:before="0" w:beforeAutospacing="0" w:after="160" w:afterAutospacing="0"/>
        <w:textAlignment w:val="baseline"/>
        <w:rPr>
          <w:rFonts w:ascii="Montserrat" w:hAnsi="Montserrat" w:cs="Arial"/>
          <w:color w:val="333333"/>
        </w:rPr>
      </w:pPr>
      <w:r w:rsidRPr="00D447F2">
        <w:rPr>
          <w:rFonts w:ascii="Montserrat" w:hAnsi="Montserrat" w:cs="Arial"/>
          <w:color w:val="333333"/>
        </w:rPr>
        <w:t>24-hrs</w:t>
      </w:r>
    </w:p>
    <w:p w14:paraId="2D272C9C" w14:textId="77777777" w:rsidR="0013744F" w:rsidRPr="00D447F2" w:rsidRDefault="00054EE4">
      <w:pPr>
        <w:rPr>
          <w:rFonts w:ascii="Montserrat" w:hAnsi="Montserrat"/>
          <w:sz w:val="24"/>
          <w:szCs w:val="24"/>
        </w:rPr>
      </w:pPr>
    </w:p>
    <w:sectPr w:rsidR="0013744F" w:rsidRPr="00D4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11A9"/>
    <w:multiLevelType w:val="multilevel"/>
    <w:tmpl w:val="6414B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F2"/>
    <w:rsid w:val="00054EE4"/>
    <w:rsid w:val="007762EC"/>
    <w:rsid w:val="007C2F79"/>
    <w:rsid w:val="00D447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94E3"/>
  <w15:chartTrackingRefBased/>
  <w15:docId w15:val="{0AED780E-1C95-4442-AF84-7B8B8050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7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44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7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ahhab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ted_Arab_Emirates" TargetMode="External"/><Relationship Id="rId5" Type="http://schemas.openxmlformats.org/officeDocument/2006/relationships/hyperlink" Target="https://en.wikipedia.org/wiki/Fujairah_C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2021-05-31T17:38:00Z</dcterms:created>
  <dcterms:modified xsi:type="dcterms:W3CDTF">2021-05-31T20:38:00Z</dcterms:modified>
</cp:coreProperties>
</file>