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53FB" w14:textId="77777777" w:rsidR="00970524" w:rsidRPr="00AA5ABF" w:rsidRDefault="00970524" w:rsidP="00970524">
      <w:pPr>
        <w:pStyle w:val="Heading1"/>
        <w:rPr>
          <w:rFonts w:ascii="Montserrat" w:eastAsia="Times New Roman" w:hAnsi="Montserrat"/>
          <w:sz w:val="52"/>
          <w:szCs w:val="52"/>
        </w:rPr>
      </w:pPr>
      <w:r w:rsidRPr="00AA5ABF">
        <w:rPr>
          <w:rFonts w:ascii="Montserrat" w:eastAsia="Times New Roman" w:hAnsi="Montserrat"/>
          <w:sz w:val="52"/>
          <w:szCs w:val="52"/>
        </w:rPr>
        <w:t>Khor Al Beidah</w:t>
      </w:r>
    </w:p>
    <w:p w14:paraId="627E4A24" w14:textId="7F41CA92" w:rsidR="005E19F4" w:rsidRPr="00AA5ABF" w:rsidRDefault="005E19F4" w:rsidP="005E19F4">
      <w:pPr>
        <w:pStyle w:val="Heading1"/>
        <w:rPr>
          <w:rFonts w:ascii="Montserrat" w:hAnsi="Montserrat"/>
          <w:sz w:val="40"/>
          <w:szCs w:val="40"/>
        </w:rPr>
      </w:pPr>
      <w:r w:rsidRPr="00AA5ABF">
        <w:rPr>
          <w:rFonts w:ascii="Montserrat" w:hAnsi="Montserrat"/>
          <w:sz w:val="40"/>
          <w:szCs w:val="40"/>
        </w:rPr>
        <w:t>Information</w:t>
      </w:r>
    </w:p>
    <w:p w14:paraId="1FC604E7" w14:textId="7219BD44" w:rsidR="007E05E6" w:rsidRPr="00AA5ABF" w:rsidRDefault="007E05E6" w:rsidP="007E05E6">
      <w:pPr>
        <w:shd w:val="clear" w:color="auto" w:fill="FFFFFF"/>
        <w:spacing w:after="0" w:line="240" w:lineRule="auto"/>
        <w:rPr>
          <w:rFonts w:ascii="Montserrat" w:eastAsia="Times New Roman" w:hAnsi="Montserrat" w:cstheme="minorHAnsi"/>
          <w:color w:val="000000" w:themeColor="text1"/>
        </w:rPr>
      </w:pPr>
      <w:r w:rsidRPr="00AA5ABF">
        <w:rPr>
          <w:rFonts w:ascii="Montserrat" w:eastAsia="Times New Roman" w:hAnsi="Montserrat" w:cstheme="minorHAnsi"/>
          <w:color w:val="000000" w:themeColor="text1"/>
        </w:rPr>
        <w:t>Less than an hour from Dubai lie the Khor Al Beidah wetlands, it is an untouched haven for birds and birdwatchers alike. A patchwork of pristine beaches, emerald blue lagoons, hidden islands and dense mangroves, the wetlands are home to both endemic and migratory birds, including difficult to spot species like the Great Knot and the Clab Plover. </w:t>
      </w:r>
    </w:p>
    <w:p w14:paraId="607ECCDE" w14:textId="77777777" w:rsidR="007E05E6" w:rsidRPr="00AA5ABF" w:rsidRDefault="007E05E6" w:rsidP="007E05E6">
      <w:pPr>
        <w:shd w:val="clear" w:color="auto" w:fill="FFFFFF"/>
        <w:spacing w:after="0" w:line="240" w:lineRule="auto"/>
        <w:rPr>
          <w:rFonts w:ascii="Montserrat" w:eastAsia="Times New Roman" w:hAnsi="Montserrat" w:cstheme="minorHAnsi"/>
          <w:color w:val="000000" w:themeColor="text1"/>
        </w:rPr>
      </w:pPr>
    </w:p>
    <w:p w14:paraId="628B59CB" w14:textId="48AE18B6" w:rsidR="007F45E4" w:rsidRDefault="007E05E6" w:rsidP="00AA5ABF">
      <w:pPr>
        <w:shd w:val="clear" w:color="auto" w:fill="FFFFFF"/>
        <w:spacing w:after="0" w:line="240" w:lineRule="auto"/>
        <w:rPr>
          <w:rFonts w:ascii="Montserrat" w:eastAsia="Times New Roman" w:hAnsi="Montserrat" w:cstheme="minorHAnsi"/>
          <w:color w:val="000000" w:themeColor="text1"/>
        </w:rPr>
      </w:pPr>
      <w:r w:rsidRPr="00AA5ABF">
        <w:rPr>
          <w:rFonts w:ascii="Montserrat" w:eastAsia="Times New Roman" w:hAnsi="Montserrat" w:cstheme="minorHAnsi"/>
          <w:color w:val="000000" w:themeColor="text1"/>
        </w:rPr>
        <w:t>Besides its attraction for bird watchers, Khor Al Beidah also provides adventure enthusiasts a great opportunity for kayaking and a chance to explore first hand, this unique ecosystem, which offers a rare insight into the Arabian Peninsula apart from the quintessential desert association.</w:t>
      </w:r>
    </w:p>
    <w:p w14:paraId="59F6E5F7" w14:textId="77777777" w:rsidR="00AA5ABF" w:rsidRPr="00AA5ABF" w:rsidRDefault="00AA5ABF" w:rsidP="00AA5ABF">
      <w:pPr>
        <w:shd w:val="clear" w:color="auto" w:fill="FFFFFF"/>
        <w:spacing w:after="0" w:line="240" w:lineRule="auto"/>
        <w:rPr>
          <w:rFonts w:ascii="Montserrat" w:eastAsia="Times New Roman" w:hAnsi="Montserrat" w:cstheme="minorHAnsi"/>
          <w:color w:val="000000" w:themeColor="text1"/>
        </w:rPr>
      </w:pPr>
    </w:p>
    <w:p w14:paraId="648A7B1A" w14:textId="29B49C5C" w:rsidR="007E05E6" w:rsidRPr="00AA5ABF" w:rsidRDefault="007E05E6" w:rsidP="00632C5B">
      <w:pPr>
        <w:shd w:val="clear" w:color="auto" w:fill="FFFFFF"/>
        <w:spacing w:before="120" w:after="120" w:line="240" w:lineRule="auto"/>
        <w:rPr>
          <w:rFonts w:ascii="Montserrat" w:eastAsia="Times New Roman" w:hAnsi="Montserrat" w:cstheme="minorHAnsi"/>
          <w:color w:val="000000" w:themeColor="text1"/>
        </w:rPr>
      </w:pPr>
      <w:r w:rsidRPr="00AA5ABF">
        <w:rPr>
          <w:rFonts w:ascii="Montserrat" w:eastAsia="Times New Roman" w:hAnsi="Montserrat" w:cstheme="minorHAnsi"/>
          <w:color w:val="000000" w:themeColor="text1"/>
        </w:rPr>
        <w:t>More than 420 different species have been recorded in this region and the region is largely left unprotected</w:t>
      </w:r>
      <w:r w:rsidR="007F45E4" w:rsidRPr="00AA5ABF">
        <w:rPr>
          <w:rFonts w:ascii="Montserrat" w:eastAsia="Times New Roman" w:hAnsi="Montserrat" w:cstheme="minorHAnsi"/>
          <w:color w:val="000000" w:themeColor="text1"/>
          <w:sz w:val="18"/>
          <w:szCs w:val="18"/>
          <w:vertAlign w:val="superscript"/>
        </w:rPr>
        <w:t>.</w:t>
      </w:r>
    </w:p>
    <w:p w14:paraId="5D4B4463" w14:textId="16D991C0" w:rsidR="00B83580" w:rsidRPr="00AA5ABF" w:rsidRDefault="00113EF1" w:rsidP="00B83580">
      <w:pPr>
        <w:pStyle w:val="Heading1"/>
        <w:rPr>
          <w:rFonts w:ascii="Montserrat" w:hAnsi="Montserrat"/>
          <w:sz w:val="40"/>
          <w:szCs w:val="40"/>
        </w:rPr>
      </w:pPr>
      <w:r w:rsidRPr="00AA5ABF">
        <w:rPr>
          <w:rFonts w:ascii="Montserrat" w:hAnsi="Montserrat"/>
          <w:sz w:val="40"/>
          <w:szCs w:val="40"/>
        </w:rPr>
        <w:t>What to Do</w:t>
      </w:r>
    </w:p>
    <w:p w14:paraId="52ABE998" w14:textId="1B7B5245" w:rsidR="002778FD" w:rsidRPr="00AA5ABF" w:rsidRDefault="002778FD" w:rsidP="005E4C9C">
      <w:pPr>
        <w:rPr>
          <w:rFonts w:ascii="Montserrat" w:hAnsi="Montserrat" w:cstheme="minorHAnsi"/>
          <w:color w:val="000000" w:themeColor="text1"/>
          <w:shd w:val="clear" w:color="auto" w:fill="FFFFFF"/>
        </w:rPr>
      </w:pPr>
      <w:r w:rsidRPr="00AA5ABF">
        <w:rPr>
          <w:rFonts w:ascii="Montserrat" w:hAnsi="Montserrat" w:cstheme="minorHAnsi"/>
          <w:color w:val="000000" w:themeColor="text1"/>
          <w:shd w:val="clear" w:color="auto" w:fill="FFFFFF"/>
        </w:rPr>
        <w:t>With a unique ecosystem, blue lagoons and hidden islands, this place is nothing short of thrilling.</w:t>
      </w:r>
    </w:p>
    <w:p w14:paraId="6E74E1A2" w14:textId="650FF44F" w:rsidR="002778FD" w:rsidRPr="00AA5ABF" w:rsidRDefault="002778FD" w:rsidP="002778FD">
      <w:pPr>
        <w:pStyle w:val="Heading1"/>
        <w:rPr>
          <w:rFonts w:ascii="Montserrat" w:hAnsi="Montserrat"/>
        </w:rPr>
      </w:pPr>
      <w:r w:rsidRPr="00AA5ABF">
        <w:rPr>
          <w:rFonts w:ascii="Montserrat" w:hAnsi="Montserrat"/>
        </w:rPr>
        <w:t>Bird Watching</w:t>
      </w:r>
    </w:p>
    <w:p w14:paraId="301C7356" w14:textId="6589C23D" w:rsidR="001C2CCE" w:rsidRPr="00AA5ABF" w:rsidRDefault="001C2CCE" w:rsidP="001C2CCE">
      <w:pPr>
        <w:rPr>
          <w:rFonts w:ascii="Montserrat" w:hAnsi="Montserrat"/>
        </w:rPr>
      </w:pPr>
      <w:r w:rsidRPr="00AA5ABF">
        <w:rPr>
          <w:rFonts w:ascii="Montserrat" w:hAnsi="Montserrat"/>
        </w:rPr>
        <w:t>In the island, you’ll see a variety of bird species including marbled duck, red-breasted merganser, Eurasian bittern, merlin and so much more.</w:t>
      </w:r>
    </w:p>
    <w:p w14:paraId="04457A32" w14:textId="26970C9C" w:rsidR="005E4C9C" w:rsidRPr="00AA5ABF" w:rsidRDefault="0013252A" w:rsidP="0013252A">
      <w:pPr>
        <w:pStyle w:val="Heading1"/>
        <w:rPr>
          <w:rFonts w:ascii="Montserrat" w:hAnsi="Montserrat"/>
          <w:sz w:val="40"/>
          <w:szCs w:val="40"/>
        </w:rPr>
      </w:pPr>
      <w:r w:rsidRPr="00AA5ABF">
        <w:rPr>
          <w:rFonts w:ascii="Montserrat" w:hAnsi="Montserrat"/>
          <w:sz w:val="40"/>
          <w:szCs w:val="40"/>
        </w:rPr>
        <w:t>Timings</w:t>
      </w:r>
    </w:p>
    <w:p w14:paraId="0BCB87C1" w14:textId="7D9D5CE5" w:rsidR="0013252A" w:rsidRPr="00AA5ABF" w:rsidRDefault="0013252A" w:rsidP="0013252A">
      <w:pPr>
        <w:rPr>
          <w:rFonts w:ascii="Montserrat" w:hAnsi="Montserrat"/>
        </w:rPr>
      </w:pPr>
      <w:r w:rsidRPr="00AA5ABF">
        <w:rPr>
          <w:rFonts w:ascii="Montserrat" w:hAnsi="Montserrat"/>
        </w:rPr>
        <w:t xml:space="preserve">7 days a week, </w:t>
      </w:r>
      <w:r w:rsidR="001C2CCE" w:rsidRPr="00AA5ABF">
        <w:rPr>
          <w:rFonts w:ascii="Montserrat" w:hAnsi="Montserrat"/>
        </w:rPr>
        <w:t>24 hours.</w:t>
      </w:r>
    </w:p>
    <w:sectPr w:rsidR="0013252A" w:rsidRPr="00A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6B8F"/>
    <w:multiLevelType w:val="multilevel"/>
    <w:tmpl w:val="22F4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wJLcxMTQwtjE2MLMyUdpeDU4uLM/DyQAqNaADbUJzksAAAA"/>
  </w:docVars>
  <w:rsids>
    <w:rsidRoot w:val="005E19F4"/>
    <w:rsid w:val="000037F6"/>
    <w:rsid w:val="00113EF1"/>
    <w:rsid w:val="0013252A"/>
    <w:rsid w:val="0015507A"/>
    <w:rsid w:val="001C2CCE"/>
    <w:rsid w:val="00236B40"/>
    <w:rsid w:val="002778FD"/>
    <w:rsid w:val="002C5E8C"/>
    <w:rsid w:val="00391D15"/>
    <w:rsid w:val="005E19F4"/>
    <w:rsid w:val="005E4C9C"/>
    <w:rsid w:val="00632C5B"/>
    <w:rsid w:val="006F470C"/>
    <w:rsid w:val="007E05E6"/>
    <w:rsid w:val="007F45E4"/>
    <w:rsid w:val="008C51E3"/>
    <w:rsid w:val="00970524"/>
    <w:rsid w:val="009B6249"/>
    <w:rsid w:val="00AA5ABF"/>
    <w:rsid w:val="00B83580"/>
    <w:rsid w:val="00B92DD5"/>
    <w:rsid w:val="00C6373E"/>
    <w:rsid w:val="00CB5F1E"/>
    <w:rsid w:val="00E56A9A"/>
    <w:rsid w:val="00FF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BAE4"/>
  <w15:chartTrackingRefBased/>
  <w15:docId w15:val="{270BC5A0-643C-4956-982F-79B7452B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F4"/>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F4"/>
    <w:rPr>
      <w:rFonts w:eastAsiaTheme="majorEastAsia" w:cstheme="majorBidi"/>
      <w:b/>
      <w:color w:val="000000" w:themeColor="text1"/>
      <w:sz w:val="32"/>
      <w:szCs w:val="32"/>
    </w:rPr>
  </w:style>
  <w:style w:type="paragraph" w:styleId="NormalWeb">
    <w:name w:val="Normal (Web)"/>
    <w:basedOn w:val="Normal"/>
    <w:uiPriority w:val="99"/>
    <w:semiHidden/>
    <w:unhideWhenUsed/>
    <w:rsid w:val="005E4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1E3"/>
    <w:rPr>
      <w:color w:val="0000FF"/>
      <w:u w:val="single"/>
    </w:rPr>
  </w:style>
  <w:style w:type="character" w:styleId="Strong">
    <w:name w:val="Strong"/>
    <w:basedOn w:val="DefaultParagraphFont"/>
    <w:uiPriority w:val="22"/>
    <w:qFormat/>
    <w:rsid w:val="007E0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9127">
      <w:bodyDiv w:val="1"/>
      <w:marLeft w:val="0"/>
      <w:marRight w:val="0"/>
      <w:marTop w:val="0"/>
      <w:marBottom w:val="0"/>
      <w:divBdr>
        <w:top w:val="none" w:sz="0" w:space="0" w:color="auto"/>
        <w:left w:val="none" w:sz="0" w:space="0" w:color="auto"/>
        <w:bottom w:val="none" w:sz="0" w:space="0" w:color="auto"/>
        <w:right w:val="none" w:sz="0" w:space="0" w:color="auto"/>
      </w:divBdr>
    </w:div>
    <w:div w:id="732121398">
      <w:bodyDiv w:val="1"/>
      <w:marLeft w:val="0"/>
      <w:marRight w:val="0"/>
      <w:marTop w:val="0"/>
      <w:marBottom w:val="0"/>
      <w:divBdr>
        <w:top w:val="none" w:sz="0" w:space="0" w:color="auto"/>
        <w:left w:val="none" w:sz="0" w:space="0" w:color="auto"/>
        <w:bottom w:val="none" w:sz="0" w:space="0" w:color="auto"/>
        <w:right w:val="none" w:sz="0" w:space="0" w:color="auto"/>
      </w:divBdr>
    </w:div>
    <w:div w:id="1053965960">
      <w:bodyDiv w:val="1"/>
      <w:marLeft w:val="0"/>
      <w:marRight w:val="0"/>
      <w:marTop w:val="0"/>
      <w:marBottom w:val="0"/>
      <w:divBdr>
        <w:top w:val="none" w:sz="0" w:space="0" w:color="auto"/>
        <w:left w:val="none" w:sz="0" w:space="0" w:color="auto"/>
        <w:bottom w:val="none" w:sz="0" w:space="0" w:color="auto"/>
        <w:right w:val="none" w:sz="0" w:space="0" w:color="auto"/>
      </w:divBdr>
    </w:div>
    <w:div w:id="1058825196">
      <w:bodyDiv w:val="1"/>
      <w:marLeft w:val="0"/>
      <w:marRight w:val="0"/>
      <w:marTop w:val="0"/>
      <w:marBottom w:val="0"/>
      <w:divBdr>
        <w:top w:val="none" w:sz="0" w:space="0" w:color="auto"/>
        <w:left w:val="none" w:sz="0" w:space="0" w:color="auto"/>
        <w:bottom w:val="none" w:sz="0" w:space="0" w:color="auto"/>
        <w:right w:val="none" w:sz="0" w:space="0" w:color="auto"/>
      </w:divBdr>
      <w:divsChild>
        <w:div w:id="1178882405">
          <w:marLeft w:val="0"/>
          <w:marRight w:val="0"/>
          <w:marTop w:val="0"/>
          <w:marBottom w:val="0"/>
          <w:divBdr>
            <w:top w:val="none" w:sz="0" w:space="0" w:color="auto"/>
            <w:left w:val="none" w:sz="0" w:space="0" w:color="auto"/>
            <w:bottom w:val="none" w:sz="0" w:space="0" w:color="auto"/>
            <w:right w:val="none" w:sz="0" w:space="0" w:color="auto"/>
          </w:divBdr>
        </w:div>
      </w:divsChild>
    </w:div>
    <w:div w:id="1177579156">
      <w:bodyDiv w:val="1"/>
      <w:marLeft w:val="0"/>
      <w:marRight w:val="0"/>
      <w:marTop w:val="0"/>
      <w:marBottom w:val="0"/>
      <w:divBdr>
        <w:top w:val="none" w:sz="0" w:space="0" w:color="auto"/>
        <w:left w:val="none" w:sz="0" w:space="0" w:color="auto"/>
        <w:bottom w:val="none" w:sz="0" w:space="0" w:color="auto"/>
        <w:right w:val="none" w:sz="0" w:space="0" w:color="auto"/>
      </w:divBdr>
    </w:div>
    <w:div w:id="1485783514">
      <w:bodyDiv w:val="1"/>
      <w:marLeft w:val="0"/>
      <w:marRight w:val="0"/>
      <w:marTop w:val="0"/>
      <w:marBottom w:val="0"/>
      <w:divBdr>
        <w:top w:val="none" w:sz="0" w:space="0" w:color="auto"/>
        <w:left w:val="none" w:sz="0" w:space="0" w:color="auto"/>
        <w:bottom w:val="none" w:sz="0" w:space="0" w:color="auto"/>
        <w:right w:val="none" w:sz="0" w:space="0" w:color="auto"/>
      </w:divBdr>
    </w:div>
    <w:div w:id="1962491229">
      <w:bodyDiv w:val="1"/>
      <w:marLeft w:val="0"/>
      <w:marRight w:val="0"/>
      <w:marTop w:val="0"/>
      <w:marBottom w:val="0"/>
      <w:divBdr>
        <w:top w:val="none" w:sz="0" w:space="0" w:color="auto"/>
        <w:left w:val="none" w:sz="0" w:space="0" w:color="auto"/>
        <w:bottom w:val="none" w:sz="0" w:space="0" w:color="auto"/>
        <w:right w:val="none" w:sz="0" w:space="0" w:color="auto"/>
      </w:divBdr>
    </w:div>
    <w:div w:id="1970865591">
      <w:bodyDiv w:val="1"/>
      <w:marLeft w:val="0"/>
      <w:marRight w:val="0"/>
      <w:marTop w:val="0"/>
      <w:marBottom w:val="0"/>
      <w:divBdr>
        <w:top w:val="none" w:sz="0" w:space="0" w:color="auto"/>
        <w:left w:val="none" w:sz="0" w:space="0" w:color="auto"/>
        <w:bottom w:val="none" w:sz="0" w:space="0" w:color="auto"/>
        <w:right w:val="none" w:sz="0" w:space="0" w:color="auto"/>
      </w:divBdr>
    </w:div>
    <w:div w:id="2035618742">
      <w:bodyDiv w:val="1"/>
      <w:marLeft w:val="0"/>
      <w:marRight w:val="0"/>
      <w:marTop w:val="0"/>
      <w:marBottom w:val="0"/>
      <w:divBdr>
        <w:top w:val="none" w:sz="0" w:space="0" w:color="auto"/>
        <w:left w:val="none" w:sz="0" w:space="0" w:color="auto"/>
        <w:bottom w:val="none" w:sz="0" w:space="0" w:color="auto"/>
        <w:right w:val="none" w:sz="0" w:space="0" w:color="auto"/>
      </w:divBdr>
    </w:div>
    <w:div w:id="20547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B8736A-282F-4425-AE99-5E7DA43F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7</cp:revision>
  <dcterms:created xsi:type="dcterms:W3CDTF">2021-05-28T12:26:00Z</dcterms:created>
  <dcterms:modified xsi:type="dcterms:W3CDTF">2021-06-01T23:47:00Z</dcterms:modified>
</cp:coreProperties>
</file>