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BD477E" wp14:paraId="6ABA2AB6" wp14:textId="48D929AD">
      <w:pPr>
        <w:pStyle w:val="Heading3"/>
        <w:rPr>
          <w:b w:val="1"/>
          <w:bCs w:val="1"/>
          <w:noProof w:val="0"/>
          <w:lang w:val="en-US"/>
        </w:rPr>
      </w:pPr>
      <w:r w:rsidRPr="00BD477E" w:rsidR="79253338">
        <w:rPr>
          <w:b w:val="1"/>
          <w:bCs w:val="1"/>
          <w:noProof w:val="0"/>
          <w:lang w:val="en-US"/>
        </w:rPr>
        <w:t xml:space="preserve">1. Straight-Through Processing (STP) </w:t>
      </w:r>
      <w:r w:rsidRPr="00BD477E" w:rsidR="79253338">
        <w:rPr>
          <w:b w:val="1"/>
          <w:bCs w:val="1"/>
          <w:noProof w:val="0"/>
          <w:lang w:val="en-US"/>
        </w:rPr>
        <w:t>(MOST IMPORTANT)</w:t>
      </w:r>
    </w:p>
    <w:p xmlns:wp14="http://schemas.microsoft.com/office/word/2010/wordml" w:rsidP="00BD477E" wp14:paraId="1712FF76" wp14:textId="1FDFE6D9">
      <w:pPr>
        <w:pStyle w:val="Heading3"/>
        <w:spacing w:before="281" w:beforeAutospacing="off" w:after="281" w:afterAutospacing="off"/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KPI</w:t>
      </w:r>
    </w:p>
    <w:p xmlns:wp14="http://schemas.microsoft.com/office/word/2010/wordml" w:rsidP="00BD477E" wp14:paraId="34B580E8" wp14:textId="526F1526">
      <w:pPr>
        <w:spacing w:before="240" w:beforeAutospacing="off" w:after="240" w:afterAutospacing="off"/>
      </w:pPr>
      <w:r w:rsidRPr="00BD477E" w:rsidR="79253338">
        <w:rPr>
          <w:rFonts w:ascii="Aptos" w:hAnsi="Aptos" w:eastAsia="Aptos" w:cs="Aptos"/>
          <w:noProof w:val="0"/>
          <w:sz w:val="24"/>
          <w:szCs w:val="24"/>
          <w:lang w:val="en-US"/>
        </w:rPr>
        <w:t>Straight-Through Processing Rate</w:t>
      </w:r>
    </w:p>
    <w:p xmlns:wp14="http://schemas.microsoft.com/office/word/2010/wordml" w:rsidP="00BD477E" wp14:paraId="5977BBD6" wp14:textId="39F5ACB9">
      <w:pPr>
        <w:pStyle w:val="Heading3"/>
        <w:spacing w:before="281" w:beforeAutospacing="off" w:after="281" w:afterAutospacing="off"/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KSF</w:t>
      </w:r>
    </w:p>
    <w:p xmlns:wp14="http://schemas.microsoft.com/office/word/2010/wordml" w:rsidP="00BD477E" wp14:paraId="79D01F92" wp14:textId="5C90E63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Specific:</w:t>
      </w:r>
      <w:r w:rsidRPr="00BD477E" w:rsidR="792533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Measure the percentage of invoices processed automatically without human intervention. </w:t>
      </w:r>
    </w:p>
    <w:p xmlns:wp14="http://schemas.microsoft.com/office/word/2010/wordml" w:rsidP="00BD477E" wp14:paraId="419165E8" wp14:textId="63DBD7C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Measurable:</w:t>
      </w:r>
      <w:r w:rsidRPr="00BD477E" w:rsidR="792533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least 85% of all invoices should be processed automatically. </w:t>
      </w:r>
    </w:p>
    <w:p xmlns:wp14="http://schemas.microsoft.com/office/word/2010/wordml" w:rsidP="00BD477E" wp14:paraId="59AB7E04" wp14:textId="4C59E37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Achievable:</w:t>
      </w:r>
      <w:r w:rsidRPr="00BD477E" w:rsidR="792533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implementing automated 3-way matching, digital invoicing, and rule-based approvals. </w:t>
      </w:r>
    </w:p>
    <w:p xmlns:wp14="http://schemas.microsoft.com/office/word/2010/wordml" w:rsidP="00BD477E" wp14:paraId="67AAFCD8" wp14:textId="16631E0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Relevant:</w:t>
      </w:r>
      <w:r w:rsidRPr="00BD477E" w:rsidR="792533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Directly reflects the main goal of the ASML case (automation &amp; efficiency). </w:t>
      </w:r>
    </w:p>
    <w:p xmlns:wp14="http://schemas.microsoft.com/office/word/2010/wordml" w:rsidP="00BD477E" wp14:paraId="63AEA38C" wp14:textId="4CA29DA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Time-Bound:</w:t>
      </w:r>
      <w:r w:rsidRPr="00BD477E" w:rsidR="792533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Within 3 months. </w:t>
      </w:r>
    </w:p>
    <w:p xmlns:wp14="http://schemas.microsoft.com/office/word/2010/wordml" w:rsidP="00BD477E" wp14:paraId="5C4E6899" wp14:textId="3523D24B">
      <w:pPr>
        <w:pStyle w:val="Heading3"/>
        <w:rPr>
          <w:b w:val="1"/>
          <w:bCs w:val="1"/>
        </w:rPr>
      </w:pPr>
    </w:p>
    <w:p xmlns:wp14="http://schemas.microsoft.com/office/word/2010/wordml" w:rsidP="00BD477E" wp14:paraId="58C81039" wp14:textId="5EA0CA6E">
      <w:pPr>
        <w:pStyle w:val="Heading3"/>
        <w:rPr>
          <w:b w:val="1"/>
          <w:bCs w:val="1"/>
          <w:noProof w:val="0"/>
          <w:lang w:val="en-US"/>
        </w:rPr>
      </w:pPr>
      <w:r w:rsidRPr="00BD477E" w:rsidR="79253338">
        <w:rPr>
          <w:b w:val="1"/>
          <w:bCs w:val="1"/>
          <w:noProof w:val="0"/>
          <w:lang w:val="en-US"/>
        </w:rPr>
        <w:t>2. Average Invoice Processing Time</w:t>
      </w:r>
    </w:p>
    <w:p xmlns:wp14="http://schemas.microsoft.com/office/word/2010/wordml" w:rsidP="00BD477E" wp14:paraId="3B740213" wp14:textId="58BCD8DD">
      <w:pPr>
        <w:pStyle w:val="Heading3"/>
        <w:spacing w:before="281" w:beforeAutospacing="off" w:after="281" w:afterAutospacing="off"/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KPI</w:t>
      </w:r>
    </w:p>
    <w:p xmlns:wp14="http://schemas.microsoft.com/office/word/2010/wordml" w:rsidP="00BD477E" wp14:paraId="52683DD8" wp14:textId="371CC8B4">
      <w:pPr>
        <w:spacing w:before="240" w:beforeAutospacing="off" w:after="240" w:afterAutospacing="off"/>
      </w:pPr>
      <w:r w:rsidRPr="00BD477E" w:rsidR="79253338">
        <w:rPr>
          <w:rFonts w:ascii="Aptos" w:hAnsi="Aptos" w:eastAsia="Aptos" w:cs="Aptos"/>
          <w:noProof w:val="0"/>
          <w:sz w:val="24"/>
          <w:szCs w:val="24"/>
          <w:lang w:val="en-US"/>
        </w:rPr>
        <w:t>Average Invoice Processing Time</w:t>
      </w:r>
    </w:p>
    <w:p xmlns:wp14="http://schemas.microsoft.com/office/word/2010/wordml" w:rsidP="00BD477E" wp14:paraId="639E31A5" wp14:textId="47F1A3EF">
      <w:pPr>
        <w:pStyle w:val="Heading3"/>
        <w:spacing w:before="281" w:beforeAutospacing="off" w:after="281" w:afterAutospacing="off"/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KSF</w:t>
      </w:r>
    </w:p>
    <w:p xmlns:wp14="http://schemas.microsoft.com/office/word/2010/wordml" w:rsidP="00BD477E" wp14:paraId="72A5AE0E" wp14:textId="0366146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Specific:</w:t>
      </w:r>
      <w:r w:rsidRPr="00BD477E" w:rsidR="792533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Measure the time from invoice receipt to payment execution. </w:t>
      </w:r>
    </w:p>
    <w:p xmlns:wp14="http://schemas.microsoft.com/office/word/2010/wordml" w:rsidP="00BD477E" wp14:paraId="0B002F7D" wp14:textId="5176788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Measurable:</w:t>
      </w:r>
      <w:r w:rsidRPr="00BD477E" w:rsidR="792533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Reduce processing time by at least 50% compared to the IST process. </w:t>
      </w:r>
    </w:p>
    <w:p xmlns:wp14="http://schemas.microsoft.com/office/word/2010/wordml" w:rsidP="00BD477E" wp14:paraId="671C3076" wp14:textId="33E2A63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Achievable:</w:t>
      </w:r>
      <w:r w:rsidRPr="00BD477E" w:rsidR="792533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 automation of matching, approval, and payment steps. </w:t>
      </w:r>
    </w:p>
    <w:p xmlns:wp14="http://schemas.microsoft.com/office/word/2010/wordml" w:rsidP="00BD477E" wp14:paraId="0ACEDEB7" wp14:textId="668323D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Relevant:</w:t>
      </w:r>
      <w:r w:rsidRPr="00BD477E" w:rsidR="792533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Indicates process speed and efficiency improvements. </w:t>
      </w:r>
    </w:p>
    <w:p xmlns:wp14="http://schemas.microsoft.com/office/word/2010/wordml" w:rsidP="00BD477E" wp14:paraId="7BF9C4E2" wp14:textId="7105194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Time-Bound:</w:t>
      </w:r>
      <w:r w:rsidRPr="00BD477E" w:rsidR="792533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Within 3 months. </w:t>
      </w:r>
    </w:p>
    <w:p xmlns:wp14="http://schemas.microsoft.com/office/word/2010/wordml" w:rsidP="00BD477E" wp14:paraId="08BA934C" wp14:textId="31A770D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6D8906D8" wp14:textId="1CAC7540"/>
    <w:p xmlns:wp14="http://schemas.microsoft.com/office/word/2010/wordml" w:rsidP="00BD477E" wp14:paraId="151C3C35" wp14:textId="5FADAB7E">
      <w:pPr>
        <w:pStyle w:val="Heading3"/>
        <w:rPr>
          <w:b w:val="1"/>
          <w:bCs w:val="1"/>
          <w:noProof w:val="0"/>
          <w:lang w:val="en-US"/>
        </w:rPr>
      </w:pPr>
      <w:r w:rsidRPr="00BD477E" w:rsidR="79253338">
        <w:rPr>
          <w:b w:val="1"/>
          <w:bCs w:val="1"/>
          <w:noProof w:val="0"/>
          <w:lang w:val="en-US"/>
        </w:rPr>
        <w:t>3. First-Time Match Rate</w:t>
      </w:r>
    </w:p>
    <w:p xmlns:wp14="http://schemas.microsoft.com/office/word/2010/wordml" w:rsidP="00BD477E" wp14:paraId="352AE3F9" wp14:textId="1C1513E6">
      <w:pPr>
        <w:pStyle w:val="Heading3"/>
        <w:spacing w:before="281" w:beforeAutospacing="off" w:after="281" w:afterAutospacing="off"/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KPI</w:t>
      </w:r>
    </w:p>
    <w:p xmlns:wp14="http://schemas.microsoft.com/office/word/2010/wordml" w:rsidP="00BD477E" wp14:paraId="22952969" wp14:textId="3FFAEF71">
      <w:pPr>
        <w:spacing w:before="240" w:beforeAutospacing="off" w:after="240" w:afterAutospacing="off"/>
      </w:pPr>
      <w:r w:rsidRPr="00BD477E" w:rsidR="79253338">
        <w:rPr>
          <w:rFonts w:ascii="Aptos" w:hAnsi="Aptos" w:eastAsia="Aptos" w:cs="Aptos"/>
          <w:noProof w:val="0"/>
          <w:sz w:val="24"/>
          <w:szCs w:val="24"/>
          <w:lang w:val="en-US"/>
        </w:rPr>
        <w:t>First-Time Match Rate</w:t>
      </w:r>
    </w:p>
    <w:p xmlns:wp14="http://schemas.microsoft.com/office/word/2010/wordml" w:rsidP="00BD477E" wp14:paraId="3C416F77" wp14:textId="65F4AF31">
      <w:pPr>
        <w:pStyle w:val="Heading3"/>
        <w:spacing w:before="281" w:beforeAutospacing="off" w:after="281" w:afterAutospacing="off"/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KSF</w:t>
      </w:r>
    </w:p>
    <w:p xmlns:wp14="http://schemas.microsoft.com/office/word/2010/wordml" w:rsidP="00BD477E" wp14:paraId="3D6B0ED3" wp14:textId="52D532C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Specific:</w:t>
      </w:r>
      <w:r w:rsidRPr="00BD477E" w:rsidR="792533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Measure the percentage of invoices that pass the 3-way match without errors. </w:t>
      </w:r>
    </w:p>
    <w:p xmlns:wp14="http://schemas.microsoft.com/office/word/2010/wordml" w:rsidP="00BD477E" wp14:paraId="760AE99E" wp14:textId="34FC4AD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Measurable:</w:t>
      </w:r>
      <w:r w:rsidRPr="00BD477E" w:rsidR="792533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least 90% of invoices should match on the first attempt. </w:t>
      </w:r>
    </w:p>
    <w:p xmlns:wp14="http://schemas.microsoft.com/office/word/2010/wordml" w:rsidP="00BD477E" wp14:paraId="1110D9DB" wp14:textId="7DCD76A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Achievable:</w:t>
      </w:r>
      <w:r w:rsidRPr="00BD477E" w:rsidR="792533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 system integration and standardized invoice formats. </w:t>
      </w:r>
    </w:p>
    <w:p xmlns:wp14="http://schemas.microsoft.com/office/word/2010/wordml" w:rsidP="00BD477E" wp14:paraId="27E55038" wp14:textId="56EBC86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Relevant:</w:t>
      </w:r>
      <w:r w:rsidRPr="00BD477E" w:rsidR="792533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Directly linked to reducing rework and improving automation. </w:t>
      </w:r>
    </w:p>
    <w:p xmlns:wp14="http://schemas.microsoft.com/office/word/2010/wordml" w:rsidP="00BD477E" wp14:paraId="543E547F" wp14:textId="51AE07B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Time-Bound:</w:t>
      </w:r>
      <w:r w:rsidRPr="00BD477E" w:rsidR="792533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Within 3 months. </w:t>
      </w:r>
    </w:p>
    <w:p xmlns:wp14="http://schemas.microsoft.com/office/word/2010/wordml" w:rsidP="00BD477E" wp14:paraId="44CB5F0E" wp14:textId="5147780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0BD477E" wp14:paraId="0F94544C" wp14:textId="1A2A759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0BD477E" wp14:paraId="7C2E8F36" wp14:textId="5B4F85FA">
      <w:pPr>
        <w:pStyle w:val="Heading3"/>
        <w:rPr>
          <w:b w:val="1"/>
          <w:bCs w:val="1"/>
          <w:noProof w:val="0"/>
          <w:lang w:val="en-US"/>
        </w:rPr>
      </w:pPr>
      <w:r w:rsidRPr="00BD477E" w:rsidR="6FFD3C32">
        <w:rPr>
          <w:b w:val="1"/>
          <w:bCs w:val="1"/>
          <w:noProof w:val="0"/>
          <w:lang w:val="en-US"/>
        </w:rPr>
        <w:t>4</w:t>
      </w:r>
      <w:r w:rsidRPr="00BD477E" w:rsidR="79253338">
        <w:rPr>
          <w:b w:val="1"/>
          <w:bCs w:val="1"/>
          <w:noProof w:val="0"/>
          <w:lang w:val="en-US"/>
        </w:rPr>
        <w:t>. On-Time Payment Rate</w:t>
      </w:r>
    </w:p>
    <w:p xmlns:wp14="http://schemas.microsoft.com/office/word/2010/wordml" w:rsidP="00BD477E" wp14:paraId="6C3C37F8" wp14:textId="07097867">
      <w:pPr>
        <w:pStyle w:val="Heading3"/>
        <w:spacing w:before="281" w:beforeAutospacing="off" w:after="281" w:afterAutospacing="off"/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KPI</w:t>
      </w:r>
    </w:p>
    <w:p xmlns:wp14="http://schemas.microsoft.com/office/word/2010/wordml" w:rsidP="00BD477E" wp14:paraId="058CCC5B" wp14:textId="60676F1C">
      <w:pPr>
        <w:spacing w:before="240" w:beforeAutospacing="off" w:after="240" w:afterAutospacing="off"/>
      </w:pPr>
      <w:r w:rsidRPr="00BD477E" w:rsidR="79253338">
        <w:rPr>
          <w:rFonts w:ascii="Aptos" w:hAnsi="Aptos" w:eastAsia="Aptos" w:cs="Aptos"/>
          <w:noProof w:val="0"/>
          <w:sz w:val="24"/>
          <w:szCs w:val="24"/>
          <w:lang w:val="en-US"/>
        </w:rPr>
        <w:t>On-Time Payment Rate</w:t>
      </w:r>
    </w:p>
    <w:p xmlns:wp14="http://schemas.microsoft.com/office/word/2010/wordml" w:rsidP="00BD477E" wp14:paraId="3EA10848" wp14:textId="7B43D45D">
      <w:pPr>
        <w:pStyle w:val="Heading3"/>
        <w:spacing w:before="281" w:beforeAutospacing="off" w:after="281" w:afterAutospacing="off"/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KSF</w:t>
      </w:r>
    </w:p>
    <w:p xmlns:wp14="http://schemas.microsoft.com/office/word/2010/wordml" w:rsidP="00BD477E" wp14:paraId="14BD49D4" wp14:textId="502BC80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Specific:</w:t>
      </w:r>
      <w:r w:rsidRPr="00BD477E" w:rsidR="792533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Measure the percentage of invoices paid within agreed terms. </w:t>
      </w:r>
    </w:p>
    <w:p xmlns:wp14="http://schemas.microsoft.com/office/word/2010/wordml" w:rsidP="00BD477E" wp14:paraId="51532BC2" wp14:textId="47A120D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Measurable:</w:t>
      </w:r>
      <w:r w:rsidRPr="00BD477E" w:rsidR="792533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least 95% of invoices should be paid on time. </w:t>
      </w:r>
    </w:p>
    <w:p xmlns:wp14="http://schemas.microsoft.com/office/word/2010/wordml" w:rsidP="00BD477E" wp14:paraId="7637151B" wp14:textId="057D361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Achievable:</w:t>
      </w:r>
      <w:r w:rsidRPr="00BD477E" w:rsidR="792533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 automated approval and payment execution. </w:t>
      </w:r>
    </w:p>
    <w:p xmlns:wp14="http://schemas.microsoft.com/office/word/2010/wordml" w:rsidP="00BD477E" wp14:paraId="545A9702" wp14:textId="324D49C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Relevant:</w:t>
      </w:r>
      <w:r w:rsidRPr="00BD477E" w:rsidR="792533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Ensures good supplier relationships and financial performance. </w:t>
      </w:r>
    </w:p>
    <w:p xmlns:wp14="http://schemas.microsoft.com/office/word/2010/wordml" w:rsidP="00BD477E" wp14:paraId="3136A30D" wp14:textId="48D11A9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D477E" w:rsidR="79253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Time-Bound:</w:t>
      </w:r>
      <w:r w:rsidRPr="00BD477E" w:rsidR="792533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Within 3 months.</w:t>
      </w:r>
    </w:p>
    <w:p xmlns:wp14="http://schemas.microsoft.com/office/word/2010/wordml" wp14:paraId="2C078E63" wp14:textId="2DB0C41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0120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f465f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508d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cecc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d76b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0A60A2"/>
    <w:rsid w:val="00BD477E"/>
    <w:rsid w:val="0D83E326"/>
    <w:rsid w:val="1AFE7642"/>
    <w:rsid w:val="536EBB5B"/>
    <w:rsid w:val="670A60A2"/>
    <w:rsid w:val="6FFD3C32"/>
    <w:rsid w:val="7925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A60A2"/>
  <w15:chartTrackingRefBased/>
  <w15:docId w15:val="{C9A19DB3-49A1-444E-83E1-7877FF5909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0BD477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0BD477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0BD477E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00BD477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5c9ad7fdf334d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2026-04-21T13:23:21.5480572Z</dcterms:created>
  <dcterms:modified xsi:type="dcterms:W3CDTF">2026-04-21T13:35:55.9693091Z</dcterms:modified>
  <dc:creator>Marinova,Patritsia P.K.</dc:creator>
  <lastModifiedBy>Marinova,Patritsia P.K.</lastModifiedBy>
</coreProperties>
</file>