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STEPS TO RUN SNAPDEAL IP PROJECT ON YOUR PC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Download the file from the link which has been provided by me 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Put that file anywhere in your pc, i recommend you to put it on desktop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file which you had downloaded would be in RAR !, so extract it by right-clicking it!( click on extract to snapdeal)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948238" cy="4210050"/>
            <wp:effectExtent b="0" l="0" r="0" t="0"/>
            <wp:docPr descr="Capture.PNG" id="1" name="image2.png"/>
            <a:graphic>
              <a:graphicData uri="http://schemas.openxmlformats.org/drawingml/2006/picture">
                <pic:pic>
                  <pic:nvPicPr>
                    <pic:cNvPr descr="Capture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Then open that extracted folder and then open SQL queries file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PRESS CTRL+A to select all queries and then PRESS CTRL+C to copy 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Then open MySql then paste all the queries( DO NOT USE CTRL+V TO PASTE, right-click and then click paste) there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NOTE: after pasting the above sql queries, your sql password will change to “ 12345 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OK NOW WAY TO DESIGN AND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 Open netbeans IDE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9. Click on file tab and then click on open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10. Then browse your extracted SNAPDEAL folder on desktop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11. Voila ! YOU HAVE DONE IT 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EXTRA !!!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If some error comes like of import rs2xml, then don’t worry , just simply click on resolve and then browse to extracted snapdeal folder and click on rs2xml !! THAT’s SIMPLE !!!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RIGHT CLICK ON SNAPDEAL PROJECT NAME AND CLICK ON RUN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 ANY MORE PROBLEM THEN FEEL FREE TO CONTACT ME ON MY EMAIL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rohanpatel7777777@gmail.com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THANK YOU 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mailto:rohanpatel7777777@gmail.com" TargetMode="External"/></Relationships>
</file>