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CA" w:rsidRPr="00753061" w:rsidRDefault="00F24CCA" w:rsidP="00F24CCA">
      <w:pPr>
        <w:pStyle w:val="3"/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53061">
        <w:rPr>
          <w:rFonts w:ascii="Times New Roman" w:hAnsi="Times New Roman" w:cs="Times New Roman"/>
          <w:sz w:val="28"/>
          <w:szCs w:val="28"/>
        </w:rPr>
        <w:t>Контрольная работа 12.</w:t>
      </w:r>
      <w:r w:rsidRPr="008039AA">
        <w:rPr>
          <w:rFonts w:ascii="Times New Roman" w:hAnsi="Times New Roman" w:cs="Times New Roman"/>
          <w:sz w:val="28"/>
          <w:szCs w:val="28"/>
        </w:rPr>
        <w:t xml:space="preserve"> </w:t>
      </w:r>
      <w:r w:rsidRPr="00753061">
        <w:rPr>
          <w:rFonts w:ascii="Times New Roman" w:hAnsi="Times New Roman" w:cs="Times New Roman"/>
          <w:sz w:val="28"/>
          <w:szCs w:val="28"/>
        </w:rPr>
        <w:t>Ряды и интегралы Фурье</w:t>
      </w:r>
    </w:p>
    <w:p w:rsidR="00F24CCA" w:rsidRDefault="00F24CCA" w:rsidP="00F24CCA">
      <w:pPr>
        <w:ind w:firstLine="709"/>
        <w:jc w:val="center"/>
        <w:rPr>
          <w:b/>
          <w:sz w:val="28"/>
          <w:szCs w:val="28"/>
        </w:rPr>
      </w:pPr>
    </w:p>
    <w:p w:rsidR="00F24CCA" w:rsidRPr="002B1A29" w:rsidRDefault="00F24CCA" w:rsidP="00F24CCA">
      <w:pPr>
        <w:pStyle w:val="4"/>
        <w:spacing w:before="0" w:after="0"/>
        <w:ind w:firstLine="709"/>
      </w:pPr>
      <w:r w:rsidRPr="002B1A29">
        <w:t>Указания к выбору варианта</w:t>
      </w:r>
    </w:p>
    <w:p w:rsidR="00F24CCA" w:rsidRDefault="00F24CCA" w:rsidP="00F24CCA">
      <w:pPr>
        <w:pStyle w:val="a5"/>
        <w:ind w:firstLine="709"/>
        <w:jc w:val="both"/>
        <w:rPr>
          <w:b w:val="0"/>
        </w:rPr>
      </w:pPr>
      <w:r>
        <w:tab/>
      </w:r>
      <w:r w:rsidRPr="001761A2">
        <w:rPr>
          <w:b w:val="0"/>
        </w:rPr>
        <w:t>Последн</w:t>
      </w:r>
      <w:r>
        <w:rPr>
          <w:b w:val="0"/>
        </w:rPr>
        <w:t>яя</w:t>
      </w:r>
      <w:r w:rsidRPr="001761A2">
        <w:rPr>
          <w:b w:val="0"/>
        </w:rPr>
        <w:t xml:space="preserve"> цифр</w:t>
      </w:r>
      <w:r>
        <w:rPr>
          <w:b w:val="0"/>
        </w:rPr>
        <w:t>а</w:t>
      </w:r>
      <w:r w:rsidRPr="001761A2">
        <w:rPr>
          <w:b w:val="0"/>
        </w:rPr>
        <w:t xml:space="preserve"> личного шифра (после дефиса)</w:t>
      </w:r>
      <w:r>
        <w:rPr>
          <w:b w:val="0"/>
        </w:rPr>
        <w:t xml:space="preserve"> определяет номер варианта. Если последняя цифра 0, то номер варианта 10.</w:t>
      </w:r>
    </w:p>
    <w:p w:rsidR="00F24CCA" w:rsidRDefault="00F24CCA" w:rsidP="00F24CCA">
      <w:pPr>
        <w:pStyle w:val="a5"/>
        <w:ind w:firstLine="709"/>
        <w:jc w:val="both"/>
        <w:rPr>
          <w:b w:val="0"/>
        </w:rPr>
      </w:pPr>
    </w:p>
    <w:p w:rsidR="00F24CCA" w:rsidRPr="009E06AF" w:rsidRDefault="00F24CCA" w:rsidP="00F24CCA">
      <w:pPr>
        <w:pStyle w:val="4"/>
      </w:pPr>
      <w:r w:rsidRPr="009E06AF">
        <w:t>Задания</w:t>
      </w:r>
    </w:p>
    <w:p w:rsidR="00F24CCA" w:rsidRPr="00FB1851" w:rsidRDefault="00F24CCA" w:rsidP="00F24CCA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>Задачи 591</w:t>
      </w:r>
      <w:r>
        <w:rPr>
          <w:b/>
          <w:sz w:val="28"/>
          <w:szCs w:val="28"/>
        </w:rPr>
        <w:t xml:space="preserve"> </w:t>
      </w:r>
      <w:r w:rsidRPr="00FB1851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 </w:t>
      </w:r>
      <w:r w:rsidRPr="00FB1851">
        <w:rPr>
          <w:b/>
          <w:sz w:val="28"/>
          <w:szCs w:val="28"/>
        </w:rPr>
        <w:t>600</w:t>
      </w:r>
      <w:r>
        <w:rPr>
          <w:b/>
          <w:sz w:val="28"/>
          <w:szCs w:val="28"/>
        </w:rPr>
        <w:t>.</w:t>
      </w:r>
    </w:p>
    <w:p w:rsidR="00F24CCA" w:rsidRDefault="00F24CCA" w:rsidP="00F24CCA">
      <w:pPr>
        <w:pStyle w:val="a5"/>
        <w:ind w:firstLine="709"/>
        <w:jc w:val="both"/>
        <w:rPr>
          <w:b w:val="0"/>
        </w:rPr>
      </w:pP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  <w:r w:rsidRPr="00753061">
        <w:rPr>
          <w:sz w:val="28"/>
          <w:szCs w:val="28"/>
        </w:rPr>
        <w:t xml:space="preserve">На интервале </w:t>
      </w:r>
      <w:r w:rsidRPr="00753061">
        <w:rPr>
          <w:position w:val="-12"/>
          <w:sz w:val="28"/>
          <w:szCs w:val="28"/>
        </w:rPr>
        <w:object w:dxaOrig="9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8.6pt" o:ole="">
            <v:imagedata r:id="rId6" o:title=""/>
          </v:shape>
          <o:OLEObject Type="Embed" ProgID="Equation.3" ShapeID="_x0000_i1025" DrawAspect="Content" ObjectID="_1551681357" r:id="rId7"/>
        </w:object>
      </w:r>
      <w:r w:rsidRPr="00753061">
        <w:rPr>
          <w:sz w:val="28"/>
          <w:szCs w:val="28"/>
        </w:rPr>
        <w:t xml:space="preserve"> задана периодическая с периодом </w:t>
      </w:r>
      <w:r w:rsidRPr="00753061">
        <w:rPr>
          <w:position w:val="-6"/>
          <w:sz w:val="28"/>
          <w:szCs w:val="28"/>
        </w:rPr>
        <w:object w:dxaOrig="400" w:dyaOrig="320">
          <v:shape id="_x0000_i1026" type="#_x0000_t75" style="width:20.4pt;height:15.6pt" o:ole="">
            <v:imagedata r:id="rId8" o:title=""/>
          </v:shape>
          <o:OLEObject Type="Embed" ProgID="Equation.3" ShapeID="_x0000_i1026" DrawAspect="Content" ObjectID="_1551681358" r:id="rId9"/>
        </w:object>
      </w:r>
      <w:r w:rsidRPr="00753061">
        <w:rPr>
          <w:sz w:val="28"/>
          <w:szCs w:val="28"/>
        </w:rPr>
        <w:t xml:space="preserve"> функция</w:t>
      </w:r>
      <w:proofErr w:type="gramStart"/>
      <w:r w:rsidRPr="00753061">
        <w:rPr>
          <w:sz w:val="28"/>
          <w:szCs w:val="28"/>
        </w:rPr>
        <w:t xml:space="preserve"> </w:t>
      </w:r>
      <w:r w:rsidRPr="00753061">
        <w:rPr>
          <w:position w:val="-12"/>
          <w:sz w:val="28"/>
          <w:szCs w:val="28"/>
        </w:rPr>
        <w:object w:dxaOrig="700" w:dyaOrig="380">
          <v:shape id="_x0000_i1027" type="#_x0000_t75" style="width:35.4pt;height:18.6pt" o:ole="">
            <v:imagedata r:id="rId10" o:title=""/>
          </v:shape>
          <o:OLEObject Type="Embed" ProgID="Equation.3" ShapeID="_x0000_i1027" DrawAspect="Content" ObjectID="_1551681359" r:id="rId11"/>
        </w:object>
      </w:r>
      <w:r w:rsidRPr="00753061">
        <w:rPr>
          <w:sz w:val="28"/>
          <w:szCs w:val="28"/>
        </w:rPr>
        <w:t xml:space="preserve"> Т</w:t>
      </w:r>
      <w:proofErr w:type="gramEnd"/>
      <w:r w:rsidRPr="00753061">
        <w:rPr>
          <w:sz w:val="28"/>
          <w:szCs w:val="28"/>
        </w:rPr>
        <w:t>ребуется:</w:t>
      </w: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  <w:r w:rsidRPr="00753061">
        <w:rPr>
          <w:sz w:val="28"/>
          <w:szCs w:val="28"/>
        </w:rPr>
        <w:t>1) разложить функцию в ряд Фурье;</w:t>
      </w: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  <w:r w:rsidRPr="00753061">
        <w:rPr>
          <w:sz w:val="28"/>
          <w:szCs w:val="28"/>
        </w:rPr>
        <w:t xml:space="preserve">2) построить график функции </w:t>
      </w:r>
      <w:r w:rsidRPr="00753061">
        <w:rPr>
          <w:position w:val="-12"/>
          <w:sz w:val="28"/>
          <w:szCs w:val="28"/>
        </w:rPr>
        <w:object w:dxaOrig="720" w:dyaOrig="380">
          <v:shape id="_x0000_i1028" type="#_x0000_t75" style="width:36.6pt;height:18.6pt" o:ole="">
            <v:imagedata r:id="rId12" o:title=""/>
          </v:shape>
          <o:OLEObject Type="Embed" ProgID="Equation.3" ShapeID="_x0000_i1028" DrawAspect="Content" ObjectID="_1551681360" r:id="rId13"/>
        </w:object>
      </w: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  <w:r w:rsidRPr="00753061">
        <w:rPr>
          <w:sz w:val="28"/>
          <w:szCs w:val="28"/>
        </w:rPr>
        <w:t>3) построить график суммы ряда Фурье.</w:t>
      </w:r>
    </w:p>
    <w:p w:rsidR="00F24CCA" w:rsidRPr="00D37242" w:rsidRDefault="00F24CCA" w:rsidP="00F24CCA">
      <w:pPr>
        <w:ind w:firstLine="709"/>
        <w:jc w:val="both"/>
        <w:rPr>
          <w:position w:val="-60"/>
          <w:sz w:val="28"/>
          <w:szCs w:val="28"/>
        </w:rPr>
      </w:pPr>
      <w:r w:rsidRPr="00AB2F03">
        <w:rPr>
          <w:position w:val="-56"/>
          <w:sz w:val="28"/>
          <w:szCs w:val="28"/>
        </w:rPr>
        <w:object w:dxaOrig="4360" w:dyaOrig="1260">
          <v:shape id="_x0000_i1029" type="#_x0000_t75" style="width:217.8pt;height:63pt" o:ole="">
            <v:imagedata r:id="rId14" o:title=""/>
          </v:shape>
          <o:OLEObject Type="Embed" ProgID="Equation.3" ShapeID="_x0000_i1029" DrawAspect="Content" ObjectID="_1551681361" r:id="rId15"/>
        </w:object>
      </w:r>
    </w:p>
    <w:p w:rsidR="00F24CCA" w:rsidRPr="00D37242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D37242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FB1851" w:rsidRDefault="00F24CCA" w:rsidP="00F24CCA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601 - 610.</w:t>
      </w:r>
    </w:p>
    <w:p w:rsidR="00F24CCA" w:rsidRDefault="00F24CCA" w:rsidP="00F24CCA">
      <w:pPr>
        <w:ind w:firstLine="708"/>
        <w:jc w:val="both"/>
        <w:rPr>
          <w:sz w:val="28"/>
          <w:szCs w:val="28"/>
        </w:rPr>
      </w:pPr>
    </w:p>
    <w:p w:rsidR="00F24CCA" w:rsidRPr="008E243E" w:rsidRDefault="00F24CCA" w:rsidP="00F24CCA">
      <w:pPr>
        <w:ind w:firstLine="708"/>
        <w:jc w:val="both"/>
        <w:rPr>
          <w:sz w:val="28"/>
          <w:szCs w:val="28"/>
        </w:rPr>
      </w:pPr>
      <w:r w:rsidRPr="00753061">
        <w:rPr>
          <w:sz w:val="28"/>
          <w:szCs w:val="28"/>
        </w:rPr>
        <w:t xml:space="preserve">Доопределяя необходимым </w:t>
      </w:r>
      <w:proofErr w:type="gramStart"/>
      <w:r w:rsidRPr="00753061">
        <w:rPr>
          <w:sz w:val="28"/>
          <w:szCs w:val="28"/>
        </w:rPr>
        <w:t>образом</w:t>
      </w:r>
      <w:proofErr w:type="gramEnd"/>
      <w:r w:rsidRPr="00753061">
        <w:rPr>
          <w:sz w:val="28"/>
          <w:szCs w:val="28"/>
        </w:rPr>
        <w:t xml:space="preserve"> заданную в промежутке (0,</w:t>
      </w:r>
      <w:r w:rsidRPr="00753061">
        <w:rPr>
          <w:i/>
          <w:sz w:val="28"/>
          <w:szCs w:val="28"/>
        </w:rPr>
        <w:t>а</w:t>
      </w:r>
      <w:r w:rsidRPr="00753061">
        <w:rPr>
          <w:sz w:val="28"/>
          <w:szCs w:val="28"/>
        </w:rPr>
        <w:t xml:space="preserve">) функцию </w:t>
      </w:r>
      <w:r w:rsidRPr="00753061">
        <w:rPr>
          <w:i/>
          <w:sz w:val="28"/>
          <w:szCs w:val="28"/>
          <w:lang w:val="en-US"/>
        </w:rPr>
        <w:t>f</w:t>
      </w:r>
      <w:r w:rsidRPr="00753061">
        <w:rPr>
          <w:i/>
          <w:sz w:val="28"/>
          <w:szCs w:val="28"/>
        </w:rPr>
        <w:t>(х)</w:t>
      </w:r>
      <w:r w:rsidRPr="00753061">
        <w:rPr>
          <w:sz w:val="28"/>
          <w:szCs w:val="28"/>
        </w:rPr>
        <w:t xml:space="preserve">, получить для нее: </w:t>
      </w:r>
    </w:p>
    <w:p w:rsidR="00F24CCA" w:rsidRPr="008E243E" w:rsidRDefault="00F24CCA" w:rsidP="00F24CCA">
      <w:pPr>
        <w:ind w:firstLine="708"/>
        <w:jc w:val="both"/>
        <w:rPr>
          <w:sz w:val="28"/>
          <w:szCs w:val="28"/>
        </w:rPr>
      </w:pPr>
      <w:r w:rsidRPr="00753061">
        <w:rPr>
          <w:sz w:val="28"/>
          <w:szCs w:val="28"/>
        </w:rPr>
        <w:t xml:space="preserve">а) ряд Фурье по синусам; </w:t>
      </w:r>
    </w:p>
    <w:p w:rsidR="00F24CCA" w:rsidRPr="00753061" w:rsidRDefault="00F24CCA" w:rsidP="00F24CCA">
      <w:pPr>
        <w:ind w:firstLine="708"/>
        <w:jc w:val="both"/>
        <w:rPr>
          <w:sz w:val="28"/>
          <w:szCs w:val="28"/>
        </w:rPr>
      </w:pPr>
      <w:r w:rsidRPr="00753061">
        <w:rPr>
          <w:sz w:val="28"/>
          <w:szCs w:val="28"/>
        </w:rPr>
        <w:t>б) ряд Фурье по косинусам.</w:t>
      </w:r>
    </w:p>
    <w:p w:rsidR="00F24CCA" w:rsidRPr="00753061" w:rsidRDefault="00F24CCA" w:rsidP="00F24CCA">
      <w:pPr>
        <w:jc w:val="both"/>
        <w:rPr>
          <w:sz w:val="28"/>
          <w:szCs w:val="28"/>
        </w:rPr>
      </w:pPr>
    </w:p>
    <w:p w:rsidR="00F24CCA" w:rsidRPr="00D37242" w:rsidRDefault="00F24CCA" w:rsidP="00F24CCA">
      <w:pPr>
        <w:ind w:left="707" w:firstLine="2"/>
        <w:rPr>
          <w:sz w:val="28"/>
          <w:szCs w:val="28"/>
        </w:rPr>
      </w:pPr>
      <w:bookmarkStart w:id="0" w:name="_GoBack"/>
      <w:bookmarkEnd w:id="0"/>
      <w:r w:rsidRPr="00B77CF9">
        <w:rPr>
          <w:sz w:val="28"/>
          <w:szCs w:val="28"/>
        </w:rPr>
        <w:tab/>
      </w:r>
    </w:p>
    <w:p w:rsidR="00F24CCA" w:rsidRPr="00753061" w:rsidRDefault="00F24CCA" w:rsidP="00F24CCA">
      <w:pPr>
        <w:ind w:left="707" w:firstLine="2"/>
        <w:rPr>
          <w:sz w:val="28"/>
          <w:szCs w:val="28"/>
        </w:rPr>
      </w:pPr>
      <w:r w:rsidRPr="00753061">
        <w:rPr>
          <w:position w:val="-14"/>
          <w:sz w:val="28"/>
          <w:szCs w:val="28"/>
          <w:lang w:val="en-US"/>
        </w:rPr>
        <w:object w:dxaOrig="2600" w:dyaOrig="420">
          <v:shape id="_x0000_i1030" type="#_x0000_t75" style="width:128.4pt;height:21pt" o:ole="" fillcolor="window">
            <v:imagedata r:id="rId16" o:title=""/>
          </v:shape>
          <o:OLEObject Type="Embed" ProgID="Equation.3" ShapeID="_x0000_i1030" DrawAspect="Content" ObjectID="_1551681362" r:id="rId17"/>
        </w:objec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FB1851" w:rsidRDefault="00F24CCA" w:rsidP="00F24CCA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>Задачи 6</w:t>
      </w:r>
      <w:r>
        <w:rPr>
          <w:b/>
          <w:sz w:val="28"/>
          <w:szCs w:val="28"/>
        </w:rPr>
        <w:t>11 - 620.</w:t>
      </w: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753061" w:rsidRDefault="00F24CCA" w:rsidP="00F24CCA">
      <w:pPr>
        <w:ind w:firstLine="709"/>
        <w:jc w:val="both"/>
        <w:rPr>
          <w:sz w:val="28"/>
          <w:szCs w:val="28"/>
        </w:rPr>
      </w:pPr>
      <w:r w:rsidRPr="00753061">
        <w:rPr>
          <w:sz w:val="28"/>
          <w:szCs w:val="28"/>
        </w:rPr>
        <w:t xml:space="preserve">Найти комплексную форму ряда Фурье периодической с периодом </w:t>
      </w:r>
      <w:r w:rsidRPr="00753061">
        <w:rPr>
          <w:position w:val="-6"/>
          <w:sz w:val="28"/>
          <w:szCs w:val="28"/>
        </w:rPr>
        <w:object w:dxaOrig="300" w:dyaOrig="300">
          <v:shape id="_x0000_i1031" type="#_x0000_t75" style="width:15pt;height:15pt" o:ole="">
            <v:imagedata r:id="rId18" o:title=""/>
          </v:shape>
          <o:OLEObject Type="Embed" ProgID="Equation.3" ShapeID="_x0000_i1031" DrawAspect="Content" ObjectID="_1551681363" r:id="rId19"/>
        </w:object>
      </w:r>
      <w:r w:rsidRPr="00753061">
        <w:rPr>
          <w:sz w:val="28"/>
          <w:szCs w:val="28"/>
        </w:rPr>
        <w:t xml:space="preserve">функции </w:t>
      </w:r>
      <w:r w:rsidRPr="00753061">
        <w:rPr>
          <w:position w:val="-12"/>
          <w:sz w:val="28"/>
          <w:szCs w:val="28"/>
        </w:rPr>
        <w:object w:dxaOrig="639" w:dyaOrig="380">
          <v:shape id="_x0000_i1032" type="#_x0000_t75" style="width:32.4pt;height:18.6pt" o:ole="">
            <v:imagedata r:id="rId20" o:title=""/>
          </v:shape>
          <o:OLEObject Type="Embed" ProgID="Equation.3" ShapeID="_x0000_i1032" DrawAspect="Content" ObjectID="_1551681364" r:id="rId21"/>
        </w:object>
      </w:r>
      <w:r w:rsidRPr="00753061">
        <w:rPr>
          <w:sz w:val="28"/>
          <w:szCs w:val="28"/>
        </w:rPr>
        <w:t xml:space="preserve">, заданной на промежутке </w:t>
      </w:r>
      <w:r w:rsidRPr="00753061">
        <w:rPr>
          <w:position w:val="-12"/>
          <w:sz w:val="28"/>
          <w:szCs w:val="28"/>
        </w:rPr>
        <w:object w:dxaOrig="1280" w:dyaOrig="380">
          <v:shape id="_x0000_i1033" type="#_x0000_t75" style="width:63.6pt;height:18.6pt" o:ole="">
            <v:imagedata r:id="rId22" o:title=""/>
          </v:shape>
          <o:OLEObject Type="Embed" ProgID="Equation.3" ShapeID="_x0000_i1033" DrawAspect="Content" ObjectID="_1551681365" r:id="rId23"/>
        </w:object>
      </w:r>
      <w:r w:rsidRPr="00753061">
        <w:rPr>
          <w:sz w:val="28"/>
          <w:szCs w:val="28"/>
        </w:rPr>
        <w:t xml:space="preserve"> и вычислить сумму получе</w:t>
      </w:r>
      <w:r w:rsidRPr="00753061">
        <w:rPr>
          <w:sz w:val="28"/>
          <w:szCs w:val="28"/>
        </w:rPr>
        <w:t>н</w:t>
      </w:r>
      <w:r w:rsidRPr="00753061">
        <w:rPr>
          <w:sz w:val="28"/>
          <w:szCs w:val="28"/>
        </w:rPr>
        <w:t xml:space="preserve">ного ряда в точке </w:t>
      </w:r>
      <w:r w:rsidRPr="00753061">
        <w:rPr>
          <w:position w:val="-12"/>
          <w:sz w:val="28"/>
          <w:szCs w:val="28"/>
        </w:rPr>
        <w:object w:dxaOrig="400" w:dyaOrig="400">
          <v:shape id="_x0000_i1034" type="#_x0000_t75" style="width:20.4pt;height:20.4pt" o:ole="">
            <v:imagedata r:id="rId24" o:title=""/>
          </v:shape>
          <o:OLEObject Type="Embed" ProgID="Equation.3" ShapeID="_x0000_i1034" DrawAspect="Content" ObjectID="_1551681366" r:id="rId25"/>
        </w:object>
      </w:r>
    </w:p>
    <w:p w:rsidR="00F24CCA" w:rsidRPr="00543E73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543E73" w:rsidRDefault="00F24CCA" w:rsidP="00F24CCA">
      <w:pPr>
        <w:ind w:firstLine="709"/>
        <w:jc w:val="both"/>
        <w:rPr>
          <w:sz w:val="28"/>
          <w:szCs w:val="28"/>
        </w:rPr>
      </w:pPr>
      <w:r w:rsidRPr="00A54369">
        <w:rPr>
          <w:position w:val="-12"/>
          <w:sz w:val="28"/>
          <w:szCs w:val="28"/>
          <w:lang w:val="en-US"/>
        </w:rPr>
        <w:object w:dxaOrig="4300" w:dyaOrig="380">
          <v:shape id="_x0000_i1035" type="#_x0000_t75" style="width:214.8pt;height:19.2pt" o:ole="">
            <v:imagedata r:id="rId26" o:title=""/>
          </v:shape>
          <o:OLEObject Type="Embed" ProgID="Equation.3" ShapeID="_x0000_i1035" DrawAspect="Content" ObjectID="_1551681367" r:id="rId27"/>
        </w:objec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FB1851" w:rsidRDefault="00F24CCA" w:rsidP="00F24CCA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>Задачи 6</w:t>
      </w:r>
      <w:r>
        <w:rPr>
          <w:b/>
          <w:sz w:val="28"/>
          <w:szCs w:val="28"/>
        </w:rPr>
        <w:t>21 - 630.</w:t>
      </w:r>
    </w:p>
    <w:p w:rsidR="00F24CCA" w:rsidRPr="00543E73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Default="00F24CCA" w:rsidP="00F24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Найти преобразование Фурье </w:t>
      </w:r>
      <w:r w:rsidRPr="004E4703">
        <w:rPr>
          <w:position w:val="-32"/>
          <w:sz w:val="28"/>
          <w:szCs w:val="28"/>
        </w:rPr>
        <w:object w:dxaOrig="3580" w:dyaOrig="780">
          <v:shape id="_x0000_i1036" type="#_x0000_t75" style="width:179.4pt;height:38.4pt" o:ole="">
            <v:imagedata r:id="rId28" o:title=""/>
          </v:shape>
          <o:OLEObject Type="Embed" ProgID="Equation.3" ShapeID="_x0000_i1036" DrawAspect="Content" ObjectID="_1551681368" r:id="rId29"/>
        </w:object>
      </w:r>
      <w:r>
        <w:rPr>
          <w:sz w:val="28"/>
          <w:szCs w:val="28"/>
        </w:rPr>
        <w:t xml:space="preserve"> функции </w:t>
      </w:r>
      <w:r w:rsidRPr="0055517D">
        <w:rPr>
          <w:position w:val="-12"/>
          <w:sz w:val="28"/>
          <w:szCs w:val="28"/>
        </w:rPr>
        <w:object w:dxaOrig="700" w:dyaOrig="380">
          <v:shape id="_x0000_i1037" type="#_x0000_t75" style="width:35.4pt;height:18.6pt" o:ole="">
            <v:imagedata r:id="rId30" o:title=""/>
          </v:shape>
          <o:OLEObject Type="Embed" ProgID="Equation.3" ShapeID="_x0000_i1037" DrawAspect="Content" ObjectID="_1551681369" r:id="rId31"/>
        </w:objec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  <w:r w:rsidRPr="004743F7">
        <w:rPr>
          <w:position w:val="-38"/>
          <w:sz w:val="28"/>
          <w:szCs w:val="28"/>
        </w:rPr>
        <w:object w:dxaOrig="3200" w:dyaOrig="900">
          <v:shape id="_x0000_i1038" type="#_x0000_t75" style="width:161.4pt;height:45pt" o:ole="">
            <v:imagedata r:id="rId32" o:title=""/>
          </v:shape>
          <o:OLEObject Type="Embed" ProgID="Equation.3" ShapeID="_x0000_i1038" DrawAspect="Content" ObjectID="_1551681370" r:id="rId33"/>
        </w:object>
      </w:r>
    </w:p>
    <w:p w:rsidR="00F24CCA" w:rsidRPr="00D37242" w:rsidRDefault="00F24CCA" w:rsidP="00F24CCA">
      <w:pPr>
        <w:ind w:firstLine="709"/>
        <w:jc w:val="both"/>
        <w:rPr>
          <w:b/>
          <w:sz w:val="28"/>
          <w:szCs w:val="28"/>
        </w:rPr>
      </w:pPr>
    </w:p>
    <w:p w:rsidR="00F24CCA" w:rsidRDefault="00F24CCA" w:rsidP="00F24CCA">
      <w:pPr>
        <w:ind w:firstLine="709"/>
        <w:jc w:val="both"/>
        <w:rPr>
          <w:b/>
          <w:sz w:val="28"/>
          <w:szCs w:val="28"/>
        </w:rPr>
      </w:pPr>
    </w:p>
    <w:p w:rsidR="00F24CCA" w:rsidRPr="00FB1851" w:rsidRDefault="00F24CCA" w:rsidP="00F24CCA">
      <w:pPr>
        <w:ind w:firstLine="709"/>
        <w:jc w:val="both"/>
        <w:rPr>
          <w:b/>
          <w:sz w:val="28"/>
          <w:szCs w:val="28"/>
        </w:rPr>
      </w:pPr>
      <w:r w:rsidRPr="00FB1851">
        <w:rPr>
          <w:b/>
          <w:sz w:val="28"/>
          <w:szCs w:val="28"/>
        </w:rPr>
        <w:t xml:space="preserve">Задачи </w:t>
      </w:r>
      <w:r>
        <w:rPr>
          <w:b/>
          <w:sz w:val="28"/>
          <w:szCs w:val="28"/>
        </w:rPr>
        <w:t>635 - 640.</w: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Default="00F24CCA" w:rsidP="00F24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косинус-преобразование Фурье заданной функции </w:t>
      </w:r>
      <w:r w:rsidRPr="00A3101F">
        <w:rPr>
          <w:position w:val="-12"/>
          <w:sz w:val="28"/>
          <w:szCs w:val="28"/>
        </w:rPr>
        <w:object w:dxaOrig="660" w:dyaOrig="360">
          <v:shape id="_x0000_i1039" type="#_x0000_t75" style="width:33pt;height:18pt" o:ole="">
            <v:imagedata r:id="rId34" o:title=""/>
          </v:shape>
          <o:OLEObject Type="Embed" ProgID="Equation.3" ShapeID="_x0000_i1039" DrawAspect="Content" ObjectID="_1551681371" r:id="rId35"/>
        </w:objec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Default="00F24CCA" w:rsidP="00F24CCA">
      <w:pPr>
        <w:ind w:firstLine="709"/>
        <w:jc w:val="both"/>
        <w:rPr>
          <w:sz w:val="28"/>
          <w:szCs w:val="28"/>
        </w:rPr>
      </w:pPr>
      <w:r w:rsidRPr="004F6739">
        <w:rPr>
          <w:position w:val="-12"/>
          <w:sz w:val="28"/>
          <w:szCs w:val="28"/>
        </w:rPr>
        <w:object w:dxaOrig="2980" w:dyaOrig="460">
          <v:shape id="_x0000_i1040" type="#_x0000_t75" style="width:147.6pt;height:23.4pt" o:ole="">
            <v:imagedata r:id="rId36" o:title=""/>
          </v:shape>
          <o:OLEObject Type="Embed" ProgID="Equation.3" ShapeID="_x0000_i1040" DrawAspect="Content" ObjectID="_1551681372" r:id="rId37"/>
        </w:objec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F5263E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Default="00F24CCA" w:rsidP="00F24CCA">
      <w:pPr>
        <w:pStyle w:val="4"/>
      </w:pPr>
      <w:r>
        <w:t>Методические указания к контрольной работе 12.</w:t>
      </w:r>
    </w:p>
    <w:p w:rsidR="00F24CCA" w:rsidRDefault="00F24CCA" w:rsidP="00F24CCA">
      <w:pPr>
        <w:ind w:firstLine="709"/>
        <w:jc w:val="both"/>
        <w:rPr>
          <w:sz w:val="28"/>
          <w:szCs w:val="28"/>
        </w:rPr>
      </w:pPr>
    </w:p>
    <w:p w:rsidR="00F24CCA" w:rsidRPr="002B1A29" w:rsidRDefault="00F24CCA" w:rsidP="00F24CCA">
      <w:pPr>
        <w:pStyle w:val="a7"/>
        <w:ind w:firstLine="720"/>
        <w:jc w:val="both"/>
        <w:rPr>
          <w:sz w:val="28"/>
          <w:szCs w:val="28"/>
        </w:rPr>
      </w:pPr>
      <w:r w:rsidRPr="002B0258">
        <w:rPr>
          <w:b/>
          <w:sz w:val="28"/>
          <w:szCs w:val="28"/>
        </w:rPr>
        <w:t>Пример 1.</w:t>
      </w:r>
      <w:r w:rsidRPr="002B1A29">
        <w:rPr>
          <w:sz w:val="28"/>
          <w:szCs w:val="28"/>
          <w:u w:val="single"/>
        </w:rPr>
        <w:t xml:space="preserve"> </w:t>
      </w:r>
      <w:r w:rsidRPr="002B1A29">
        <w:rPr>
          <w:sz w:val="28"/>
          <w:szCs w:val="28"/>
        </w:rPr>
        <w:t xml:space="preserve">На интервале </w:t>
      </w:r>
      <w:r w:rsidRPr="002B1A29">
        <w:rPr>
          <w:position w:val="-12"/>
          <w:sz w:val="28"/>
          <w:szCs w:val="28"/>
        </w:rPr>
        <w:object w:dxaOrig="880" w:dyaOrig="380">
          <v:shape id="_x0000_i1041" type="#_x0000_t75" style="width:43.8pt;height:18.6pt" o:ole="">
            <v:imagedata r:id="rId38" o:title=""/>
          </v:shape>
          <o:OLEObject Type="Embed" ProgID="Equation.3" ShapeID="_x0000_i1041" DrawAspect="Content" ObjectID="_1551681373" r:id="rId39"/>
        </w:object>
      </w:r>
      <w:r w:rsidRPr="002B1A29">
        <w:rPr>
          <w:sz w:val="28"/>
          <w:szCs w:val="28"/>
        </w:rPr>
        <w:t xml:space="preserve"> задана периодическая с периодом  </w:t>
      </w:r>
      <w:r w:rsidRPr="002B1A29">
        <w:rPr>
          <w:position w:val="-6"/>
          <w:sz w:val="28"/>
          <w:szCs w:val="28"/>
        </w:rPr>
        <w:object w:dxaOrig="400" w:dyaOrig="320">
          <v:shape id="_x0000_i1042" type="#_x0000_t75" style="width:20.4pt;height:15.6pt" o:ole="">
            <v:imagedata r:id="rId40" o:title=""/>
          </v:shape>
          <o:OLEObject Type="Embed" ProgID="Equation.3" ShapeID="_x0000_i1042" DrawAspect="Content" ObjectID="_1551681374" r:id="rId41"/>
        </w:object>
      </w:r>
      <w:r w:rsidRPr="002B1A29">
        <w:rPr>
          <w:sz w:val="28"/>
          <w:szCs w:val="28"/>
        </w:rPr>
        <w:t>функция</w:t>
      </w:r>
      <w:proofErr w:type="gramStart"/>
      <w:r w:rsidRPr="002B1A29">
        <w:rPr>
          <w:sz w:val="28"/>
          <w:szCs w:val="28"/>
        </w:rPr>
        <w:t xml:space="preserve"> </w:t>
      </w:r>
      <w:r w:rsidRPr="002B1A29">
        <w:rPr>
          <w:position w:val="-12"/>
          <w:sz w:val="28"/>
          <w:szCs w:val="28"/>
        </w:rPr>
        <w:object w:dxaOrig="1600" w:dyaOrig="380">
          <v:shape id="_x0000_i1043" type="#_x0000_t75" style="width:80.4pt;height:18.6pt" o:ole="">
            <v:imagedata r:id="rId42" o:title=""/>
          </v:shape>
          <o:OLEObject Type="Embed" ProgID="Equation.3" ShapeID="_x0000_i1043" DrawAspect="Content" ObjectID="_1551681375" r:id="rId43"/>
        </w:object>
      </w:r>
      <w:r w:rsidRPr="002B1A29">
        <w:rPr>
          <w:sz w:val="28"/>
          <w:szCs w:val="28"/>
        </w:rPr>
        <w:t xml:space="preserve"> Т</w:t>
      </w:r>
      <w:proofErr w:type="gramEnd"/>
      <w:r w:rsidRPr="002B1A29">
        <w:rPr>
          <w:sz w:val="28"/>
          <w:szCs w:val="28"/>
        </w:rPr>
        <w:t>ребуется:</w:t>
      </w:r>
    </w:p>
    <w:p w:rsidR="00F24CCA" w:rsidRPr="002B1A29" w:rsidRDefault="00F24CCA" w:rsidP="00F24CCA">
      <w:pPr>
        <w:pStyle w:val="a7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разложить функцию в ряд Фурье;</w:t>
      </w:r>
    </w:p>
    <w:p w:rsidR="00F24CCA" w:rsidRPr="002B1A29" w:rsidRDefault="00F24CCA" w:rsidP="00F24CCA">
      <w:pPr>
        <w:pStyle w:val="a7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построить график функции </w:t>
      </w:r>
      <w:r w:rsidRPr="002B1A29">
        <w:rPr>
          <w:position w:val="-12"/>
          <w:sz w:val="28"/>
          <w:szCs w:val="28"/>
        </w:rPr>
        <w:object w:dxaOrig="639" w:dyaOrig="380">
          <v:shape id="_x0000_i1044" type="#_x0000_t75" style="width:32.4pt;height:18.6pt" o:ole="">
            <v:imagedata r:id="rId44" o:title=""/>
          </v:shape>
          <o:OLEObject Type="Embed" ProgID="Equation.3" ShapeID="_x0000_i1044" DrawAspect="Content" ObjectID="_1551681376" r:id="rId45"/>
        </w:object>
      </w:r>
      <w:r w:rsidRPr="002B1A29">
        <w:rPr>
          <w:sz w:val="28"/>
          <w:szCs w:val="28"/>
        </w:rPr>
        <w:t>;</w:t>
      </w:r>
    </w:p>
    <w:p w:rsidR="00F24CCA" w:rsidRPr="002B1A29" w:rsidRDefault="00F24CCA" w:rsidP="00F24CCA">
      <w:pPr>
        <w:pStyle w:val="a7"/>
        <w:numPr>
          <w:ilvl w:val="0"/>
          <w:numId w:val="14"/>
        </w:numPr>
        <w:spacing w:after="0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построить график суммы ряда Фурье</w:t>
      </w:r>
      <w:r w:rsidRPr="006514B8">
        <w:rPr>
          <w:sz w:val="28"/>
          <w:szCs w:val="28"/>
        </w:rPr>
        <w:t xml:space="preserve"> </w:t>
      </w:r>
      <w:r>
        <w:rPr>
          <w:sz w:val="28"/>
          <w:szCs w:val="28"/>
        </w:rPr>
        <w:t>(на основании теоремы Дирихле)</w:t>
      </w:r>
      <w:r w:rsidRPr="002B1A29">
        <w:rPr>
          <w:sz w:val="28"/>
          <w:szCs w:val="28"/>
        </w:rPr>
        <w:t>.</w:t>
      </w:r>
    </w:p>
    <w:p w:rsidR="00F24CCA" w:rsidRPr="000B57D1" w:rsidRDefault="00F24CCA" w:rsidP="00F24CCA">
      <w:pPr>
        <w:pStyle w:val="a7"/>
        <w:ind w:firstLine="720"/>
        <w:rPr>
          <w:sz w:val="28"/>
          <w:szCs w:val="28"/>
        </w:rPr>
      </w:pPr>
      <w:r w:rsidRPr="002B0258">
        <w:rPr>
          <w:sz w:val="28"/>
          <w:szCs w:val="28"/>
        </w:rPr>
        <w:t>Решение.</w:t>
      </w:r>
      <w:r w:rsidRPr="002B1A29">
        <w:rPr>
          <w:sz w:val="28"/>
          <w:szCs w:val="28"/>
        </w:rPr>
        <w:tab/>
      </w:r>
    </w:p>
    <w:p w:rsidR="00F24CCA" w:rsidRPr="002B1A29" w:rsidRDefault="00F24CCA" w:rsidP="00F24CCA">
      <w:pPr>
        <w:pStyle w:val="a7"/>
        <w:ind w:firstLine="425"/>
        <w:rPr>
          <w:sz w:val="28"/>
          <w:szCs w:val="28"/>
        </w:rPr>
      </w:pPr>
      <w:r w:rsidRPr="002B1A29">
        <w:rPr>
          <w:sz w:val="28"/>
          <w:szCs w:val="28"/>
        </w:rPr>
        <w:t>1) Определим коэффициенты ряда Фурье</w:t>
      </w:r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2B1A29">
        <w:rPr>
          <w:sz w:val="28"/>
          <w:szCs w:val="28"/>
        </w:rPr>
        <w:t xml:space="preserve">        </w:t>
      </w:r>
      <w:r w:rsidRPr="000B57D1">
        <w:rPr>
          <w:position w:val="-34"/>
          <w:sz w:val="28"/>
          <w:szCs w:val="28"/>
        </w:rPr>
        <w:object w:dxaOrig="7200" w:dyaOrig="920">
          <v:shape id="_x0000_i1045" type="#_x0000_t75" style="width:356.4pt;height:45pt" o:ole="" fillcolor="window">
            <v:imagedata r:id="rId46" o:title=""/>
          </v:shape>
          <o:OLEObject Type="Embed" ProgID="Equation.3" ShapeID="_x0000_i1045" DrawAspect="Content" ObjectID="_1551681377" r:id="rId47"/>
        </w:object>
      </w:r>
      <w:r w:rsidRPr="002B1A29">
        <w:rPr>
          <w:sz w:val="28"/>
          <w:szCs w:val="28"/>
        </w:rPr>
        <w:tab/>
      </w:r>
      <w:r w:rsidRPr="000B57D1">
        <w:rPr>
          <w:position w:val="-34"/>
          <w:sz w:val="28"/>
          <w:szCs w:val="28"/>
        </w:rPr>
        <w:object w:dxaOrig="5720" w:dyaOrig="820">
          <v:shape id="_x0000_i1046" type="#_x0000_t75" style="width:286.8pt;height:39.6pt" o:ole="" fillcolor="window">
            <v:imagedata r:id="rId48" o:title=""/>
          </v:shape>
          <o:OLEObject Type="Embed" ProgID="Equation.3" ShapeID="_x0000_i1046" DrawAspect="Content" ObjectID="_1551681378" r:id="rId49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Нетрудно видеть, что оба интеграла равны нулю (подынтегральная функция второго интеграла является нечетной).  Итак, </w:t>
      </w:r>
      <w:r w:rsidRPr="002B1A29">
        <w:rPr>
          <w:position w:val="-12"/>
          <w:sz w:val="28"/>
          <w:szCs w:val="28"/>
        </w:rPr>
        <w:object w:dxaOrig="1700" w:dyaOrig="380">
          <v:shape id="_x0000_i1047" type="#_x0000_t75" style="width:84pt;height:19.2pt" o:ole="" fillcolor="window">
            <v:imagedata r:id="rId50" o:title=""/>
          </v:shape>
          <o:OLEObject Type="Embed" ProgID="Equation.3" ShapeID="_x0000_i1047" DrawAspect="Content" ObjectID="_1551681379" r:id="rId51"/>
        </w:object>
      </w:r>
      <w:r w:rsidRPr="002B1A29">
        <w:rPr>
          <w:sz w:val="28"/>
          <w:szCs w:val="28"/>
        </w:rPr>
        <w:t>.</w:t>
      </w:r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0B57D1">
        <w:rPr>
          <w:position w:val="-34"/>
          <w:sz w:val="28"/>
          <w:szCs w:val="28"/>
        </w:rPr>
        <w:object w:dxaOrig="5580" w:dyaOrig="820">
          <v:shape id="_x0000_i1048" type="#_x0000_t75" style="width:279pt;height:39.6pt" o:ole="" fillcolor="window">
            <v:imagedata r:id="rId52" o:title=""/>
          </v:shape>
          <o:OLEObject Type="Embed" ProgID="Equation.3" ShapeID="_x0000_i1048" DrawAspect="Content" ObjectID="_1551681380" r:id="rId53"/>
        </w:object>
      </w:r>
    </w:p>
    <w:p w:rsidR="00F24CCA" w:rsidRPr="00D10CF5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Первый интеграл равен нулю. Для второго интеграла  </w:t>
      </w:r>
    </w:p>
    <w:p w:rsidR="00F24CCA" w:rsidRPr="000B57D1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0B57D1">
        <w:rPr>
          <w:position w:val="-34"/>
          <w:sz w:val="28"/>
          <w:szCs w:val="28"/>
        </w:rPr>
        <w:object w:dxaOrig="2060" w:dyaOrig="820">
          <v:shape id="_x0000_i1049" type="#_x0000_t75" style="width:103.8pt;height:39.6pt" o:ole="" fillcolor="window">
            <v:imagedata r:id="rId54" o:title=""/>
          </v:shape>
          <o:OLEObject Type="Embed" ProgID="Equation.3" ShapeID="_x0000_i1049" DrawAspect="Content" ObjectID="_1551681381" r:id="rId55"/>
        </w:object>
      </w:r>
    </w:p>
    <w:p w:rsidR="00F24CCA" w:rsidRPr="002B1A29" w:rsidRDefault="00F24CCA" w:rsidP="00F24CCA">
      <w:pPr>
        <w:rPr>
          <w:sz w:val="28"/>
          <w:szCs w:val="28"/>
        </w:rPr>
      </w:pPr>
      <w:r w:rsidRPr="002B1A29">
        <w:rPr>
          <w:sz w:val="28"/>
          <w:szCs w:val="28"/>
        </w:rPr>
        <w:t>Интегрируя по частям, получим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 </w:t>
      </w:r>
      <w:r w:rsidRPr="002B1A29">
        <w:rPr>
          <w:position w:val="-28"/>
          <w:sz w:val="28"/>
          <w:szCs w:val="28"/>
        </w:rPr>
        <w:object w:dxaOrig="5420" w:dyaOrig="720">
          <v:shape id="_x0000_i1050" type="#_x0000_t75" style="width:272.4pt;height:36pt" o:ole="" fillcolor="window">
            <v:imagedata r:id="rId56" o:title=""/>
          </v:shape>
          <o:OLEObject Type="Embed" ProgID="Equation.3" ShapeID="_x0000_i1050" DrawAspect="Content" ObjectID="_1551681382" r:id="rId57"/>
        </w:object>
      </w:r>
      <w:r w:rsidRPr="00D10CF5">
        <w:rPr>
          <w:sz w:val="28"/>
          <w:szCs w:val="28"/>
        </w:rPr>
        <w:t xml:space="preserve">  </w:t>
      </w:r>
      <w:r w:rsidRPr="002B1A29">
        <w:rPr>
          <w:sz w:val="28"/>
          <w:szCs w:val="28"/>
        </w:rPr>
        <w:t xml:space="preserve">  т.е. 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7380" w:dyaOrig="859">
          <v:shape id="_x0000_i1051" type="#_x0000_t75" style="width:369pt;height:42pt" o:ole="" fillcolor="window">
            <v:imagedata r:id="rId58" o:title=""/>
          </v:shape>
          <o:OLEObject Type="Embed" ProgID="Equation.3" ShapeID="_x0000_i1051" DrawAspect="Content" ObjectID="_1551681383" r:id="rId59"/>
        </w:object>
      </w:r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2B1A29">
        <w:rPr>
          <w:position w:val="-28"/>
          <w:sz w:val="28"/>
          <w:szCs w:val="28"/>
        </w:rPr>
        <w:object w:dxaOrig="2600" w:dyaOrig="720">
          <v:shape id="_x0000_i1052" type="#_x0000_t75" style="width:129pt;height:36pt" o:ole="" fillcolor="window">
            <v:imagedata r:id="rId60" o:title=""/>
          </v:shape>
          <o:OLEObject Type="Embed" ProgID="Equation.3" ShapeID="_x0000_i1052" DrawAspect="Content" ObjectID="_1551681384" r:id="rId61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Следовательно, разложение функции </w:t>
      </w:r>
      <w:r w:rsidRPr="002B1A29">
        <w:rPr>
          <w:position w:val="-12"/>
          <w:sz w:val="28"/>
          <w:szCs w:val="28"/>
        </w:rPr>
        <w:object w:dxaOrig="680" w:dyaOrig="400">
          <v:shape id="_x0000_i1053" type="#_x0000_t75" style="width:34.8pt;height:21pt" o:ole="" fillcolor="window">
            <v:imagedata r:id="rId62" o:title=""/>
          </v:shape>
          <o:OLEObject Type="Embed" ProgID="Equation.3" ShapeID="_x0000_i1053" DrawAspect="Content" ObjectID="_1551681385" r:id="rId63"/>
        </w:object>
      </w:r>
      <w:r w:rsidRPr="002B1A29">
        <w:rPr>
          <w:sz w:val="28"/>
          <w:szCs w:val="28"/>
        </w:rPr>
        <w:t xml:space="preserve"> в ряд Фурье имеет вид</w:t>
      </w:r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0B57D1">
        <w:rPr>
          <w:position w:val="-32"/>
          <w:sz w:val="28"/>
          <w:szCs w:val="28"/>
        </w:rPr>
        <w:object w:dxaOrig="7220" w:dyaOrig="780">
          <v:shape id="_x0000_i1054" type="#_x0000_t75" style="width:357pt;height:39pt" o:ole="" fillcolor="window">
            <v:imagedata r:id="rId64" o:title=""/>
          </v:shape>
          <o:OLEObject Type="Embed" ProgID="Equation.3" ShapeID="_x0000_i1054" DrawAspect="Content" ObjectID="_1551681386" r:id="rId65"/>
        </w:object>
      </w:r>
    </w:p>
    <w:p w:rsidR="00F24CCA" w:rsidRPr="008561E1" w:rsidRDefault="00F24CCA" w:rsidP="00F24CCA">
      <w:pPr>
        <w:pStyle w:val="a7"/>
        <w:rPr>
          <w:sz w:val="28"/>
          <w:szCs w:val="28"/>
          <w:lang w:val="en-US"/>
        </w:rPr>
      </w:pP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2) Построим график функции </w:t>
      </w:r>
      <w:r w:rsidRPr="002B1A29">
        <w:rPr>
          <w:position w:val="-12"/>
          <w:sz w:val="28"/>
          <w:szCs w:val="28"/>
        </w:rPr>
        <w:object w:dxaOrig="620" w:dyaOrig="360">
          <v:shape id="_x0000_i1055" type="#_x0000_t75" style="width:31.2pt;height:18pt" o:ole="">
            <v:imagedata r:id="rId66" o:title=""/>
          </v:shape>
          <o:OLEObject Type="Embed" ProgID="Equation.3" ShapeID="_x0000_i1055" DrawAspect="Content" ObjectID="_1551681387" r:id="rId67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250028" wp14:editId="4883AD49">
            <wp:extent cx="4705350" cy="1838325"/>
            <wp:effectExtent l="19050" t="0" r="0" b="0"/>
            <wp:docPr id="3463" name="Рисунок 3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3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CA" w:rsidRPr="00180544" w:rsidRDefault="00F24CCA" w:rsidP="00F24CCA">
      <w:pPr>
        <w:pStyle w:val="a7"/>
        <w:spacing w:after="0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180544">
        <w:rPr>
          <w:sz w:val="28"/>
          <w:szCs w:val="28"/>
        </w:rPr>
        <w:t>Построим график суммы ряда Фурье</w:t>
      </w:r>
      <w:proofErr w:type="gramStart"/>
      <w:r w:rsidRPr="00180544">
        <w:rPr>
          <w:sz w:val="28"/>
          <w:szCs w:val="28"/>
        </w:rPr>
        <w:t xml:space="preserve"> </w:t>
      </w:r>
      <w:r w:rsidRPr="002B1A29">
        <w:rPr>
          <w:position w:val="-12"/>
          <w:sz w:val="28"/>
          <w:szCs w:val="28"/>
        </w:rPr>
        <w:object w:dxaOrig="639" w:dyaOrig="360">
          <v:shape id="_x0000_i1056" type="#_x0000_t75" style="width:31.8pt;height:18pt" o:ole="">
            <v:imagedata r:id="rId69" o:title=""/>
          </v:shape>
          <o:OLEObject Type="Embed" ProgID="Equation.3" ShapeID="_x0000_i1056" DrawAspect="Content" ObjectID="_1551681388" r:id="rId70"/>
        </w:object>
      </w:r>
      <w:r w:rsidRPr="00180544">
        <w:rPr>
          <w:sz w:val="28"/>
          <w:szCs w:val="28"/>
        </w:rPr>
        <w:t xml:space="preserve"> Э</w:t>
      </w:r>
      <w:proofErr w:type="gramEnd"/>
      <w:r w:rsidRPr="00180544">
        <w:rPr>
          <w:sz w:val="28"/>
          <w:szCs w:val="28"/>
        </w:rPr>
        <w:t xml:space="preserve">та функция определена на всей числовой оси, является </w:t>
      </w:r>
      <w:r w:rsidRPr="002B1A29">
        <w:rPr>
          <w:position w:val="-6"/>
          <w:sz w:val="28"/>
          <w:szCs w:val="28"/>
        </w:rPr>
        <w:object w:dxaOrig="360" w:dyaOrig="300">
          <v:shape id="_x0000_i1057" type="#_x0000_t75" style="width:18pt;height:15pt" o:ole="">
            <v:imagedata r:id="rId71" o:title=""/>
          </v:shape>
          <o:OLEObject Type="Embed" ProgID="Equation.3" ShapeID="_x0000_i1057" DrawAspect="Content" ObjectID="_1551681389" r:id="rId72"/>
        </w:object>
      </w:r>
      <w:r w:rsidRPr="00180544">
        <w:rPr>
          <w:sz w:val="28"/>
          <w:szCs w:val="28"/>
        </w:rPr>
        <w:t xml:space="preserve"> периодической, в точках непрерывности </w:t>
      </w:r>
      <w:r w:rsidRPr="002B1A29">
        <w:rPr>
          <w:position w:val="-12"/>
          <w:sz w:val="28"/>
          <w:szCs w:val="28"/>
        </w:rPr>
        <w:object w:dxaOrig="1460" w:dyaOrig="360">
          <v:shape id="_x0000_i1058" type="#_x0000_t75" style="width:1in;height:18pt" o:ole="">
            <v:imagedata r:id="rId73" o:title=""/>
          </v:shape>
          <o:OLEObject Type="Embed" ProgID="Equation.3" ShapeID="_x0000_i1058" DrawAspect="Content" ObjectID="_1551681390" r:id="rId74"/>
        </w:object>
      </w:r>
      <w:r w:rsidRPr="00180544">
        <w:rPr>
          <w:sz w:val="28"/>
          <w:szCs w:val="28"/>
        </w:rPr>
        <w:t xml:space="preserve"> в точках разрыва </w:t>
      </w:r>
      <w:r w:rsidRPr="002B1A29">
        <w:rPr>
          <w:position w:val="-12"/>
          <w:sz w:val="28"/>
          <w:szCs w:val="28"/>
        </w:rPr>
        <w:object w:dxaOrig="320" w:dyaOrig="380">
          <v:shape id="_x0000_i1059" type="#_x0000_t75" style="width:15pt;height:19.2pt" o:ole="">
            <v:imagedata r:id="rId75" o:title=""/>
          </v:shape>
          <o:OLEObject Type="Embed" ProgID="Equation.3" ShapeID="_x0000_i1059" DrawAspect="Content" ObjectID="_1551681391" r:id="rId76"/>
        </w:object>
      </w:r>
      <w:r w:rsidRPr="00180544">
        <w:rPr>
          <w:sz w:val="28"/>
          <w:szCs w:val="28"/>
        </w:rPr>
        <w:t xml:space="preserve"> функции </w:t>
      </w:r>
      <w:r w:rsidRPr="002B1A29">
        <w:rPr>
          <w:position w:val="-12"/>
          <w:sz w:val="28"/>
          <w:szCs w:val="28"/>
        </w:rPr>
        <w:object w:dxaOrig="620" w:dyaOrig="360">
          <v:shape id="_x0000_i1060" type="#_x0000_t75" style="width:31.2pt;height:18pt" o:ole="">
            <v:imagedata r:id="rId77" o:title=""/>
          </v:shape>
          <o:OLEObject Type="Embed" ProgID="Equation.3" ShapeID="_x0000_i1060" DrawAspect="Content" ObjectID="_1551681392" r:id="rId78"/>
        </w:object>
      </w:r>
      <w:r w:rsidRPr="00180544">
        <w:rPr>
          <w:sz w:val="28"/>
          <w:szCs w:val="28"/>
        </w:rPr>
        <w:t xml:space="preserve"> имеем:</w:t>
      </w:r>
    </w:p>
    <w:p w:rsidR="00F24CCA" w:rsidRDefault="00F24CCA" w:rsidP="00F24CCA">
      <w:pPr>
        <w:pStyle w:val="a7"/>
        <w:ind w:firstLine="720"/>
        <w:jc w:val="both"/>
        <w:rPr>
          <w:sz w:val="28"/>
          <w:szCs w:val="28"/>
          <w:lang w:val="en-US"/>
        </w:rPr>
      </w:pPr>
      <w:r w:rsidRPr="000B57D1">
        <w:rPr>
          <w:position w:val="-26"/>
          <w:sz w:val="28"/>
          <w:szCs w:val="28"/>
        </w:rPr>
        <w:object w:dxaOrig="3460" w:dyaOrig="700">
          <v:shape id="_x0000_i1061" type="#_x0000_t75" style="width:174pt;height:34.8pt" o:ole="">
            <v:imagedata r:id="rId79" o:title=""/>
          </v:shape>
          <o:OLEObject Type="Embed" ProgID="Equation.3" ShapeID="_x0000_i1061" DrawAspect="Content" ObjectID="_1551681393" r:id="rId80"/>
        </w:object>
      </w:r>
      <w:r w:rsidRPr="002B1A29">
        <w:rPr>
          <w:sz w:val="28"/>
          <w:szCs w:val="28"/>
        </w:rPr>
        <w:t xml:space="preserve">  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Таким образом, график суммы ряда Фурье имеет вид:</w:t>
      </w:r>
    </w:p>
    <w:p w:rsidR="00F24CCA" w:rsidRDefault="00F24CCA" w:rsidP="00F24CCA">
      <w:pPr>
        <w:pStyle w:val="a7"/>
        <w:ind w:firstLine="72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E9BB08B" wp14:editId="35D0BB55">
            <wp:extent cx="4619625" cy="1838325"/>
            <wp:effectExtent l="19050" t="0" r="9525" b="0"/>
            <wp:docPr id="3470" name="Рисунок 3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0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CCA" w:rsidRPr="009249C2" w:rsidRDefault="00F24CCA" w:rsidP="00F24CCA">
      <w:pPr>
        <w:pStyle w:val="a7"/>
        <w:jc w:val="both"/>
        <w:rPr>
          <w:sz w:val="28"/>
          <w:szCs w:val="28"/>
        </w:rPr>
      </w:pPr>
      <w:r w:rsidRPr="002B0258">
        <w:rPr>
          <w:b/>
          <w:sz w:val="28"/>
          <w:szCs w:val="28"/>
        </w:rPr>
        <w:lastRenderedPageBreak/>
        <w:t>Пример 2.</w:t>
      </w:r>
      <w:r w:rsidRPr="002B1A29">
        <w:rPr>
          <w:sz w:val="28"/>
          <w:szCs w:val="28"/>
        </w:rPr>
        <w:tab/>
        <w:t xml:space="preserve">Доопределяя необходимым </w:t>
      </w:r>
      <w:proofErr w:type="gramStart"/>
      <w:r w:rsidRPr="002B1A29">
        <w:rPr>
          <w:sz w:val="28"/>
          <w:szCs w:val="28"/>
        </w:rPr>
        <w:t>образом</w:t>
      </w:r>
      <w:proofErr w:type="gramEnd"/>
      <w:r w:rsidRPr="002B1A29">
        <w:rPr>
          <w:sz w:val="28"/>
          <w:szCs w:val="28"/>
        </w:rPr>
        <w:t xml:space="preserve"> заданную в промежутке  </w:t>
      </w:r>
      <w:r w:rsidRPr="002B1A29">
        <w:rPr>
          <w:position w:val="-12"/>
          <w:sz w:val="28"/>
          <w:szCs w:val="28"/>
        </w:rPr>
        <w:object w:dxaOrig="600" w:dyaOrig="360">
          <v:shape id="_x0000_i1062" type="#_x0000_t75" style="width:30pt;height:18pt" o:ole="" fillcolor="window">
            <v:imagedata r:id="rId82" o:title=""/>
          </v:shape>
          <o:OLEObject Type="Embed" ProgID="Equation.3" ShapeID="_x0000_i1062" DrawAspect="Content" ObjectID="_1551681394" r:id="rId83"/>
        </w:object>
      </w:r>
      <w:r w:rsidRPr="002B1A29">
        <w:rPr>
          <w:sz w:val="28"/>
          <w:szCs w:val="28"/>
        </w:rPr>
        <w:t xml:space="preserve"> функцию  </w:t>
      </w:r>
      <w:r w:rsidRPr="00A7364C">
        <w:rPr>
          <w:position w:val="-28"/>
          <w:sz w:val="28"/>
          <w:szCs w:val="28"/>
        </w:rPr>
        <w:object w:dxaOrig="1740" w:dyaOrig="800">
          <v:shape id="_x0000_i1063" type="#_x0000_t75" style="width:87pt;height:41.4pt" o:ole="" fillcolor="window">
            <v:imagedata r:id="rId84" o:title=""/>
          </v:shape>
          <o:OLEObject Type="Embed" ProgID="Equation.3" ShapeID="_x0000_i1063" DrawAspect="Content" ObjectID="_1551681395" r:id="rId85"/>
        </w:object>
      </w:r>
      <w:r w:rsidRPr="002B1A29">
        <w:rPr>
          <w:sz w:val="28"/>
          <w:szCs w:val="28"/>
        </w:rPr>
        <w:t xml:space="preserve">, получить для нее:   </w:t>
      </w:r>
    </w:p>
    <w:p w:rsidR="00F24CCA" w:rsidRPr="009249C2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а) ряд Фурье по косинусам;  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б) ряд Фурье по синусам.</w:t>
      </w:r>
    </w:p>
    <w:p w:rsidR="00F24CCA" w:rsidRPr="002B1A29" w:rsidRDefault="00F24CCA" w:rsidP="00F24CCA">
      <w:pPr>
        <w:ind w:firstLine="283"/>
        <w:rPr>
          <w:sz w:val="28"/>
          <w:szCs w:val="28"/>
        </w:rPr>
      </w:pPr>
      <w:r w:rsidRPr="002B1A29">
        <w:rPr>
          <w:sz w:val="28"/>
          <w:szCs w:val="28"/>
        </w:rPr>
        <w:t>Решение.</w:t>
      </w:r>
      <w:r w:rsidRPr="002B1A29">
        <w:rPr>
          <w:sz w:val="28"/>
          <w:szCs w:val="28"/>
        </w:rPr>
        <w:tab/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а)  Доопределим функцию </w:t>
      </w:r>
      <w:r w:rsidRPr="002B1A29">
        <w:rPr>
          <w:position w:val="-12"/>
          <w:sz w:val="28"/>
          <w:szCs w:val="28"/>
        </w:rPr>
        <w:object w:dxaOrig="680" w:dyaOrig="400">
          <v:shape id="_x0000_i1064" type="#_x0000_t75" style="width:34.8pt;height:21pt" o:ole="" fillcolor="window">
            <v:imagedata r:id="rId62" o:title=""/>
          </v:shape>
          <o:OLEObject Type="Embed" ProgID="Equation.3" ShapeID="_x0000_i1064" DrawAspect="Content" ObjectID="_1551681396" r:id="rId86"/>
        </w:object>
      </w:r>
      <w:r w:rsidRPr="002B1A29">
        <w:rPr>
          <w:sz w:val="28"/>
          <w:szCs w:val="28"/>
        </w:rPr>
        <w:t xml:space="preserve"> на промежутке </w:t>
      </w:r>
      <w:r w:rsidRPr="002B1A29">
        <w:rPr>
          <w:position w:val="-12"/>
          <w:sz w:val="28"/>
          <w:szCs w:val="28"/>
        </w:rPr>
        <w:object w:dxaOrig="760" w:dyaOrig="360">
          <v:shape id="_x0000_i1065" type="#_x0000_t75" style="width:36.6pt;height:18pt" o:ole="" fillcolor="window">
            <v:imagedata r:id="rId87" o:title=""/>
          </v:shape>
          <o:OLEObject Type="Embed" ProgID="Equation.3" ShapeID="_x0000_i1065" DrawAspect="Content" ObjectID="_1551681397" r:id="rId88"/>
        </w:object>
      </w:r>
      <w:r w:rsidRPr="002B1A29">
        <w:rPr>
          <w:sz w:val="28"/>
          <w:szCs w:val="28"/>
        </w:rPr>
        <w:t xml:space="preserve"> четным образом. Им</w:t>
      </w:r>
      <w:r w:rsidRPr="002B1A29">
        <w:rPr>
          <w:sz w:val="28"/>
          <w:szCs w:val="28"/>
        </w:rPr>
        <w:t>е</w:t>
      </w:r>
      <w:r w:rsidRPr="002B1A29">
        <w:rPr>
          <w:sz w:val="28"/>
          <w:szCs w:val="28"/>
        </w:rPr>
        <w:t xml:space="preserve">ем  </w:t>
      </w:r>
      <w:r w:rsidRPr="002B1A29">
        <w:rPr>
          <w:position w:val="-6"/>
          <w:sz w:val="28"/>
          <w:szCs w:val="28"/>
        </w:rPr>
        <w:object w:dxaOrig="639" w:dyaOrig="320">
          <v:shape id="_x0000_i1066" type="#_x0000_t75" style="width:33pt;height:15.6pt" o:ole="" fillcolor="window">
            <v:imagedata r:id="rId89" o:title=""/>
          </v:shape>
          <o:OLEObject Type="Embed" ProgID="Equation.3" ShapeID="_x0000_i1066" DrawAspect="Content" ObjectID="_1551681398" r:id="rId90"/>
        </w:object>
      </w:r>
      <w:r>
        <w:rPr>
          <w:sz w:val="28"/>
          <w:szCs w:val="2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=0,</m:t>
        </m:r>
      </m:oMath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0B57D1">
        <w:rPr>
          <w:position w:val="-36"/>
          <w:sz w:val="28"/>
          <w:szCs w:val="28"/>
        </w:rPr>
        <w:object w:dxaOrig="4580" w:dyaOrig="859">
          <v:shape id="_x0000_i1067" type="#_x0000_t75" style="width:226.2pt;height:43.8pt" o:ole="" fillcolor="window">
            <v:imagedata r:id="rId91" o:title=""/>
          </v:shape>
          <o:OLEObject Type="Embed" ProgID="Equation.3" ShapeID="_x0000_i1067" DrawAspect="Content" ObjectID="_1551681399" r:id="rId92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68"/>
          <w:sz w:val="28"/>
          <w:szCs w:val="28"/>
        </w:rPr>
        <w:object w:dxaOrig="7900" w:dyaOrig="1500">
          <v:shape id="_x0000_i1068" type="#_x0000_t75" style="width:390.6pt;height:75pt" o:ole="" fillcolor="window">
            <v:imagedata r:id="rId93" o:title=""/>
          </v:shape>
          <o:OLEObject Type="Embed" ProgID="Equation.3" ShapeID="_x0000_i1068" DrawAspect="Content" ObjectID="_1551681400" r:id="rId94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6080" w:dyaOrig="859">
          <v:shape id="_x0000_i1069" type="#_x0000_t75" style="width:303.6pt;height:42pt" o:ole="" fillcolor="window">
            <v:imagedata r:id="rId95" o:title=""/>
          </v:shape>
          <o:OLEObject Type="Embed" ProgID="Equation.3" ShapeID="_x0000_i1069" DrawAspect="Content" ObjectID="_1551681401" r:id="rId96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48"/>
          <w:sz w:val="28"/>
          <w:szCs w:val="28"/>
        </w:rPr>
        <w:object w:dxaOrig="7540" w:dyaOrig="1120">
          <v:shape id="_x0000_i1070" type="#_x0000_t75" style="width:376.8pt;height:57pt" o:ole="" fillcolor="window">
            <v:imagedata r:id="rId97" o:title=""/>
          </v:shape>
          <o:OLEObject Type="Embed" ProgID="Equation.3" ShapeID="_x0000_i1070" DrawAspect="Content" ObjectID="_1551681402" r:id="rId98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5440" w:dyaOrig="859">
          <v:shape id="_x0000_i1071" type="#_x0000_t75" style="width:273pt;height:42pt" o:ole="" fillcolor="window">
            <v:imagedata r:id="rId99" o:title=""/>
          </v:shape>
          <o:OLEObject Type="Embed" ProgID="Equation.3" ShapeID="_x0000_i1071" DrawAspect="Content" ObjectID="_1551681403" r:id="rId100"/>
        </w:object>
      </w:r>
    </w:p>
    <w:p w:rsidR="00F24CCA" w:rsidRDefault="00F24CCA" w:rsidP="00F24CCA">
      <w:pPr>
        <w:pStyle w:val="a7"/>
        <w:rPr>
          <w:sz w:val="28"/>
          <w:szCs w:val="28"/>
          <w:lang w:val="en-US"/>
        </w:rPr>
      </w:pPr>
      <w:r w:rsidRPr="000B57D1">
        <w:rPr>
          <w:position w:val="-28"/>
          <w:sz w:val="28"/>
          <w:szCs w:val="28"/>
        </w:rPr>
        <w:object w:dxaOrig="4880" w:dyaOrig="720">
          <v:shape id="_x0000_i1072" type="#_x0000_t75" style="width:243.6pt;height:34.2pt" o:ole="" fillcolor="window">
            <v:imagedata r:id="rId101" o:title=""/>
          </v:shape>
          <o:OLEObject Type="Embed" ProgID="Equation.3" ShapeID="_x0000_i1072" DrawAspect="Content" ObjectID="_1551681404" r:id="rId102"/>
        </w:object>
      </w:r>
    </w:p>
    <w:p w:rsidR="00F24CCA" w:rsidRPr="00582006" w:rsidRDefault="00F24CCA" w:rsidP="00F24CC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58200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Pr="005820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(2n)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  <w:r w:rsidRPr="00582006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если 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-1,</m:t>
        </m:r>
      </m:oMath>
      <w:r>
        <w:rPr>
          <w:sz w:val="28"/>
          <w:szCs w:val="28"/>
        </w:rPr>
        <w:t xml:space="preserve">  то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2n-1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582006">
        <w:rPr>
          <w:position w:val="-32"/>
          <w:sz w:val="28"/>
          <w:szCs w:val="28"/>
        </w:rPr>
        <w:object w:dxaOrig="7520" w:dyaOrig="800">
          <v:shape id="_x0000_i1073" type="#_x0000_t75" style="width:374.4pt;height:40.8pt" o:ole="" fillcolor="window">
            <v:imagedata r:id="rId103" o:title=""/>
          </v:shape>
          <o:OLEObject Type="Embed" ProgID="Equation.3" ShapeID="_x0000_i1073" DrawAspect="Content" ObjectID="_1551681405" r:id="rId104"/>
        </w:object>
      </w:r>
      <w:r w:rsidRPr="000B57D1">
        <w:rPr>
          <w:position w:val="-32"/>
          <w:sz w:val="28"/>
          <w:szCs w:val="28"/>
        </w:rPr>
        <w:object w:dxaOrig="5380" w:dyaOrig="780">
          <v:shape id="_x0000_i1074" type="#_x0000_t75" style="width:268.2pt;height:39pt" o:ole="" fillcolor="window">
            <v:imagedata r:id="rId105" o:title=""/>
          </v:shape>
          <o:OLEObject Type="Embed" ProgID="Equation.3" ShapeID="_x0000_i1074" DrawAspect="Content" ObjectID="_1551681406" r:id="rId106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б)   Доопределяя функцию </w:t>
      </w:r>
      <w:r w:rsidRPr="002B1A29">
        <w:rPr>
          <w:position w:val="-12"/>
          <w:sz w:val="28"/>
          <w:szCs w:val="28"/>
        </w:rPr>
        <w:object w:dxaOrig="620" w:dyaOrig="360">
          <v:shape id="_x0000_i1075" type="#_x0000_t75" style="width:31.2pt;height:18pt" o:ole="" fillcolor="window">
            <v:imagedata r:id="rId107" o:title=""/>
          </v:shape>
          <o:OLEObject Type="Embed" ProgID="Equation.3" ShapeID="_x0000_i1075" DrawAspect="Content" ObjectID="_1551681407" r:id="rId108"/>
        </w:object>
      </w:r>
      <w:r w:rsidRPr="002B1A29">
        <w:rPr>
          <w:sz w:val="28"/>
          <w:szCs w:val="28"/>
        </w:rPr>
        <w:t xml:space="preserve"> на промежутке </w:t>
      </w:r>
      <w:r>
        <w:rPr>
          <w:sz w:val="28"/>
          <w:szCs w:val="28"/>
        </w:rPr>
        <w:t>(</w:t>
      </w:r>
      <w:r>
        <w:rPr>
          <w:sz w:val="28"/>
          <w:szCs w:val="28"/>
        </w:rPr>
        <w:sym w:font="Symbol" w:char="F02D"/>
      </w:r>
      <w:r w:rsidRPr="00C42E77">
        <w:rPr>
          <w:sz w:val="28"/>
          <w:szCs w:val="28"/>
        </w:rPr>
        <w:t>2; 0)</w:t>
      </w:r>
      <w:r w:rsidRPr="002B1A29">
        <w:rPr>
          <w:sz w:val="28"/>
          <w:szCs w:val="28"/>
        </w:rPr>
        <w:t xml:space="preserve"> нечетным образом, п</w:t>
      </w:r>
      <w:r w:rsidRPr="002B1A29">
        <w:rPr>
          <w:sz w:val="28"/>
          <w:szCs w:val="28"/>
        </w:rPr>
        <w:t>о</w:t>
      </w:r>
      <w:r w:rsidRPr="002B1A29">
        <w:rPr>
          <w:sz w:val="28"/>
          <w:szCs w:val="28"/>
        </w:rPr>
        <w:t>лучим</w:t>
      </w:r>
    </w:p>
    <w:p w:rsidR="00F24CCA" w:rsidRPr="00B4538D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3320" w:dyaOrig="859">
          <v:shape id="_x0000_i1076" type="#_x0000_t75" style="width:165.6pt;height:42pt" o:ole="" fillcolor="window">
            <v:imagedata r:id="rId109" o:title=""/>
          </v:shape>
          <o:OLEObject Type="Embed" ProgID="Equation.3" ShapeID="_x0000_i1076" DrawAspect="Content" ObjectID="_1551681408" r:id="rId110"/>
        </w:object>
      </w:r>
      <w:r w:rsidRPr="00B4538D">
        <w:rPr>
          <w:sz w:val="28"/>
          <w:szCs w:val="28"/>
        </w:rPr>
        <w:t xml:space="preserve">    </w:t>
      </w:r>
      <w:r w:rsidRPr="00B4538D">
        <w:rPr>
          <w:position w:val="-12"/>
          <w:sz w:val="28"/>
          <w:szCs w:val="28"/>
        </w:rPr>
        <w:object w:dxaOrig="3080" w:dyaOrig="400">
          <v:shape id="_x0000_i1077" type="#_x0000_t75" style="width:154.2pt;height:19.8pt" o:ole="" fillcolor="window">
            <v:imagedata r:id="rId111" o:title=""/>
          </v:shape>
          <o:OLEObject Type="Embed" ProgID="Equation.3" ShapeID="_x0000_i1077" DrawAspect="Content" ObjectID="_1551681409" r:id="rId112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lastRenderedPageBreak/>
        <w:t xml:space="preserve">Аналогично предыдущему, к интегралу применим дважды интегрирование по частям:  </w:t>
      </w:r>
    </w:p>
    <w:p w:rsidR="00F24CCA" w:rsidRPr="00683D4D" w:rsidRDefault="00F24CCA" w:rsidP="00F24CCA">
      <w:pPr>
        <w:pStyle w:val="a7"/>
        <w:rPr>
          <w:sz w:val="28"/>
          <w:szCs w:val="28"/>
        </w:rPr>
      </w:pPr>
      <w:r w:rsidRPr="002B1A29">
        <w:rPr>
          <w:position w:val="-30"/>
          <w:sz w:val="28"/>
          <w:szCs w:val="28"/>
        </w:rPr>
        <w:object w:dxaOrig="4980" w:dyaOrig="760">
          <v:shape id="_x0000_i1078" type="#_x0000_t75" style="width:249.6pt;height:36.6pt" o:ole="" fillcolor="window">
            <v:imagedata r:id="rId113" o:title=""/>
          </v:shape>
          <o:OLEObject Type="Embed" ProgID="Equation.3" ShapeID="_x0000_i1078" DrawAspect="Content" ObjectID="_1551681410" r:id="rId114"/>
        </w:object>
      </w:r>
      <w:r w:rsidRPr="002B1A29">
        <w:rPr>
          <w:sz w:val="28"/>
          <w:szCs w:val="28"/>
        </w:rPr>
        <w:t>.</w:t>
      </w:r>
    </w:p>
    <w:p w:rsidR="00F24CCA" w:rsidRPr="00C42E77" w:rsidRDefault="00F24CCA" w:rsidP="00F24CC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Pr="0058200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-1,</m:t>
        </m:r>
      </m:oMath>
      <w:r w:rsidRPr="00582006">
        <w:rPr>
          <w:sz w:val="28"/>
          <w:szCs w:val="28"/>
        </w:rPr>
        <w:t xml:space="preserve"> </w:t>
      </w:r>
      <w:r w:rsidRPr="00C42E77">
        <w:rPr>
          <w:sz w:val="28"/>
          <w:szCs w:val="28"/>
        </w:rPr>
        <w:t xml:space="preserve">      </w:t>
      </w:r>
      <w:r>
        <w:rPr>
          <w:sz w:val="28"/>
          <w:szCs w:val="28"/>
        </w:rPr>
        <w:t>то</w:t>
      </w:r>
      <w:r w:rsidRPr="00D84C77"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(2n-1)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,</m:t>
        </m:r>
      </m:oMath>
    </w:p>
    <w:p w:rsidR="00F24CCA" w:rsidRPr="00582006" w:rsidRDefault="00F24CCA" w:rsidP="00F24CCA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если 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 то </w:t>
      </w:r>
      <m:oMath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2n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</m:oMath>
    </w:p>
    <w:p w:rsidR="00F24CCA" w:rsidRPr="00C42E77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>Итак,</w:t>
      </w:r>
      <w:r w:rsidRPr="00C42E77">
        <w:rPr>
          <w:sz w:val="28"/>
          <w:szCs w:val="28"/>
        </w:rPr>
        <w:t xml:space="preserve">    </w:t>
      </w:r>
    </w:p>
    <w:p w:rsidR="00F24CCA" w:rsidRPr="002B1A29" w:rsidRDefault="00F24CCA" w:rsidP="00F24CCA">
      <w:pPr>
        <w:rPr>
          <w:sz w:val="28"/>
          <w:szCs w:val="28"/>
        </w:rPr>
      </w:pPr>
      <w:r w:rsidRPr="00A7364C">
        <w:rPr>
          <w:position w:val="-34"/>
          <w:sz w:val="28"/>
          <w:szCs w:val="28"/>
        </w:rPr>
        <w:object w:dxaOrig="4459" w:dyaOrig="820">
          <v:shape id="_x0000_i1079" type="#_x0000_t75" style="width:219.6pt;height:41.4pt" o:ole="" fillcolor="window">
            <v:imagedata r:id="rId115" o:title=""/>
          </v:shape>
          <o:OLEObject Type="Embed" ProgID="Equation.3" ShapeID="_x0000_i1079" DrawAspect="Content" ObjectID="_1551681411" r:id="rId116"/>
        </w:object>
      </w:r>
    </w:p>
    <w:p w:rsidR="00F24CCA" w:rsidRPr="000B57D1" w:rsidRDefault="00F24CCA" w:rsidP="00F24CCA">
      <w:pPr>
        <w:pStyle w:val="a7"/>
        <w:rPr>
          <w:sz w:val="28"/>
          <w:szCs w:val="28"/>
          <w:lang w:val="en-US"/>
        </w:rPr>
      </w:pPr>
      <w:r w:rsidRPr="000B57D1">
        <w:rPr>
          <w:position w:val="-32"/>
          <w:sz w:val="28"/>
          <w:szCs w:val="28"/>
        </w:rPr>
        <w:object w:dxaOrig="4840" w:dyaOrig="780">
          <v:shape id="_x0000_i1080" type="#_x0000_t75" style="width:240pt;height:39pt" o:ole="" fillcolor="window">
            <v:imagedata r:id="rId117" o:title=""/>
          </v:shape>
          <o:OLEObject Type="Embed" ProgID="Equation.3" ShapeID="_x0000_i1080" DrawAspect="Content" ObjectID="_1551681412" r:id="rId118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</w:p>
    <w:p w:rsidR="00F24CCA" w:rsidRPr="002B1A29" w:rsidRDefault="00F24CCA" w:rsidP="00F24CCA">
      <w:pPr>
        <w:pStyle w:val="a7"/>
        <w:ind w:firstLine="425"/>
        <w:jc w:val="both"/>
        <w:rPr>
          <w:sz w:val="28"/>
          <w:szCs w:val="28"/>
        </w:rPr>
      </w:pPr>
      <w:r w:rsidRPr="002B0258">
        <w:rPr>
          <w:b/>
          <w:sz w:val="28"/>
          <w:szCs w:val="28"/>
        </w:rPr>
        <w:t>Пример 3.</w:t>
      </w:r>
      <w:r w:rsidRPr="002B1A29">
        <w:rPr>
          <w:sz w:val="28"/>
          <w:szCs w:val="28"/>
        </w:rPr>
        <w:tab/>
        <w:t xml:space="preserve">Разложить в ряд Фурье в комплексной форме функцию  </w:t>
      </w:r>
      <w:r w:rsidRPr="002B1A29">
        <w:rPr>
          <w:position w:val="-12"/>
          <w:sz w:val="28"/>
          <w:szCs w:val="28"/>
        </w:rPr>
        <w:object w:dxaOrig="1240" w:dyaOrig="420">
          <v:shape id="_x0000_i1081" type="#_x0000_t75" style="width:61.8pt;height:21pt" o:ole="" fillcolor="window">
            <v:imagedata r:id="rId119" o:title=""/>
          </v:shape>
          <o:OLEObject Type="Embed" ProgID="Equation.3" ShapeID="_x0000_i1081" DrawAspect="Content" ObjectID="_1551681413" r:id="rId120"/>
        </w:object>
      </w:r>
      <w:r w:rsidRPr="002B1A29">
        <w:rPr>
          <w:sz w:val="28"/>
          <w:szCs w:val="28"/>
        </w:rPr>
        <w:t xml:space="preserve"> с периодом  </w:t>
      </w:r>
      <w:r w:rsidRPr="002B1A29">
        <w:rPr>
          <w:position w:val="-26"/>
          <w:sz w:val="28"/>
          <w:szCs w:val="28"/>
        </w:rPr>
        <w:object w:dxaOrig="720" w:dyaOrig="700">
          <v:shape id="_x0000_i1082" type="#_x0000_t75" style="width:36pt;height:34.8pt" o:ole="" fillcolor="window">
            <v:imagedata r:id="rId121" o:title=""/>
          </v:shape>
          <o:OLEObject Type="Embed" ProgID="Equation.3" ShapeID="_x0000_i1082" DrawAspect="Content" ObjectID="_1551681414" r:id="rId122"/>
        </w:object>
      </w:r>
      <w:r w:rsidRPr="002B1A29">
        <w:rPr>
          <w:sz w:val="28"/>
          <w:szCs w:val="28"/>
        </w:rPr>
        <w:t xml:space="preserve">, заданную на промежутке  </w:t>
      </w:r>
      <w:r w:rsidRPr="002B1A29">
        <w:rPr>
          <w:position w:val="-32"/>
          <w:sz w:val="28"/>
          <w:szCs w:val="28"/>
        </w:rPr>
        <w:object w:dxaOrig="760" w:dyaOrig="780">
          <v:shape id="_x0000_i1083" type="#_x0000_t75" style="width:39pt;height:39pt" o:ole="" fillcolor="window">
            <v:imagedata r:id="rId123" o:title=""/>
          </v:shape>
          <o:OLEObject Type="Embed" ProgID="Equation.3" ShapeID="_x0000_i1083" DrawAspect="Content" ObjectID="_1551681415" r:id="rId124"/>
        </w:object>
      </w:r>
      <w:r w:rsidRPr="002B1A29">
        <w:rPr>
          <w:sz w:val="28"/>
          <w:szCs w:val="28"/>
        </w:rPr>
        <w:t xml:space="preserve">. Найти сумму ряда в точке </w:t>
      </w:r>
      <w:r w:rsidRPr="002B1A29">
        <w:rPr>
          <w:position w:val="-6"/>
          <w:sz w:val="28"/>
          <w:szCs w:val="28"/>
        </w:rPr>
        <w:object w:dxaOrig="680" w:dyaOrig="240">
          <v:shape id="_x0000_i1084" type="#_x0000_t75" style="width:33.6pt;height:12pt" o:ole="" fillcolor="window">
            <v:imagedata r:id="rId125" o:title=""/>
          </v:shape>
          <o:OLEObject Type="Embed" ProgID="Equation.3" ShapeID="_x0000_i1084" DrawAspect="Content" ObjectID="_1551681416" r:id="rId126"/>
        </w:object>
      </w:r>
      <w:r w:rsidRPr="002B1A29">
        <w:rPr>
          <w:sz w:val="28"/>
          <w:szCs w:val="28"/>
        </w:rPr>
        <w:t>.</w:t>
      </w:r>
    </w:p>
    <w:p w:rsidR="00F24CCA" w:rsidRPr="000B57D1" w:rsidRDefault="00F24CCA" w:rsidP="00F24CCA">
      <w:pPr>
        <w:pStyle w:val="a7"/>
        <w:ind w:firstLine="425"/>
        <w:rPr>
          <w:sz w:val="28"/>
          <w:szCs w:val="28"/>
        </w:rPr>
      </w:pPr>
      <w:r w:rsidRPr="002B0258">
        <w:rPr>
          <w:sz w:val="28"/>
          <w:szCs w:val="28"/>
        </w:rPr>
        <w:t>Решение.</w:t>
      </w:r>
      <w:r w:rsidRPr="002B0258">
        <w:rPr>
          <w:sz w:val="28"/>
          <w:szCs w:val="28"/>
        </w:rPr>
        <w:tab/>
      </w:r>
    </w:p>
    <w:p w:rsidR="00F24CCA" w:rsidRPr="00D10CF5" w:rsidRDefault="00F24CCA" w:rsidP="00F24CCA">
      <w:pPr>
        <w:pStyle w:val="a7"/>
        <w:ind w:firstLine="425"/>
        <w:rPr>
          <w:sz w:val="28"/>
          <w:szCs w:val="28"/>
          <w:lang w:val="en-US"/>
        </w:rPr>
      </w:pPr>
      <w:r w:rsidRPr="00D10CF5">
        <w:rPr>
          <w:position w:val="-26"/>
          <w:sz w:val="28"/>
          <w:szCs w:val="28"/>
        </w:rPr>
        <w:object w:dxaOrig="2560" w:dyaOrig="700">
          <v:shape id="_x0000_i1085" type="#_x0000_t75" style="width:131.4pt;height:34.8pt" o:ole="" fillcolor="window">
            <v:imagedata r:id="rId127" o:title=""/>
          </v:shape>
          <o:OLEObject Type="Embed" ProgID="Equation.3" ShapeID="_x0000_i1085" DrawAspect="Content" ObjectID="_1551681417" r:id="rId128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4E4703">
        <w:rPr>
          <w:position w:val="-34"/>
          <w:sz w:val="28"/>
          <w:szCs w:val="28"/>
        </w:rPr>
        <w:object w:dxaOrig="7860" w:dyaOrig="980">
          <v:shape id="_x0000_i1086" type="#_x0000_t75" style="width:390pt;height:48.6pt" o:ole="" fillcolor="window">
            <v:imagedata r:id="rId129" o:title=""/>
          </v:shape>
          <o:OLEObject Type="Embed" ProgID="Equation.3" ShapeID="_x0000_i1086" DrawAspect="Content" ObjectID="_1551681418" r:id="rId130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4E4703">
        <w:rPr>
          <w:position w:val="-80"/>
          <w:sz w:val="28"/>
          <w:szCs w:val="28"/>
        </w:rPr>
        <w:object w:dxaOrig="6600" w:dyaOrig="1740">
          <v:shape id="_x0000_i1087" type="#_x0000_t75" style="width:329.4pt;height:87pt" o:ole="" fillcolor="window">
            <v:imagedata r:id="rId131" o:title=""/>
          </v:shape>
          <o:OLEObject Type="Embed" ProgID="Equation.3" ShapeID="_x0000_i1087" DrawAspect="Content" ObjectID="_1551681419" r:id="rId132"/>
        </w:object>
      </w:r>
    </w:p>
    <w:p w:rsidR="00F24CCA" w:rsidRPr="00D10CF5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Во всех точках непрерывности ряд Фурье сходится к функции </w:t>
      </w:r>
      <w:r w:rsidRPr="002B1A29">
        <w:rPr>
          <w:position w:val="-12"/>
          <w:sz w:val="28"/>
          <w:szCs w:val="28"/>
        </w:rPr>
        <w:object w:dxaOrig="680" w:dyaOrig="400">
          <v:shape id="_x0000_i1088" type="#_x0000_t75" style="width:34.8pt;height:21pt" o:ole="" fillcolor="window">
            <v:imagedata r:id="rId62" o:title=""/>
          </v:shape>
          <o:OLEObject Type="Embed" ProgID="Equation.3" ShapeID="_x0000_i1088" DrawAspect="Content" ObjectID="_1551681420" r:id="rId133"/>
        </w:object>
      </w:r>
      <w:r w:rsidRPr="002B1A29">
        <w:rPr>
          <w:sz w:val="28"/>
          <w:szCs w:val="28"/>
        </w:rPr>
        <w:t xml:space="preserve">. Так как точка </w:t>
      </w:r>
      <w:r w:rsidRPr="002B1A29">
        <w:rPr>
          <w:position w:val="-6"/>
          <w:sz w:val="28"/>
          <w:szCs w:val="28"/>
        </w:rPr>
        <w:object w:dxaOrig="260" w:dyaOrig="260">
          <v:shape id="_x0000_i1089" type="#_x0000_t75" style="width:13.2pt;height:13.2pt" o:ole="" fillcolor="window">
            <v:imagedata r:id="rId134" o:title=""/>
          </v:shape>
          <o:OLEObject Type="Embed" ProgID="Equation.3" ShapeID="_x0000_i1089" DrawAspect="Content" ObjectID="_1551681421" r:id="rId135"/>
        </w:object>
      </w:r>
      <w:r w:rsidRPr="002B1A29">
        <w:rPr>
          <w:sz w:val="28"/>
          <w:szCs w:val="28"/>
        </w:rPr>
        <w:t xml:space="preserve">  является точкой разрыва функции </w:t>
      </w:r>
      <w:r w:rsidRPr="002B1A29">
        <w:rPr>
          <w:position w:val="-12"/>
          <w:sz w:val="28"/>
          <w:szCs w:val="28"/>
        </w:rPr>
        <w:object w:dxaOrig="680" w:dyaOrig="400">
          <v:shape id="_x0000_i1090" type="#_x0000_t75" style="width:34.8pt;height:21pt" o:ole="" fillcolor="window">
            <v:imagedata r:id="rId62" o:title=""/>
          </v:shape>
          <o:OLEObject Type="Embed" ProgID="Equation.3" ShapeID="_x0000_i1090" DrawAspect="Content" ObjectID="_1551681422" r:id="rId136"/>
        </w:object>
      </w:r>
      <w:r w:rsidRPr="002B1A29">
        <w:rPr>
          <w:sz w:val="28"/>
          <w:szCs w:val="28"/>
        </w:rPr>
        <w:t>, сумма ряда в этой точке равна среднему арифметическому левостороннего и правостороннего пред</w:t>
      </w:r>
      <w:r w:rsidRPr="002B1A29">
        <w:rPr>
          <w:sz w:val="28"/>
          <w:szCs w:val="28"/>
        </w:rPr>
        <w:t>е</w:t>
      </w:r>
      <w:r w:rsidRPr="002B1A29">
        <w:rPr>
          <w:sz w:val="28"/>
          <w:szCs w:val="28"/>
        </w:rPr>
        <w:t xml:space="preserve">лов, т.е.   </w:t>
      </w:r>
    </w:p>
    <w:p w:rsidR="00F24CCA" w:rsidRPr="00D10CF5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D10CF5">
        <w:rPr>
          <w:position w:val="-40"/>
          <w:sz w:val="28"/>
          <w:szCs w:val="28"/>
        </w:rPr>
        <w:object w:dxaOrig="2020" w:dyaOrig="940">
          <v:shape id="_x0000_i1091" type="#_x0000_t75" style="width:99.6pt;height:46.2pt" o:ole="" fillcolor="window">
            <v:imagedata r:id="rId137" o:title=""/>
          </v:shape>
          <o:OLEObject Type="Embed" ProgID="Equation.3" ShapeID="_x0000_i1091" DrawAspect="Content" ObjectID="_1551681423" r:id="rId138"/>
        </w:object>
      </w:r>
    </w:p>
    <w:p w:rsidR="00F24CCA" w:rsidRPr="00D10CF5" w:rsidRDefault="00F24CCA" w:rsidP="00F24CCA">
      <w:pPr>
        <w:pStyle w:val="a7"/>
        <w:rPr>
          <w:sz w:val="28"/>
          <w:szCs w:val="28"/>
        </w:rPr>
      </w:pPr>
      <w:r w:rsidRPr="00D10CF5">
        <w:rPr>
          <w:sz w:val="28"/>
          <w:szCs w:val="28"/>
        </w:rPr>
        <w:tab/>
      </w:r>
      <w:r w:rsidRPr="002B0258">
        <w:rPr>
          <w:b/>
          <w:sz w:val="28"/>
          <w:szCs w:val="28"/>
        </w:rPr>
        <w:t>Пример 4</w:t>
      </w:r>
      <w:r w:rsidRPr="002B0258">
        <w:rPr>
          <w:sz w:val="28"/>
          <w:szCs w:val="28"/>
        </w:rPr>
        <w:t>.</w:t>
      </w:r>
      <w:r w:rsidRPr="002B1A29">
        <w:rPr>
          <w:sz w:val="28"/>
          <w:szCs w:val="28"/>
        </w:rPr>
        <w:t xml:space="preserve"> Найти преобразование Фурье  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F34DE7">
        <w:rPr>
          <w:position w:val="-32"/>
          <w:sz w:val="28"/>
          <w:szCs w:val="28"/>
        </w:rPr>
        <w:object w:dxaOrig="3340" w:dyaOrig="780">
          <v:shape id="_x0000_i1092" type="#_x0000_t75" style="width:167.4pt;height:38.4pt" o:ole="">
            <v:imagedata r:id="rId139" o:title=""/>
          </v:shape>
          <o:OLEObject Type="Embed" ProgID="Equation.3" ShapeID="_x0000_i1092" DrawAspect="Content" ObjectID="_1551681424" r:id="rId140"/>
        </w:object>
      </w:r>
      <w:r w:rsidRPr="002B1A29">
        <w:rPr>
          <w:sz w:val="28"/>
          <w:szCs w:val="28"/>
        </w:rPr>
        <w:t xml:space="preserve"> 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position w:val="-56"/>
          <w:sz w:val="28"/>
          <w:szCs w:val="28"/>
        </w:rPr>
        <w:object w:dxaOrig="4220" w:dyaOrig="1260">
          <v:shape id="_x0000_i1093" type="#_x0000_t75" style="width:212.4pt;height:63pt" o:ole="">
            <v:imagedata r:id="rId141" o:title=""/>
          </v:shape>
          <o:OLEObject Type="Embed" ProgID="Equation.3" ShapeID="_x0000_i1093" DrawAspect="Content" ObjectID="_1551681425" r:id="rId142"/>
        </w:object>
      </w:r>
    </w:p>
    <w:p w:rsidR="00F24CCA" w:rsidRDefault="00F24CCA" w:rsidP="00F24CCA">
      <w:pPr>
        <w:pStyle w:val="a7"/>
        <w:ind w:firstLine="425"/>
        <w:rPr>
          <w:sz w:val="28"/>
          <w:szCs w:val="28"/>
          <w:lang w:val="en-US"/>
        </w:rPr>
      </w:pPr>
      <w:r w:rsidRPr="002B0258">
        <w:rPr>
          <w:sz w:val="28"/>
          <w:szCs w:val="28"/>
        </w:rPr>
        <w:t>Решение.</w:t>
      </w:r>
      <w:r w:rsidRPr="002B1A29">
        <w:rPr>
          <w:sz w:val="28"/>
          <w:szCs w:val="28"/>
        </w:rPr>
        <w:t xml:space="preserve"> 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>Находим преобразование Фурье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F34DE7">
        <w:rPr>
          <w:position w:val="-32"/>
          <w:sz w:val="28"/>
          <w:szCs w:val="28"/>
        </w:rPr>
        <w:object w:dxaOrig="7839" w:dyaOrig="780">
          <v:shape id="_x0000_i1094" type="#_x0000_t75" style="width:389.4pt;height:39pt" o:ole="">
            <v:imagedata r:id="rId143" o:title=""/>
          </v:shape>
          <o:OLEObject Type="Embed" ProgID="Equation.3" ShapeID="_x0000_i1094" DrawAspect="Content" ObjectID="_1551681426" r:id="rId144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>Вычислим каждый из интегралов по отдельности.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position w:val="-36"/>
          <w:sz w:val="28"/>
          <w:szCs w:val="28"/>
        </w:rPr>
        <w:object w:dxaOrig="5800" w:dyaOrig="880">
          <v:shape id="_x0000_i1095" type="#_x0000_t75" style="width:287.4pt;height:42.6pt" o:ole="">
            <v:imagedata r:id="rId145" o:title=""/>
          </v:shape>
          <o:OLEObject Type="Embed" ProgID="Equation.3" ShapeID="_x0000_i1095" DrawAspect="Content" ObjectID="_1551681427" r:id="rId146"/>
        </w:object>
      </w:r>
    </w:p>
    <w:p w:rsidR="00F24CCA" w:rsidRPr="00D10CF5" w:rsidRDefault="00F24CCA" w:rsidP="00F24CCA">
      <w:pPr>
        <w:pStyle w:val="a7"/>
        <w:rPr>
          <w:sz w:val="28"/>
          <w:szCs w:val="28"/>
        </w:rPr>
      </w:pPr>
      <w:r w:rsidRPr="00F34DE7">
        <w:rPr>
          <w:position w:val="-30"/>
          <w:sz w:val="28"/>
          <w:szCs w:val="28"/>
        </w:rPr>
        <w:object w:dxaOrig="1820" w:dyaOrig="740">
          <v:shape id="_x0000_i1096" type="#_x0000_t75" style="width:90.6pt;height:36pt" o:ole="">
            <v:imagedata r:id="rId147" o:title=""/>
          </v:shape>
          <o:OLEObject Type="Embed" ProgID="Equation.3" ShapeID="_x0000_i1096" DrawAspect="Content" ObjectID="_1551681428" r:id="rId148"/>
        </w:object>
      </w:r>
      <w:r w:rsidRPr="002B1A29">
        <w:rPr>
          <w:sz w:val="28"/>
          <w:szCs w:val="28"/>
        </w:rPr>
        <w:t xml:space="preserve"> </w:t>
      </w:r>
      <w:proofErr w:type="gramStart"/>
      <w:r w:rsidRPr="002B1A29">
        <w:rPr>
          <w:sz w:val="28"/>
          <w:szCs w:val="28"/>
        </w:rPr>
        <w:t xml:space="preserve">= (применяем формулу интегрирования по частям  </w:t>
      </w:r>
      <w:r w:rsidRPr="002B1A29">
        <w:rPr>
          <w:position w:val="-28"/>
          <w:sz w:val="28"/>
          <w:szCs w:val="28"/>
        </w:rPr>
        <w:object w:dxaOrig="6160" w:dyaOrig="720">
          <v:shape id="_x0000_i1097" type="#_x0000_t75" style="width:307.2pt;height:36pt" o:ole="">
            <v:imagedata r:id="rId149" o:title=""/>
          </v:shape>
          <o:OLEObject Type="Embed" ProgID="Equation.3" ShapeID="_x0000_i1097" DrawAspect="Content" ObjectID="_1551681429" r:id="rId150"/>
        </w:object>
      </w:r>
      <w:proofErr w:type="gramEnd"/>
    </w:p>
    <w:p w:rsidR="00F24CCA" w:rsidRDefault="00F24CCA" w:rsidP="00F24CCA">
      <w:pPr>
        <w:pStyle w:val="a7"/>
        <w:rPr>
          <w:position w:val="-38"/>
          <w:sz w:val="28"/>
          <w:szCs w:val="28"/>
          <w:lang w:val="en-US"/>
        </w:rPr>
      </w:pPr>
      <w:r w:rsidRPr="00D10CF5">
        <w:rPr>
          <w:position w:val="-36"/>
          <w:sz w:val="28"/>
          <w:szCs w:val="28"/>
        </w:rPr>
        <w:object w:dxaOrig="9340" w:dyaOrig="880">
          <v:shape id="_x0000_i1098" type="#_x0000_t75" style="width:468pt;height:42.6pt" o:ole="">
            <v:imagedata r:id="rId151" o:title=""/>
          </v:shape>
          <o:OLEObject Type="Embed" ProgID="Equation.3" ShapeID="_x0000_i1098" DrawAspect="Content" ObjectID="_1551681430" r:id="rId152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1A29">
        <w:rPr>
          <w:sz w:val="28"/>
          <w:szCs w:val="28"/>
        </w:rPr>
        <w:t xml:space="preserve">Таким </w:t>
      </w:r>
      <w:proofErr w:type="gramStart"/>
      <w:r w:rsidRPr="002B1A29">
        <w:rPr>
          <w:sz w:val="28"/>
          <w:szCs w:val="28"/>
        </w:rPr>
        <w:t>образом</w:t>
      </w:r>
      <w:proofErr w:type="gramEnd"/>
      <w:r w:rsidRPr="002B1A29">
        <w:rPr>
          <w:sz w:val="28"/>
          <w:szCs w:val="28"/>
        </w:rPr>
        <w:t xml:space="preserve"> имеем: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90"/>
          <w:sz w:val="28"/>
          <w:szCs w:val="28"/>
        </w:rPr>
        <w:object w:dxaOrig="7020" w:dyaOrig="1939">
          <v:shape id="_x0000_i1099" type="#_x0000_t75" style="width:352.2pt;height:96.6pt" o:ole="">
            <v:imagedata r:id="rId153" o:title=""/>
          </v:shape>
          <o:OLEObject Type="Embed" ProgID="Equation.3" ShapeID="_x0000_i1099" DrawAspect="Content" ObjectID="_1551681431" r:id="rId154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2B0258">
        <w:rPr>
          <w:b/>
          <w:sz w:val="28"/>
          <w:szCs w:val="28"/>
        </w:rPr>
        <w:t>Пример 5.</w:t>
      </w:r>
      <w:r w:rsidRPr="002B1A29">
        <w:rPr>
          <w:sz w:val="28"/>
          <w:szCs w:val="28"/>
          <w:u w:val="single"/>
        </w:rPr>
        <w:t xml:space="preserve"> </w:t>
      </w:r>
      <w:r w:rsidRPr="002B1A29">
        <w:rPr>
          <w:sz w:val="28"/>
          <w:szCs w:val="28"/>
        </w:rPr>
        <w:t xml:space="preserve">Найти синус-преобразование Фурье функции </w:t>
      </w:r>
      <w:r w:rsidRPr="002B1A29">
        <w:rPr>
          <w:position w:val="-12"/>
          <w:sz w:val="28"/>
          <w:szCs w:val="28"/>
        </w:rPr>
        <w:object w:dxaOrig="2299" w:dyaOrig="460">
          <v:shape id="_x0000_i1100" type="#_x0000_t75" style="width:114pt;height:23.4pt" o:ole="">
            <v:imagedata r:id="rId155" o:title=""/>
          </v:shape>
          <o:OLEObject Type="Embed" ProgID="Equation.3" ShapeID="_x0000_i1100" DrawAspect="Content" ObjectID="_1551681432" r:id="rId156"/>
        </w:object>
      </w:r>
    </w:p>
    <w:p w:rsidR="00F24CCA" w:rsidRPr="00D10CF5" w:rsidRDefault="00F24CCA" w:rsidP="00F24CCA">
      <w:pPr>
        <w:pStyle w:val="a7"/>
        <w:ind w:firstLine="425"/>
        <w:rPr>
          <w:sz w:val="28"/>
          <w:szCs w:val="28"/>
        </w:rPr>
      </w:pPr>
      <w:r w:rsidRPr="002B0258">
        <w:rPr>
          <w:sz w:val="28"/>
          <w:szCs w:val="28"/>
        </w:rPr>
        <w:t>Решение.</w:t>
      </w:r>
      <w:r w:rsidRPr="002B1A29">
        <w:rPr>
          <w:sz w:val="28"/>
          <w:szCs w:val="28"/>
        </w:rPr>
        <w:t xml:space="preserve"> </w:t>
      </w:r>
    </w:p>
    <w:p w:rsidR="00F24CCA" w:rsidRPr="002B1A29" w:rsidRDefault="00F24CCA" w:rsidP="00F24CCA">
      <w:pPr>
        <w:pStyle w:val="a7"/>
        <w:ind w:firstLine="425"/>
        <w:rPr>
          <w:sz w:val="28"/>
          <w:szCs w:val="28"/>
        </w:rPr>
      </w:pPr>
      <w:r w:rsidRPr="002B1A29">
        <w:rPr>
          <w:sz w:val="28"/>
          <w:szCs w:val="28"/>
        </w:rPr>
        <w:t xml:space="preserve">Функция гладкая и абсолютно интегрируема на промежутке </w:t>
      </w:r>
      <w:r w:rsidRPr="002B1A29">
        <w:rPr>
          <w:position w:val="-12"/>
          <w:sz w:val="28"/>
          <w:szCs w:val="28"/>
        </w:rPr>
        <w:object w:dxaOrig="940" w:dyaOrig="380">
          <v:shape id="_x0000_i1101" type="#_x0000_t75" style="width:46.2pt;height:19.2pt" o:ole="">
            <v:imagedata r:id="rId157" o:title=""/>
          </v:shape>
          <o:OLEObject Type="Embed" ProgID="Equation.3" ShapeID="_x0000_i1101" DrawAspect="Content" ObjectID="_1551681433" r:id="rId158"/>
        </w:objec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0B57D1">
        <w:rPr>
          <w:position w:val="-34"/>
          <w:sz w:val="28"/>
          <w:szCs w:val="28"/>
        </w:rPr>
        <w:object w:dxaOrig="7740" w:dyaOrig="820">
          <v:shape id="_x0000_i1102" type="#_x0000_t75" style="width:384pt;height:39.6pt" o:ole="">
            <v:imagedata r:id="rId159" o:title=""/>
          </v:shape>
          <o:OLEObject Type="Embed" ProgID="Equation.3" ShapeID="_x0000_i1102" DrawAspect="Content" ObjectID="_1551681434" r:id="rId160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lastRenderedPageBreak/>
        <w:t xml:space="preserve">Таким образом, </w:t>
      </w:r>
      <w:r w:rsidRPr="002B1A29">
        <w:rPr>
          <w:position w:val="-12"/>
          <w:sz w:val="28"/>
          <w:szCs w:val="28"/>
        </w:rPr>
        <w:object w:dxaOrig="620" w:dyaOrig="360">
          <v:shape id="_x0000_i1103" type="#_x0000_t75" style="width:31.2pt;height:18pt" o:ole="">
            <v:imagedata r:id="rId161" o:title=""/>
          </v:shape>
          <o:OLEObject Type="Embed" ProgID="Equation.3" ShapeID="_x0000_i1103" DrawAspect="Content" ObjectID="_1551681435" r:id="rId162"/>
        </w:object>
      </w:r>
      <w:r w:rsidRPr="002B1A29">
        <w:rPr>
          <w:sz w:val="28"/>
          <w:szCs w:val="28"/>
        </w:rPr>
        <w:t xml:space="preserve"> абсолютно интегрируема </w:t>
      </w:r>
      <w:proofErr w:type="gramStart"/>
      <w:r w:rsidRPr="002B1A29">
        <w:rPr>
          <w:sz w:val="28"/>
          <w:szCs w:val="28"/>
        </w:rPr>
        <w:t>и</w:t>
      </w:r>
      <w:proofErr w:type="gramEnd"/>
      <w:r w:rsidRPr="002B1A29">
        <w:rPr>
          <w:sz w:val="28"/>
          <w:szCs w:val="28"/>
        </w:rPr>
        <w:t xml:space="preserve"> следовательно для нее сущ</w:t>
      </w:r>
      <w:r w:rsidRPr="002B1A29">
        <w:rPr>
          <w:sz w:val="28"/>
          <w:szCs w:val="28"/>
        </w:rPr>
        <w:t>е</w:t>
      </w:r>
      <w:r w:rsidRPr="002B1A29">
        <w:rPr>
          <w:sz w:val="28"/>
          <w:szCs w:val="28"/>
        </w:rPr>
        <w:t>ствует синус-преобразование Фурье: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F34DE7">
        <w:rPr>
          <w:position w:val="-30"/>
          <w:sz w:val="28"/>
          <w:szCs w:val="28"/>
        </w:rPr>
        <w:object w:dxaOrig="5600" w:dyaOrig="820">
          <v:shape id="_x0000_i1104" type="#_x0000_t75" style="width:281.4pt;height:39.6pt" o:ole="">
            <v:imagedata r:id="rId163" o:title=""/>
          </v:shape>
          <o:OLEObject Type="Embed" ProgID="Equation.3" ShapeID="_x0000_i1104" DrawAspect="Content" ObjectID="_1551681436" r:id="rId164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Для нахождения первообразной воспользуемся таблицей интегралов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F34DE7">
        <w:rPr>
          <w:position w:val="-34"/>
          <w:sz w:val="28"/>
          <w:szCs w:val="28"/>
        </w:rPr>
        <w:object w:dxaOrig="4840" w:dyaOrig="800">
          <v:shape id="_x0000_i1105" type="#_x0000_t75" style="width:239.4pt;height:40.8pt" o:ole="">
            <v:imagedata r:id="rId165" o:title=""/>
          </v:shape>
          <o:OLEObject Type="Embed" ProgID="Equation.3" ShapeID="_x0000_i1105" DrawAspect="Content" ObjectID="_1551681437" r:id="rId166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В нашем случае имеем: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F34DE7">
        <w:rPr>
          <w:position w:val="-80"/>
          <w:sz w:val="28"/>
          <w:szCs w:val="28"/>
        </w:rPr>
        <w:object w:dxaOrig="8020" w:dyaOrig="1760">
          <v:shape id="_x0000_i1106" type="#_x0000_t75" style="width:402pt;height:87.6pt" o:ole="">
            <v:imagedata r:id="rId167" o:title=""/>
          </v:shape>
          <o:OLEObject Type="Embed" ProgID="Equation.3" ShapeID="_x0000_i1106" DrawAspect="Content" ObjectID="_1551681438" r:id="rId168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F34DE7">
        <w:rPr>
          <w:position w:val="-32"/>
          <w:sz w:val="28"/>
          <w:szCs w:val="28"/>
        </w:rPr>
        <w:object w:dxaOrig="5539" w:dyaOrig="800">
          <v:shape id="_x0000_i1107" type="#_x0000_t75" style="width:274.2pt;height:39.6pt" o:ole="">
            <v:imagedata r:id="rId169" o:title=""/>
          </v:shape>
          <o:OLEObject Type="Embed" ProgID="Equation.3" ShapeID="_x0000_i1107" DrawAspect="Content" ObjectID="_1551681439" r:id="rId170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Так как, </w:t>
      </w:r>
      <w:r w:rsidRPr="00167E04">
        <w:rPr>
          <w:position w:val="-12"/>
          <w:sz w:val="28"/>
          <w:szCs w:val="28"/>
        </w:rPr>
        <w:object w:dxaOrig="200" w:dyaOrig="380">
          <v:shape id="_x0000_i1108" type="#_x0000_t75" style="width:9.6pt;height:18.6pt" o:ole="">
            <v:imagedata r:id="rId171" o:title=""/>
          </v:shape>
          <o:OLEObject Type="Embed" ProgID="Equation.3" ShapeID="_x0000_i1108" DrawAspect="Content" ObjectID="_1551681440" r:id="rId172"/>
        </w:object>
      </w:r>
      <w:r w:rsidRPr="00167E04">
        <w:rPr>
          <w:position w:val="-6"/>
          <w:sz w:val="28"/>
          <w:szCs w:val="28"/>
        </w:rPr>
        <w:object w:dxaOrig="2040" w:dyaOrig="300">
          <v:shape id="_x0000_i1109" type="#_x0000_t75" style="width:102pt;height:15pt" o:ole="">
            <v:imagedata r:id="rId173" o:title=""/>
          </v:shape>
          <o:OLEObject Type="Embed" ProgID="Equation.3" ShapeID="_x0000_i1109" DrawAspect="Content" ObjectID="_1551681441" r:id="rId174"/>
        </w:object>
      </w:r>
      <w:r w:rsidRPr="002B1A29">
        <w:rPr>
          <w:sz w:val="28"/>
          <w:szCs w:val="28"/>
        </w:rPr>
        <w:t xml:space="preserve"> </w:t>
      </w:r>
      <w:r w:rsidRPr="002B1A29">
        <w:rPr>
          <w:position w:val="-12"/>
          <w:sz w:val="28"/>
          <w:szCs w:val="28"/>
        </w:rPr>
        <w:object w:dxaOrig="200" w:dyaOrig="380">
          <v:shape id="_x0000_i1110" type="#_x0000_t75" style="width:10.8pt;height:19.2pt" o:ole="">
            <v:imagedata r:id="rId175" o:title=""/>
          </v:shape>
          <o:OLEObject Type="Embed" ProgID="Equation.3" ShapeID="_x0000_i1110" DrawAspect="Content" ObjectID="_1551681442" r:id="rId176"/>
        </w:object>
      </w:r>
      <w:r w:rsidRPr="002B1A29">
        <w:rPr>
          <w:sz w:val="28"/>
          <w:szCs w:val="28"/>
        </w:rPr>
        <w:sym w:font="Symbol" w:char="F02D"/>
      </w:r>
      <w:r w:rsidRPr="002B1A29">
        <w:rPr>
          <w:sz w:val="28"/>
          <w:szCs w:val="28"/>
        </w:rPr>
        <w:t xml:space="preserve"> это величина ограниченная, а   </w:t>
      </w:r>
      <w:r w:rsidRPr="002B1A29">
        <w:rPr>
          <w:position w:val="-6"/>
          <w:sz w:val="28"/>
          <w:szCs w:val="28"/>
        </w:rPr>
        <w:object w:dxaOrig="380" w:dyaOrig="400">
          <v:shape id="_x0000_i1111" type="#_x0000_t75" style="width:19.2pt;height:20.4pt" o:ole="">
            <v:imagedata r:id="rId177" o:title=""/>
          </v:shape>
          <o:OLEObject Type="Embed" ProgID="Equation.3" ShapeID="_x0000_i1111" DrawAspect="Content" ObjectID="_1551681443" r:id="rId178"/>
        </w:object>
      </w:r>
      <w:r w:rsidRPr="002B1A29">
        <w:rPr>
          <w:sz w:val="28"/>
          <w:szCs w:val="28"/>
        </w:rPr>
        <w:t xml:space="preserve">  при  </w:t>
      </w:r>
      <w:r w:rsidRPr="002B1A29">
        <w:rPr>
          <w:position w:val="-6"/>
          <w:sz w:val="28"/>
          <w:szCs w:val="28"/>
        </w:rPr>
        <w:object w:dxaOrig="900" w:dyaOrig="260">
          <v:shape id="_x0000_i1112" type="#_x0000_t75" style="width:45pt;height:13.2pt" o:ole="">
            <v:imagedata r:id="rId179" o:title=""/>
          </v:shape>
          <o:OLEObject Type="Embed" ProgID="Equation.3" ShapeID="_x0000_i1112" DrawAspect="Content" ObjectID="_1551681444" r:id="rId180"/>
        </w:object>
      </w:r>
      <w:r w:rsidRPr="002B1A29">
        <w:rPr>
          <w:sz w:val="28"/>
          <w:szCs w:val="28"/>
        </w:rPr>
        <w:t xml:space="preserve">  величина бесконечно малая, значит,  их произведение является беск</w:t>
      </w:r>
      <w:r w:rsidRPr="002B1A29">
        <w:rPr>
          <w:sz w:val="28"/>
          <w:szCs w:val="28"/>
        </w:rPr>
        <w:t>о</w:t>
      </w:r>
      <w:r w:rsidRPr="002B1A29">
        <w:rPr>
          <w:sz w:val="28"/>
          <w:szCs w:val="28"/>
        </w:rPr>
        <w:t xml:space="preserve">нечно малой функцией </w:t>
      </w:r>
      <w:proofErr w:type="gramStart"/>
      <w:r w:rsidRPr="002B1A29">
        <w:rPr>
          <w:sz w:val="28"/>
          <w:szCs w:val="28"/>
        </w:rPr>
        <w:t>при</w:t>
      </w:r>
      <w:proofErr w:type="gramEnd"/>
      <w:r w:rsidRPr="002B1A29">
        <w:rPr>
          <w:sz w:val="28"/>
          <w:szCs w:val="28"/>
        </w:rPr>
        <w:t xml:space="preserve">   </w:t>
      </w:r>
      <w:r w:rsidRPr="002B1A29">
        <w:rPr>
          <w:position w:val="-6"/>
          <w:sz w:val="28"/>
          <w:szCs w:val="28"/>
        </w:rPr>
        <w:object w:dxaOrig="960" w:dyaOrig="279">
          <v:shape id="_x0000_i1113" type="#_x0000_t75" style="width:48pt;height:14.4pt" o:ole="">
            <v:imagedata r:id="rId181" o:title=""/>
          </v:shape>
          <o:OLEObject Type="Embed" ProgID="Equation.3" ShapeID="_x0000_i1113" DrawAspect="Content" ObjectID="_1551681445" r:id="rId182"/>
        </w:object>
      </w:r>
      <w:r w:rsidRPr="002B1A29">
        <w:rPr>
          <w:sz w:val="28"/>
          <w:szCs w:val="28"/>
        </w:rPr>
        <w:t xml:space="preserve">. Следовательно, 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F34DE7">
        <w:rPr>
          <w:position w:val="-32"/>
          <w:sz w:val="28"/>
          <w:szCs w:val="28"/>
        </w:rPr>
        <w:object w:dxaOrig="3019" w:dyaOrig="840">
          <v:shape id="_x0000_i1114" type="#_x0000_t75" style="width:150pt;height:42pt" o:ole="">
            <v:imagedata r:id="rId183" o:title=""/>
          </v:shape>
          <o:OLEObject Type="Embed" ProgID="Equation.3" ShapeID="_x0000_i1114" DrawAspect="Content" ObjectID="_1551681446" r:id="rId184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</w:p>
    <w:p w:rsidR="00F24CCA" w:rsidRPr="002B1A29" w:rsidRDefault="00F24CCA" w:rsidP="00F24CCA">
      <w:pPr>
        <w:pStyle w:val="a7"/>
        <w:ind w:firstLine="425"/>
        <w:rPr>
          <w:sz w:val="28"/>
          <w:szCs w:val="28"/>
        </w:rPr>
      </w:pPr>
      <w:r w:rsidRPr="002B0258">
        <w:rPr>
          <w:b/>
          <w:sz w:val="28"/>
          <w:szCs w:val="28"/>
        </w:rPr>
        <w:t>Пример 6.</w:t>
      </w:r>
      <w:r w:rsidRPr="002B1A29">
        <w:rPr>
          <w:sz w:val="28"/>
          <w:szCs w:val="28"/>
        </w:rPr>
        <w:t xml:space="preserve"> Найти косинус-преобразование Фурье функции </w:t>
      </w:r>
      <w:r w:rsidRPr="002B1A29">
        <w:rPr>
          <w:position w:val="-12"/>
          <w:sz w:val="28"/>
          <w:szCs w:val="28"/>
        </w:rPr>
        <w:object w:dxaOrig="3320" w:dyaOrig="460">
          <v:shape id="_x0000_i1115" type="#_x0000_t75" style="width:165pt;height:23.4pt" o:ole="">
            <v:imagedata r:id="rId185" o:title=""/>
          </v:shape>
          <o:OLEObject Type="Embed" ProgID="Equation.3" ShapeID="_x0000_i1115" DrawAspect="Content" ObjectID="_1551681447" r:id="rId186"/>
        </w:object>
      </w:r>
    </w:p>
    <w:p w:rsidR="00F24CCA" w:rsidRPr="00D10CF5" w:rsidRDefault="00F24CCA" w:rsidP="00F24CCA">
      <w:pPr>
        <w:pStyle w:val="a7"/>
        <w:ind w:firstLine="425"/>
        <w:rPr>
          <w:sz w:val="28"/>
          <w:szCs w:val="28"/>
        </w:rPr>
      </w:pPr>
      <w:r w:rsidRPr="002B0258">
        <w:rPr>
          <w:sz w:val="28"/>
          <w:szCs w:val="28"/>
        </w:rPr>
        <w:t xml:space="preserve">Решение. </w:t>
      </w:r>
    </w:p>
    <w:p w:rsidR="00F24CCA" w:rsidRPr="000B57D1" w:rsidRDefault="00F24CCA" w:rsidP="00F24CCA">
      <w:pPr>
        <w:pStyle w:val="a7"/>
        <w:ind w:firstLine="425"/>
        <w:rPr>
          <w:sz w:val="28"/>
          <w:szCs w:val="28"/>
        </w:rPr>
      </w:pPr>
      <w:r w:rsidRPr="002B1A29">
        <w:rPr>
          <w:sz w:val="28"/>
          <w:szCs w:val="28"/>
        </w:rPr>
        <w:t xml:space="preserve">Функция </w:t>
      </w:r>
      <w:r w:rsidRPr="002B1A29">
        <w:rPr>
          <w:position w:val="-12"/>
          <w:sz w:val="28"/>
          <w:szCs w:val="28"/>
        </w:rPr>
        <w:object w:dxaOrig="620" w:dyaOrig="360">
          <v:shape id="_x0000_i1116" type="#_x0000_t75" style="width:31.2pt;height:18pt" o:ole="">
            <v:imagedata r:id="rId187" o:title=""/>
          </v:shape>
          <o:OLEObject Type="Embed" ProgID="Equation.3" ShapeID="_x0000_i1116" DrawAspect="Content" ObjectID="_1551681448" r:id="rId188"/>
        </w:object>
      </w:r>
      <w:r w:rsidRPr="002B1A29">
        <w:rPr>
          <w:sz w:val="28"/>
          <w:szCs w:val="28"/>
        </w:rPr>
        <w:t xml:space="preserve">гладкая и абсолютно-интегрируемая на промежутке </w:t>
      </w:r>
      <w:r w:rsidRPr="002B1A29">
        <w:rPr>
          <w:position w:val="-12"/>
          <w:sz w:val="28"/>
          <w:szCs w:val="28"/>
        </w:rPr>
        <w:object w:dxaOrig="1440" w:dyaOrig="400">
          <v:shape id="_x0000_i1117" type="#_x0000_t75" style="width:71.4pt;height:20.4pt" o:ole="">
            <v:imagedata r:id="rId189" o:title=""/>
          </v:shape>
          <o:OLEObject Type="Embed" ProgID="Equation.3" ShapeID="_x0000_i1117" DrawAspect="Content" ObjectID="_1551681449" r:id="rId190"/>
        </w:object>
      </w:r>
      <w:r w:rsidRPr="002B1A29">
        <w:rPr>
          <w:sz w:val="28"/>
          <w:szCs w:val="28"/>
        </w:rPr>
        <w:t xml:space="preserve"> Действительно, </w:t>
      </w:r>
    </w:p>
    <w:p w:rsidR="00F24CCA" w:rsidRPr="002B1A29" w:rsidRDefault="00F24CCA" w:rsidP="00F24CCA">
      <w:pPr>
        <w:pStyle w:val="a7"/>
        <w:ind w:firstLine="425"/>
        <w:rPr>
          <w:sz w:val="28"/>
          <w:szCs w:val="28"/>
        </w:rPr>
      </w:pPr>
      <w:r w:rsidRPr="00F34DE7">
        <w:rPr>
          <w:position w:val="-30"/>
          <w:sz w:val="28"/>
          <w:szCs w:val="28"/>
        </w:rPr>
        <w:object w:dxaOrig="3300" w:dyaOrig="740">
          <v:shape id="_x0000_i1118" type="#_x0000_t75" style="width:165pt;height:36pt" o:ole="">
            <v:imagedata r:id="rId191" o:title=""/>
          </v:shape>
          <o:OLEObject Type="Embed" ProgID="Equation.3" ShapeID="_x0000_i1118" DrawAspect="Content" ObjectID="_1551681450" r:id="rId192"/>
        </w:object>
      </w:r>
    </w:p>
    <w:p w:rsidR="00F24CCA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2B1A29">
        <w:rPr>
          <w:sz w:val="28"/>
          <w:szCs w:val="28"/>
        </w:rPr>
        <w:t xml:space="preserve">Воспользуемся формулой  </w:t>
      </w:r>
    </w:p>
    <w:p w:rsidR="00F24CCA" w:rsidRPr="00D10CF5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F34DE7">
        <w:rPr>
          <w:position w:val="-34"/>
          <w:sz w:val="28"/>
          <w:szCs w:val="28"/>
        </w:rPr>
        <w:object w:dxaOrig="4380" w:dyaOrig="820">
          <v:shape id="_x0000_i1119" type="#_x0000_t75" style="width:219pt;height:39.6pt" o:ole="">
            <v:imagedata r:id="rId193" o:title=""/>
          </v:shape>
          <o:OLEObject Type="Embed" ProgID="Equation.3" ShapeID="_x0000_i1119" DrawAspect="Content" ObjectID="_1551681451" r:id="rId194"/>
        </w:object>
      </w:r>
    </w:p>
    <w:p w:rsidR="00F24CCA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2B1A29">
        <w:rPr>
          <w:sz w:val="28"/>
          <w:szCs w:val="28"/>
        </w:rPr>
        <w:t xml:space="preserve">и получим  </w: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5560" w:dyaOrig="880">
          <v:shape id="_x0000_i1120" type="#_x0000_t75" style="width:275.4pt;height:42.6pt" o:ole="">
            <v:imagedata r:id="rId195" o:title=""/>
          </v:shape>
          <o:OLEObject Type="Embed" ProgID="Equation.3" ShapeID="_x0000_i1120" DrawAspect="Content" ObjectID="_1551681452" r:id="rId196"/>
        </w:object>
      </w:r>
      <w:r w:rsidRPr="002B1A29">
        <w:rPr>
          <w:position w:val="-28"/>
          <w:sz w:val="28"/>
          <w:szCs w:val="28"/>
        </w:rPr>
        <w:object w:dxaOrig="4680" w:dyaOrig="720">
          <v:shape id="_x0000_i1121" type="#_x0000_t75" style="width:234pt;height:36pt" o:ole="">
            <v:imagedata r:id="rId197" o:title=""/>
          </v:shape>
          <o:OLEObject Type="Embed" ProgID="Equation.3" ShapeID="_x0000_i1121" DrawAspect="Content" ObjectID="_1551681453" r:id="rId198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 xml:space="preserve">Так как, </w:t>
      </w:r>
      <w:r w:rsidRPr="002B1A29">
        <w:rPr>
          <w:position w:val="-14"/>
          <w:sz w:val="28"/>
          <w:szCs w:val="28"/>
        </w:rPr>
        <w:object w:dxaOrig="2760" w:dyaOrig="420">
          <v:shape id="_x0000_i1122" type="#_x0000_t75" style="width:138pt;height:21pt" o:ole="">
            <v:imagedata r:id="rId199" o:title=""/>
          </v:shape>
          <o:OLEObject Type="Embed" ProgID="Equation.3" ShapeID="_x0000_i1122" DrawAspect="Content" ObjectID="_1551681454" r:id="rId200"/>
        </w:object>
      </w:r>
      <w:r w:rsidRPr="002B1A29">
        <w:rPr>
          <w:sz w:val="28"/>
          <w:szCs w:val="28"/>
        </w:rPr>
        <w:t xml:space="preserve"> то эта величина ограниченная, а</w:t>
      </w:r>
      <w:proofErr w:type="gramStart"/>
      <w:r w:rsidRPr="002B1A29">
        <w:rPr>
          <w:sz w:val="28"/>
          <w:szCs w:val="28"/>
        </w:rPr>
        <w:t xml:space="preserve"> </w:t>
      </w:r>
      <w:r w:rsidRPr="002B1A29">
        <w:rPr>
          <w:position w:val="-26"/>
          <w:sz w:val="28"/>
          <w:szCs w:val="28"/>
        </w:rPr>
        <w:object w:dxaOrig="1700" w:dyaOrig="600">
          <v:shape id="_x0000_i1123" type="#_x0000_t75" style="width:84.6pt;height:30.6pt" o:ole="">
            <v:imagedata r:id="rId201" o:title=""/>
          </v:shape>
          <o:OLEObject Type="Embed" ProgID="Equation.3" ShapeID="_x0000_i1123" DrawAspect="Content" ObjectID="_1551681455" r:id="rId202"/>
        </w:object>
      </w:r>
      <w:r w:rsidRPr="002B1A29">
        <w:rPr>
          <w:sz w:val="28"/>
          <w:szCs w:val="28"/>
        </w:rPr>
        <w:t xml:space="preserve">  </w:t>
      </w:r>
      <w:r>
        <w:rPr>
          <w:sz w:val="28"/>
          <w:szCs w:val="28"/>
        </w:rPr>
        <w:t>З</w:t>
      </w:r>
      <w:proofErr w:type="gramEnd"/>
      <w:r>
        <w:rPr>
          <w:sz w:val="28"/>
          <w:szCs w:val="28"/>
        </w:rPr>
        <w:t xml:space="preserve">начит </w:t>
      </w:r>
      <w:r w:rsidRPr="002B1A29">
        <w:rPr>
          <w:sz w:val="28"/>
          <w:szCs w:val="28"/>
        </w:rPr>
        <w:t xml:space="preserve"> </w:t>
      </w:r>
      <w:r w:rsidRPr="002B1A29">
        <w:rPr>
          <w:position w:val="-26"/>
          <w:sz w:val="28"/>
          <w:szCs w:val="28"/>
        </w:rPr>
        <w:object w:dxaOrig="3920" w:dyaOrig="580">
          <v:shape id="_x0000_i1124" type="#_x0000_t75" style="width:193.2pt;height:30pt" o:ole="">
            <v:imagedata r:id="rId203" o:title=""/>
          </v:shape>
          <o:OLEObject Type="Embed" ProgID="Equation.3" ShapeID="_x0000_i1124" DrawAspect="Content" ObjectID="_1551681456" r:id="rId204"/>
        </w:object>
      </w:r>
      <w:r w:rsidRPr="002B1A29">
        <w:rPr>
          <w:sz w:val="28"/>
          <w:szCs w:val="28"/>
        </w:rPr>
        <w:t xml:space="preserve">как произведение бесконечно-малой величины на ограниченную. Таким образом, </w:t>
      </w:r>
      <w:r w:rsidRPr="002B1A29">
        <w:rPr>
          <w:position w:val="-36"/>
          <w:sz w:val="28"/>
          <w:szCs w:val="28"/>
        </w:rPr>
        <w:object w:dxaOrig="1820" w:dyaOrig="859">
          <v:shape id="_x0000_i1125" type="#_x0000_t75" style="width:90.6pt;height:42pt" o:ole="">
            <v:imagedata r:id="rId205" o:title=""/>
          </v:shape>
          <o:OLEObject Type="Embed" ProgID="Equation.3" ShapeID="_x0000_i1125" DrawAspect="Content" ObjectID="_1551681457" r:id="rId206"/>
        </w:object>
      </w:r>
      <w:r w:rsidRPr="002B1A29">
        <w:rPr>
          <w:sz w:val="28"/>
          <w:szCs w:val="28"/>
        </w:rPr>
        <w:t xml:space="preserve">  и  функция </w:t>
      </w:r>
      <w:r w:rsidRPr="002B1A29">
        <w:rPr>
          <w:position w:val="-12"/>
          <w:sz w:val="28"/>
          <w:szCs w:val="28"/>
        </w:rPr>
        <w:object w:dxaOrig="639" w:dyaOrig="380">
          <v:shape id="_x0000_i1126" type="#_x0000_t75" style="width:32.4pt;height:18.6pt" o:ole="">
            <v:imagedata r:id="rId207" o:title=""/>
          </v:shape>
          <o:OLEObject Type="Embed" ProgID="Equation.3" ShapeID="_x0000_i1126" DrawAspect="Content" ObjectID="_1551681458" r:id="rId208"/>
        </w:object>
      </w:r>
      <w:r w:rsidRPr="002B1A29">
        <w:rPr>
          <w:sz w:val="28"/>
          <w:szCs w:val="28"/>
        </w:rPr>
        <w:t xml:space="preserve"> является абсолютно-интегрируемой. Найдем ее косинус-преобразование Фурье:</w:t>
      </w:r>
    </w:p>
    <w:p w:rsidR="00F24CCA" w:rsidRPr="002B1A29" w:rsidRDefault="00F24CCA" w:rsidP="00F24CCA">
      <w:pPr>
        <w:pStyle w:val="a7"/>
        <w:rPr>
          <w:sz w:val="28"/>
          <w:szCs w:val="28"/>
        </w:rPr>
      </w:pPr>
      <w:r w:rsidRPr="00A7364C">
        <w:rPr>
          <w:position w:val="-36"/>
          <w:sz w:val="28"/>
          <w:szCs w:val="28"/>
        </w:rPr>
        <w:object w:dxaOrig="3460" w:dyaOrig="880">
          <v:shape id="_x0000_i1127" type="#_x0000_t75" style="width:172.2pt;height:44.4pt" o:ole="">
            <v:imagedata r:id="rId209" o:title=""/>
          </v:shape>
          <o:OLEObject Type="Embed" ProgID="Equation.3" ShapeID="_x0000_i1127" DrawAspect="Content" ObjectID="_1551681459" r:id="rId210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position w:val="-36"/>
          <w:sz w:val="28"/>
          <w:szCs w:val="28"/>
        </w:rPr>
        <w:object w:dxaOrig="8660" w:dyaOrig="880">
          <v:shape id="_x0000_i1128" type="#_x0000_t75" style="width:432.6pt;height:42.6pt" o:ole="">
            <v:imagedata r:id="rId211" o:title=""/>
          </v:shape>
          <o:OLEObject Type="Embed" ProgID="Equation.3" ShapeID="_x0000_i1128" DrawAspect="Content" ObjectID="_1551681460" r:id="rId212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position w:val="-38"/>
          <w:sz w:val="28"/>
          <w:szCs w:val="28"/>
        </w:rPr>
        <w:object w:dxaOrig="6300" w:dyaOrig="900">
          <v:shape id="_x0000_i1129" type="#_x0000_t75" style="width:315.6pt;height:45pt" o:ole="">
            <v:imagedata r:id="rId213" o:title=""/>
          </v:shape>
          <o:OLEObject Type="Embed" ProgID="Equation.3" ShapeID="_x0000_i1129" DrawAspect="Content" ObjectID="_1551681461" r:id="rId214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position w:val="-38"/>
          <w:sz w:val="28"/>
          <w:szCs w:val="28"/>
        </w:rPr>
        <w:object w:dxaOrig="5679" w:dyaOrig="900">
          <v:shape id="_x0000_i1130" type="#_x0000_t75" style="width:283.2pt;height:45pt" o:ole="">
            <v:imagedata r:id="rId215" o:title=""/>
          </v:shape>
          <o:OLEObject Type="Embed" ProgID="Equation.3" ShapeID="_x0000_i1130" DrawAspect="Content" ObjectID="_1551681462" r:id="rId216"/>
        </w:object>
      </w:r>
      <w:r w:rsidRPr="002B1A29">
        <w:rPr>
          <w:position w:val="-38"/>
          <w:sz w:val="28"/>
          <w:szCs w:val="28"/>
        </w:rPr>
        <w:object w:dxaOrig="6240" w:dyaOrig="900">
          <v:shape id="_x0000_i1131" type="#_x0000_t75" style="width:309pt;height:45pt" o:ole="">
            <v:imagedata r:id="rId217" o:title=""/>
          </v:shape>
          <o:OLEObject Type="Embed" ProgID="Equation.3" ShapeID="_x0000_i1131" DrawAspect="Content" ObjectID="_1551681463" r:id="rId218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  <w:r w:rsidRPr="002B1A29">
        <w:rPr>
          <w:sz w:val="28"/>
          <w:szCs w:val="28"/>
        </w:rPr>
        <w:t>=</w:t>
      </w:r>
      <w:r w:rsidRPr="002B1A29">
        <w:rPr>
          <w:position w:val="-38"/>
          <w:sz w:val="28"/>
          <w:szCs w:val="28"/>
        </w:rPr>
        <w:object w:dxaOrig="8520" w:dyaOrig="900">
          <v:shape id="_x0000_i1132" type="#_x0000_t75" style="width:426pt;height:45pt" o:ole="">
            <v:imagedata r:id="rId219" o:title=""/>
          </v:shape>
          <o:OLEObject Type="Embed" ProgID="Equation.3" ShapeID="_x0000_i1132" DrawAspect="Content" ObjectID="_1551681464" r:id="rId220"/>
        </w:object>
      </w:r>
    </w:p>
    <w:p w:rsidR="00F24CCA" w:rsidRPr="00D10CF5" w:rsidRDefault="00F24CCA" w:rsidP="00F24CCA">
      <w:pPr>
        <w:pStyle w:val="a7"/>
        <w:jc w:val="both"/>
        <w:rPr>
          <w:sz w:val="28"/>
          <w:szCs w:val="28"/>
          <w:lang w:val="en-US"/>
        </w:rPr>
      </w:pPr>
      <w:r w:rsidRPr="000B57D1">
        <w:rPr>
          <w:position w:val="-34"/>
          <w:sz w:val="28"/>
          <w:szCs w:val="28"/>
        </w:rPr>
        <w:object w:dxaOrig="3060" w:dyaOrig="820">
          <v:shape id="_x0000_i1133" type="#_x0000_t75" style="width:151.2pt;height:39.6pt" o:ole="">
            <v:imagedata r:id="rId221" o:title=""/>
          </v:shape>
          <o:OLEObject Type="Embed" ProgID="Equation.3" ShapeID="_x0000_i1133" DrawAspect="Content" ObjectID="_1551681465" r:id="rId222"/>
        </w:object>
      </w:r>
    </w:p>
    <w:p w:rsidR="00F24CCA" w:rsidRPr="002B1A29" w:rsidRDefault="00F24CCA" w:rsidP="00F24CCA">
      <w:pPr>
        <w:pStyle w:val="a7"/>
        <w:jc w:val="both"/>
        <w:rPr>
          <w:sz w:val="28"/>
          <w:szCs w:val="28"/>
        </w:rPr>
      </w:pPr>
    </w:p>
    <w:p w:rsidR="00B32DDA" w:rsidRDefault="00F24CCA"/>
    <w:sectPr w:rsidR="00B32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A66E0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219"/>
        </w:tabs>
        <w:ind w:left="21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9"/>
        </w:tabs>
        <w:ind w:left="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9"/>
        </w:tabs>
        <w:ind w:left="20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39"/>
        </w:tabs>
        <w:ind w:left="273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19"/>
        </w:tabs>
        <w:ind w:left="38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9"/>
        </w:tabs>
        <w:ind w:left="453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19"/>
        </w:tabs>
        <w:ind w:left="56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39"/>
        </w:tabs>
        <w:ind w:left="63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19"/>
        </w:tabs>
        <w:ind w:left="7419" w:hanging="1800"/>
      </w:pPr>
      <w:rPr>
        <w:rFonts w:hint="default"/>
      </w:rPr>
    </w:lvl>
  </w:abstractNum>
  <w:abstractNum w:abstractNumId="1">
    <w:nsid w:val="05886ACF"/>
    <w:multiLevelType w:val="hybridMultilevel"/>
    <w:tmpl w:val="7960E178"/>
    <w:lvl w:ilvl="0" w:tplc="E8743E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08FB2F3B"/>
    <w:multiLevelType w:val="singleLevel"/>
    <w:tmpl w:val="5D224126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</w:lvl>
  </w:abstractNum>
  <w:abstractNum w:abstractNumId="3">
    <w:nsid w:val="0DDA1ED0"/>
    <w:multiLevelType w:val="multilevel"/>
    <w:tmpl w:val="1CB0EE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91AA6"/>
    <w:multiLevelType w:val="hybridMultilevel"/>
    <w:tmpl w:val="2AE4D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008A5"/>
    <w:multiLevelType w:val="hybridMultilevel"/>
    <w:tmpl w:val="71485C94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6F27003"/>
    <w:multiLevelType w:val="hybridMultilevel"/>
    <w:tmpl w:val="11485C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A65FFE"/>
    <w:multiLevelType w:val="hybridMultilevel"/>
    <w:tmpl w:val="343E79BE"/>
    <w:lvl w:ilvl="0" w:tplc="00F2957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9DC41C3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1C0F1D37"/>
    <w:multiLevelType w:val="hybridMultilevel"/>
    <w:tmpl w:val="1CB0EEA2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72382A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2BED4B88"/>
    <w:multiLevelType w:val="singleLevel"/>
    <w:tmpl w:val="E67EF01E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2">
    <w:nsid w:val="2C877D5E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2EB22313"/>
    <w:multiLevelType w:val="hybridMultilevel"/>
    <w:tmpl w:val="19C29D4E"/>
    <w:lvl w:ilvl="0" w:tplc="CC0A36DC">
      <w:start w:val="3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334A55D1"/>
    <w:multiLevelType w:val="hybridMultilevel"/>
    <w:tmpl w:val="EF7C1D78"/>
    <w:lvl w:ilvl="0" w:tplc="3DFC4684">
      <w:start w:val="7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D7B83D48">
      <w:start w:val="1"/>
      <w:numFmt w:val="decimal"/>
      <w:lvlText w:val="%2)"/>
      <w:lvlJc w:val="left"/>
      <w:pPr>
        <w:tabs>
          <w:tab w:val="num" w:pos="1648"/>
        </w:tabs>
        <w:ind w:left="1648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15">
    <w:nsid w:val="35943D4E"/>
    <w:multiLevelType w:val="multilevel"/>
    <w:tmpl w:val="0F68671E"/>
    <w:lvl w:ilvl="0">
      <w:start w:val="48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490"/>
      <w:numFmt w:val="decimal"/>
      <w:lvlText w:val="%1-%2."/>
      <w:lvlJc w:val="left"/>
      <w:pPr>
        <w:tabs>
          <w:tab w:val="num" w:pos="1582"/>
        </w:tabs>
        <w:ind w:left="1582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2888"/>
        </w:tabs>
        <w:ind w:left="2888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3612"/>
        </w:tabs>
        <w:ind w:left="3612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4336"/>
        </w:tabs>
        <w:ind w:left="4336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5420"/>
        </w:tabs>
        <w:ind w:left="542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6144"/>
        </w:tabs>
        <w:ind w:left="6144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7228"/>
        </w:tabs>
        <w:ind w:left="7228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8312"/>
        </w:tabs>
        <w:ind w:left="8312" w:hanging="2520"/>
      </w:pPr>
      <w:rPr>
        <w:rFonts w:cs="Times New Roman" w:hint="default"/>
      </w:rPr>
    </w:lvl>
  </w:abstractNum>
  <w:abstractNum w:abstractNumId="16">
    <w:nsid w:val="367C71C6"/>
    <w:multiLevelType w:val="singleLevel"/>
    <w:tmpl w:val="360E3252"/>
    <w:lvl w:ilvl="0">
      <w:start w:val="50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7">
    <w:nsid w:val="376A1F53"/>
    <w:multiLevelType w:val="hybridMultilevel"/>
    <w:tmpl w:val="DB7477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BC0F8E"/>
    <w:multiLevelType w:val="hybridMultilevel"/>
    <w:tmpl w:val="79621E2E"/>
    <w:lvl w:ilvl="0" w:tplc="C1FEC358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9">
    <w:nsid w:val="3DF053CC"/>
    <w:multiLevelType w:val="hybridMultilevel"/>
    <w:tmpl w:val="07745F96"/>
    <w:lvl w:ilvl="0" w:tplc="4058C228">
      <w:start w:val="3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0">
    <w:nsid w:val="41B32D0B"/>
    <w:multiLevelType w:val="hybridMultilevel"/>
    <w:tmpl w:val="999EBC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CB16D2"/>
    <w:multiLevelType w:val="hybridMultilevel"/>
    <w:tmpl w:val="449EF20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72A603F"/>
    <w:multiLevelType w:val="hybridMultilevel"/>
    <w:tmpl w:val="88A0FA28"/>
    <w:lvl w:ilvl="0" w:tplc="C46E60E4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>
    <w:nsid w:val="490E68AD"/>
    <w:multiLevelType w:val="hybridMultilevel"/>
    <w:tmpl w:val="F40C3038"/>
    <w:lvl w:ilvl="0" w:tplc="A7E698EA">
      <w:start w:val="9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  <w:rPr>
        <w:rFonts w:cs="Times New Roman"/>
      </w:rPr>
    </w:lvl>
  </w:abstractNum>
  <w:abstractNum w:abstractNumId="24">
    <w:nsid w:val="49B73D4A"/>
    <w:multiLevelType w:val="hybridMultilevel"/>
    <w:tmpl w:val="E2B4CE40"/>
    <w:lvl w:ilvl="0" w:tplc="C5FCD0F2">
      <w:start w:val="1"/>
      <w:numFmt w:val="decimal"/>
      <w:lvlText w:val="%1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4B2A5C7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>
    <w:nsid w:val="4B3030A9"/>
    <w:multiLevelType w:val="hybridMultilevel"/>
    <w:tmpl w:val="F2983A6C"/>
    <w:lvl w:ilvl="0" w:tplc="C5FCD0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712F6"/>
    <w:multiLevelType w:val="multilevel"/>
    <w:tmpl w:val="237A61A2"/>
    <w:lvl w:ilvl="0">
      <w:start w:val="52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3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28">
    <w:nsid w:val="4E4E4DC4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9">
    <w:nsid w:val="4ED80AB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>
    <w:nsid w:val="552F20E7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>
    <w:nsid w:val="5667001C"/>
    <w:multiLevelType w:val="hybridMultilevel"/>
    <w:tmpl w:val="162CE012"/>
    <w:lvl w:ilvl="0" w:tplc="2EEECF5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56EA1446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62CF5B24"/>
    <w:multiLevelType w:val="hybridMultilevel"/>
    <w:tmpl w:val="99BC4A3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A033767"/>
    <w:multiLevelType w:val="hybridMultilevel"/>
    <w:tmpl w:val="B7188822"/>
    <w:lvl w:ilvl="0" w:tplc="6F6E4D1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5">
    <w:nsid w:val="6A0F0484"/>
    <w:multiLevelType w:val="multilevel"/>
    <w:tmpl w:val="CEAAFB64"/>
    <w:lvl w:ilvl="0">
      <w:start w:val="57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80"/>
      <w:numFmt w:val="decimal"/>
      <w:lvlText w:val="%1-%2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6">
    <w:nsid w:val="6E406322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>
    <w:nsid w:val="772773B5"/>
    <w:multiLevelType w:val="hybridMultilevel"/>
    <w:tmpl w:val="5398810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7AAA0EEB"/>
    <w:multiLevelType w:val="multilevel"/>
    <w:tmpl w:val="DFE87A5A"/>
    <w:lvl w:ilvl="0">
      <w:start w:val="531"/>
      <w:numFmt w:val="decimal"/>
      <w:lvlText w:val="%1-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540"/>
      <w:numFmt w:val="decimal"/>
      <w:lvlText w:val="%1-%2."/>
      <w:lvlJc w:val="left"/>
      <w:pPr>
        <w:tabs>
          <w:tab w:val="num" w:pos="2008"/>
        </w:tabs>
        <w:ind w:left="2008" w:hanging="1440"/>
      </w:pPr>
      <w:rPr>
        <w:rFonts w:cs="Times New Roman"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-%2.%3.%4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-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-%2.%3.%4.%5.%6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6">
      <w:start w:val="1"/>
      <w:numFmt w:val="decimal"/>
      <w:lvlText w:val="%1-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2520"/>
        </w:tabs>
        <w:ind w:left="2520" w:hanging="2520"/>
      </w:pPr>
      <w:rPr>
        <w:rFonts w:cs="Times New Roman" w:hint="default"/>
      </w:rPr>
    </w:lvl>
  </w:abstractNum>
  <w:abstractNum w:abstractNumId="39">
    <w:nsid w:val="7B787458"/>
    <w:multiLevelType w:val="multilevel"/>
    <w:tmpl w:val="EE70D1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0">
    <w:nsid w:val="7B92628E"/>
    <w:multiLevelType w:val="hybridMultilevel"/>
    <w:tmpl w:val="F3B28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565842"/>
    <w:multiLevelType w:val="multilevel"/>
    <w:tmpl w:val="71485C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21"/>
  </w:num>
  <w:num w:numId="5">
    <w:abstractNumId w:val="18"/>
  </w:num>
  <w:num w:numId="6">
    <w:abstractNumId w:val="27"/>
  </w:num>
  <w:num w:numId="7">
    <w:abstractNumId w:val="38"/>
  </w:num>
  <w:num w:numId="8">
    <w:abstractNumId w:val="11"/>
  </w:num>
  <w:num w:numId="9">
    <w:abstractNumId w:val="19"/>
  </w:num>
  <w:num w:numId="10">
    <w:abstractNumId w:val="14"/>
  </w:num>
  <w:num w:numId="11">
    <w:abstractNumId w:val="23"/>
  </w:num>
  <w:num w:numId="12">
    <w:abstractNumId w:val="35"/>
  </w:num>
  <w:num w:numId="13">
    <w:abstractNumId w:val="2"/>
  </w:num>
  <w:num w:numId="14">
    <w:abstractNumId w:val="34"/>
  </w:num>
  <w:num w:numId="15">
    <w:abstractNumId w:val="22"/>
  </w:num>
  <w:num w:numId="16">
    <w:abstractNumId w:val="5"/>
  </w:num>
  <w:num w:numId="17">
    <w:abstractNumId w:val="41"/>
  </w:num>
  <w:num w:numId="18">
    <w:abstractNumId w:val="9"/>
  </w:num>
  <w:num w:numId="19">
    <w:abstractNumId w:val="3"/>
  </w:num>
  <w:num w:numId="20">
    <w:abstractNumId w:val="26"/>
  </w:num>
  <w:num w:numId="21">
    <w:abstractNumId w:val="24"/>
  </w:num>
  <w:num w:numId="22">
    <w:abstractNumId w:val="1"/>
  </w:num>
  <w:num w:numId="23">
    <w:abstractNumId w:val="31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7"/>
  </w:num>
  <w:num w:numId="28">
    <w:abstractNumId w:val="33"/>
  </w:num>
  <w:num w:numId="29">
    <w:abstractNumId w:val="32"/>
  </w:num>
  <w:num w:numId="30">
    <w:abstractNumId w:val="25"/>
  </w:num>
  <w:num w:numId="31">
    <w:abstractNumId w:val="8"/>
  </w:num>
  <w:num w:numId="32">
    <w:abstractNumId w:val="0"/>
  </w:num>
  <w:num w:numId="33">
    <w:abstractNumId w:val="36"/>
  </w:num>
  <w:num w:numId="34">
    <w:abstractNumId w:val="28"/>
  </w:num>
  <w:num w:numId="35">
    <w:abstractNumId w:val="12"/>
  </w:num>
  <w:num w:numId="36">
    <w:abstractNumId w:val="29"/>
  </w:num>
  <w:num w:numId="37">
    <w:abstractNumId w:val="10"/>
  </w:num>
  <w:num w:numId="38">
    <w:abstractNumId w:val="30"/>
  </w:num>
  <w:num w:numId="39">
    <w:abstractNumId w:val="39"/>
  </w:num>
  <w:num w:numId="40">
    <w:abstractNumId w:val="40"/>
  </w:num>
  <w:num w:numId="41">
    <w:abstractNumId w:val="6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67D"/>
    <w:rsid w:val="008E515D"/>
    <w:rsid w:val="00B7467D"/>
    <w:rsid w:val="00E20782"/>
    <w:rsid w:val="00F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24C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4C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24C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F24C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24CC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F24CC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4CC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24CC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24CC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4CC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F24C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F24CC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24CC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F24CCA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F24CC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F24CC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F24C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F24CC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F24CC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F24CC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F24CCA"/>
    <w:rPr>
      <w:rFonts w:cs="Times New Roman"/>
    </w:rPr>
  </w:style>
  <w:style w:type="paragraph" w:styleId="23">
    <w:name w:val="Body Text Indent 2"/>
    <w:basedOn w:val="a"/>
    <w:link w:val="24"/>
    <w:uiPriority w:val="99"/>
    <w:rsid w:val="00F24CC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F24CCA"/>
    <w:pPr>
      <w:ind w:left="283" w:hanging="283"/>
    </w:pPr>
  </w:style>
  <w:style w:type="character" w:styleId="ad">
    <w:name w:val="Hyperlink"/>
    <w:basedOn w:val="a0"/>
    <w:uiPriority w:val="99"/>
    <w:rsid w:val="00F24CCA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F24CC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F24C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F24CCA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F24CCA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F24CCA"/>
    <w:rPr>
      <w:color w:val="808080"/>
    </w:rPr>
  </w:style>
  <w:style w:type="paragraph" w:styleId="af4">
    <w:name w:val="List Paragraph"/>
    <w:basedOn w:val="a"/>
    <w:uiPriority w:val="34"/>
    <w:qFormat/>
    <w:rsid w:val="00F24CCA"/>
    <w:pPr>
      <w:ind w:left="720"/>
      <w:contextualSpacing/>
    </w:pPr>
  </w:style>
  <w:style w:type="character" w:styleId="af5">
    <w:name w:val="Emphasis"/>
    <w:basedOn w:val="a0"/>
    <w:qFormat/>
    <w:rsid w:val="00F24C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C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24C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24C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24CC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F24C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F24CC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F24CCA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4CC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24CC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24CC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4CC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F24CC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rsid w:val="00F24CC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F24CC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uiPriority w:val="99"/>
    <w:rsid w:val="00F24CCA"/>
    <w:pPr>
      <w:jc w:val="center"/>
    </w:pPr>
    <w:rPr>
      <w:b/>
      <w:bCs/>
      <w:sz w:val="28"/>
    </w:rPr>
  </w:style>
  <w:style w:type="character" w:customStyle="1" w:styleId="a6">
    <w:name w:val="Основной текст Знак"/>
    <w:basedOn w:val="a0"/>
    <w:link w:val="a5"/>
    <w:uiPriority w:val="99"/>
    <w:rsid w:val="00F24CC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7">
    <w:name w:val="Body Text Indent"/>
    <w:basedOn w:val="a"/>
    <w:link w:val="a8"/>
    <w:uiPriority w:val="99"/>
    <w:rsid w:val="00F24CCA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rsid w:val="00F24CC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rsid w:val="00F24CC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F24CC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header"/>
    <w:basedOn w:val="a"/>
    <w:link w:val="aa"/>
    <w:rsid w:val="00F24CC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age number"/>
    <w:basedOn w:val="a0"/>
    <w:rsid w:val="00F24CCA"/>
    <w:rPr>
      <w:rFonts w:cs="Times New Roman"/>
    </w:rPr>
  </w:style>
  <w:style w:type="paragraph" w:styleId="23">
    <w:name w:val="Body Text Indent 2"/>
    <w:basedOn w:val="a"/>
    <w:link w:val="24"/>
    <w:uiPriority w:val="99"/>
    <w:rsid w:val="00F24CC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"/>
    <w:basedOn w:val="a"/>
    <w:uiPriority w:val="99"/>
    <w:rsid w:val="00F24CCA"/>
    <w:pPr>
      <w:ind w:left="283" w:hanging="283"/>
    </w:pPr>
  </w:style>
  <w:style w:type="character" w:styleId="ad">
    <w:name w:val="Hyperlink"/>
    <w:basedOn w:val="a0"/>
    <w:uiPriority w:val="99"/>
    <w:rsid w:val="00F24CCA"/>
    <w:rPr>
      <w:rFonts w:cs="Times New Roman"/>
      <w:color w:val="0000FF"/>
      <w:u w:val="single"/>
    </w:rPr>
  </w:style>
  <w:style w:type="paragraph" w:styleId="ae">
    <w:name w:val="footer"/>
    <w:basedOn w:val="a"/>
    <w:link w:val="af"/>
    <w:rsid w:val="00F24CC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F24C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rsid w:val="00F24C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F24CCA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FollowedHyperlink"/>
    <w:basedOn w:val="a0"/>
    <w:uiPriority w:val="99"/>
    <w:semiHidden/>
    <w:unhideWhenUsed/>
    <w:rsid w:val="00F24CCA"/>
    <w:rPr>
      <w:color w:val="800080" w:themeColor="followedHyperlink"/>
      <w:u w:val="single"/>
    </w:rPr>
  </w:style>
  <w:style w:type="character" w:styleId="af3">
    <w:name w:val="Placeholder Text"/>
    <w:basedOn w:val="a0"/>
    <w:uiPriority w:val="99"/>
    <w:semiHidden/>
    <w:rsid w:val="00F24CCA"/>
    <w:rPr>
      <w:color w:val="808080"/>
    </w:rPr>
  </w:style>
  <w:style w:type="paragraph" w:styleId="af4">
    <w:name w:val="List Paragraph"/>
    <w:basedOn w:val="a"/>
    <w:uiPriority w:val="34"/>
    <w:qFormat/>
    <w:rsid w:val="00F24CCA"/>
    <w:pPr>
      <w:ind w:left="720"/>
      <w:contextualSpacing/>
    </w:pPr>
  </w:style>
  <w:style w:type="character" w:styleId="af5">
    <w:name w:val="Emphasis"/>
    <w:basedOn w:val="a0"/>
    <w:qFormat/>
    <w:rsid w:val="00F24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11" Type="http://schemas.openxmlformats.org/officeDocument/2006/relationships/image" Target="media/image103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134" Type="http://schemas.openxmlformats.org/officeDocument/2006/relationships/image" Target="media/image65.wmf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6.bin"/><Relationship Id="rId192" Type="http://schemas.openxmlformats.org/officeDocument/2006/relationships/oleObject" Target="embeddings/oleObject94.bin"/><Relationship Id="rId197" Type="http://schemas.openxmlformats.org/officeDocument/2006/relationships/image" Target="media/image96.wmf"/><Relationship Id="rId206" Type="http://schemas.openxmlformats.org/officeDocument/2006/relationships/oleObject" Target="embeddings/oleObject101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9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3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1.bin"/><Relationship Id="rId182" Type="http://schemas.openxmlformats.org/officeDocument/2006/relationships/oleObject" Target="embeddings/oleObject89.bin"/><Relationship Id="rId187" Type="http://schemas.openxmlformats.org/officeDocument/2006/relationships/image" Target="media/image91.wmf"/><Relationship Id="rId217" Type="http://schemas.openxmlformats.org/officeDocument/2006/relationships/image" Target="media/image10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9.png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5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07" Type="http://schemas.openxmlformats.org/officeDocument/2006/relationships/image" Target="media/image101.wmf"/><Relationship Id="rId223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3" Type="http://schemas.openxmlformats.org/officeDocument/2006/relationships/image" Target="media/image104.wmf"/><Relationship Id="rId218" Type="http://schemas.openxmlformats.org/officeDocument/2006/relationships/oleObject" Target="embeddings/oleObject107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208" Type="http://schemas.openxmlformats.org/officeDocument/2006/relationships/oleObject" Target="embeddings/oleObject102.bin"/><Relationship Id="rId19" Type="http://schemas.openxmlformats.org/officeDocument/2006/relationships/oleObject" Target="embeddings/oleObject7.bin"/><Relationship Id="rId224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189" Type="http://schemas.openxmlformats.org/officeDocument/2006/relationships/image" Target="media/image92.wmf"/><Relationship Id="rId219" Type="http://schemas.openxmlformats.org/officeDocument/2006/relationships/image" Target="media/image107.wmf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png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917</Words>
  <Characters>5230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Соболевский Дмитрий</dc:creator>
  <cp:keywords/>
  <dc:description/>
  <cp:lastModifiedBy>Соболевский Дмитрий</cp:lastModifiedBy>
  <cp:revision>2</cp:revision>
  <dcterms:created xsi:type="dcterms:W3CDTF">2017-03-22T06:19:00Z</dcterms:created>
  <dcterms:modified xsi:type="dcterms:W3CDTF">2017-03-22T06:22:00Z</dcterms:modified>
</cp:coreProperties>
</file>