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Ripristino anteprima import e concorrenza SQLite</w:t>
      </w:r>
    </w:p>
    <w:p/>
    <w:p>
      <w:r>
        <w:t>Individuati errori HTTP 500 sulle anteprime Results causati da database is locked, mentre il processo API era attivo. Configurate le connessioni SQLite con journal WAL e busy timeout di 30 secondi per consentire letture durante scritture concorrenti. Database in memoria invariati; foreign keys mantenute. Riavviata la preview backend. Test di lettura durante transazione di scrittura e test reminder: 3 superati. Prova autenticata DEMO sull'anteprima del file locale Results 2026.xlsx: HTTP 200 con CORS corretto, 66016 righe analizzate. Nessuna conferma importazione eseguita. I backup a database attivo devono usare l'API SQLite backup, non la sola copia del file .db, poiche WAL puo contenere scritture gia confermate.</w:t>
      </w:r>
    </w:p>
    <w:p/>
    <w:p>
      <w:pPr>
        <w:pStyle w:val="Heading2"/>
      </w:pPr>
      <w:r>
        <w:t>2026-10-07 - Posizione del messaggio di revisione eventi completata</w:t>
      </w:r>
    </w:p>
    <w:p/>
    <w:p>
      <w:r>
        <w:t>Nell'import Results, Nessun evento da verificare viene posizionato prima di Revisione identita gare, con lo stesso comportamento del messaggio relativo agli atleti. Invariati stile, decisioni e ricalcolo manuale. Aggiunta verifica browser della posizione dopo il rinvio delle revisioni eventi.</w:t>
      </w:r>
    </w:p>
    <w:p/>
    <w:p>
      <w:pPr>
        <w:pStyle w:val="Heading2"/>
      </w:pPr>
      <w:r>
        <w:t>2026-10-07 - Ordine generatori notifiche demo</w:t>
      </w:r>
    </w:p>
    <w:p/>
    <w:p>
      <w:r>
        <w:t>Allineato anche l'ordine dei generatori notifiche nella downbar: SUPER ADMIN, ADMIN, USER, limitatamente ai generatori visibili per il ruolo corrente. Nessuna modifica ai contenuti delle notifiche o alle autorizzazioni.</w:t>
      </w:r>
    </w:p>
    <w:p/>
    <w:p>
      <w:pPr>
        <w:pStyle w:val="Heading2"/>
      </w:pPr>
      <w:r>
        <w:t>2026-10-07 - Ordine accessi demo nella downbar</w:t>
      </w:r>
    </w:p>
    <w:p/>
    <w:p>
      <w:r>
        <w:t>Riordinati i pulsanti di accesso demo: SUPER ADMIN, ADMIN, USER. Invariati stile e comportamento degli accessi.</w:t>
      </w:r>
    </w:p>
    <w:p/>
    <w:p>
      <w:pPr>
        <w:pStyle w:val="Heading2"/>
      </w:pPr>
      <w:r>
        <w:t>2026-10-07 - Revisione Duplicati limitata alle entita</w:t>
      </w:r>
    </w:p>
    <w:p/>
    <w:p>
      <w:r>
        <w:t>Rimossa la sottosezione Risultati da Revisione Duplicati nel Centro Admin, inclusa la richiesta API dei gruppi di risultati duplicati. Lo slider mantiene esclusivamente Atleti ed Eventi, con thumb e dimensioni aggiornati a due opzioni. Nessun risultato eliminato, nessuna modifica all'Editor Risultati o alle verifiche nell'importazione. Aggiornato il test browser sulla presenza delle due sole opzioni e sull'allineamento dello slider.</w:t>
      </w:r>
    </w:p>
    <w:p/>
    <w:p>
      <w:pPr>
        <w:pStyle w:val="Heading2"/>
      </w:pPr>
      <w:r>
        <w:t>2026-10-07 - Azzeramento visivo della revisione nazionalita tralasciata</w:t>
      </w:r>
    </w:p>
    <w:p/>
    <w:p>
      <w:r>
        <w:t>Il comando collettivo conservava correttamente le decisioni nella bozza, ma ricostruiva la UI dai casi originali. Ora i casi rinviati e le righe escluse non vengono piu elencati nella revisione nazionalita: contatore zero, gruppo chiuso e nessuna paginazione residua. Il contatore della sezione Atleti usa le verifiche effettivamente pendenti. Le decisioni restano conservate per il ricalcolo manuale, senza interferire con la revisione identita. Test browser esteso al rinvio collettivo di sette casi e righe sorgente collegate.</w:t>
      </w:r>
    </w:p>
    <w:p/>
    <w:p>
      <w:pPr>
        <w:pStyle w:val="Heading2"/>
      </w:pPr>
      <w:r>
        <w:t>2026-10-07 - Ricalcolo manuale al completamento delle revisioni Results</w:t>
      </w:r>
    </w:p>
    <w:p/>
    <w:p>
      <w:r>
        <w:t>Rimosso, su richiesta, il ricalcolo automatico quando Eventi, Atleti e Risultati non hanno piu verifiche pendenti. I messaggi di revisione completata restano aggiornati localmente; le decisioni richiedono il pulsante Ricalcola anteprima prima della conferma importazione. Resta invariato il ricalcolo al cambio dell'opzione sulle gare gia importate. Test UI aggiornato per verificare assenza di richieste automatiche e conferma disabilitata fino al ricalcolo manuale.</w:t>
      </w:r>
    </w:p>
    <w:p/>
    <w:p>
      <w:pPr>
        <w:pStyle w:val="Heading2"/>
      </w:pPr>
      <w:r>
        <w:t>2026-10-07 - Schede consultabili anche per gare solo calendario</w:t>
      </w:r>
    </w:p>
    <w:p/>
    <w:p>
      <w:r>
        <w:t>Superata la precedente distinzione UI tra Event e voci calendario prive di Event: tutte le card e barre calendario possono aprire una scheda, con lo stesso layout delle informazioni gara e il messaggio localizzato Non sono ancora disponibili classifiche per questo evento. Aggiunto endpoint pubblico di lettura /events/calendar/{id}, con esclusione delle voci eliminate, senza creare entita o risultati. Il collegamento calendario reindirizza alla scheda Event quando viene associata successivamente. Anche l'anteprima import offre Vai all'Evento per queste voci. Nessun falso Leverage ID, preferito o comando di modifica Event viene attribuito alla voce calendario: tali comandi restano legati a vere entita Event. Preservati ritorno alla ricerca e contesto admin. Verificati API, layout desktop/mobile e caso reale Ifact Norges Cup 2.</w:t>
      </w:r>
    </w:p>
    <w:p/>
    <w:p>
      <w:pPr>
        <w:pStyle w:val="Heading2"/>
      </w:pPr>
      <w:r>
        <w:t>2026-10-07 - Collegamenti schede nell'anteprima calendario</w:t>
      </w:r>
    </w:p>
    <w:p/>
    <w:p>
      <w:r>
        <w:t>Rinominati i collegamenti dei record calendario in Vai all'Evento, con traduzioni nelle lingue supportate. Le voci calendario senza Event collegato mostrano una breve indicazione esplicita, senza creare link non validi. Verifica in sola lettura: Ifact Norges Cup 2 del 2026 e la voce calendario 291, con event_id nullo; le schede omonime degli anni precedenti non sono destinazioni corrette. Nessuna entita creata o modificata. Test UI sui collegamenti e sulla distinzione delle voci solo calendario.</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