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LEVERAGE - Diario di bordo del popolamento massivo database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apertura documento: 24 giugno 2026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popolamento storico non ancora committato; fase preview 2018 avviata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Scopo: documentare in modo ordinato, verificabile e adatto alla tesi magistrale il processo di popolamento massivo del database LEVERAGE con i file storici Gymternet 2018-2025.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Obiettivo del documento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documento affianca il Diario di bordo tecnico generale di LEVERAGE e registra nello specifico il popolamento massivo del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anno importato vengono annotati: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file sorgente utilizzato;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stato del database prima dell'import;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backup creati;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 della preview;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statistiche aggregate;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distribuzione dei dati;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problemi rilevati;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decisioni admin prese;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dati effettivamente committati;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controlli post-import;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eventuali correzioni o scelte rimandate.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principio metodologico e che nessun dato storico viene importato "alla cieca": ogni anno passa da preview, review, decisioni esplicite e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Metodo operativo deciso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popolamento storico viene eseguito un anno alla volta.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file: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Verifica stato Git e stato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Backup del database prima di qualunque modifica rilevante.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Preview dell'import senza scrittura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Analisi aggregata della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Revisione dei problemi bloccanti.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Decisioni admin documentate.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Commit solo dopo approvazione.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Backup del database dopo l'import verificato.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Aggiornamento del presente diario.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il commit usano la logica backend del tool Gymternet legacy gia implementato in LEVERAGE.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Stato iniziale prima del popolamento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3.1 Repository e versione stabile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popolamento massivo e stato creato il repository GitHub: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repository: `patronstefano/LEVERAGE`;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tag stabile pre-import: `v0.1.0-backend-mvp`.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tag rappresenta la fotografia stabile del backend MVP prima del caricamento storico dei dati.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3.2 Stato database locale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All'avvio del popolamento il database locale risultava vuoto per i dati sportivi: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iniziale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3.3 Migrazioni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della preview 2018 e stato rilevato che il database locale era fermo alla migrazione: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0027_add_scalability_indexes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codice aggiornato richiedeva invece: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di applicare la migrazione e stato creato un backup: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/tmp/leverage_pre_import_2018_before_migration.db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Successivamente e stato eseguito: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alembic upgrade head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Risultato: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 (head)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database e quindi stato portato allo schema corrente prima di qualsiasi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Regole generali del popolamento storico Gymternet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Gymternet legacy usa le regole documentate in `docs/import_contract.md`.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Principi principali: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puo creare `Athlete`, `Event` e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dati mancanti non vengono inventati;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final score ma senza `D_score` sono ammessi come result parziali;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solo `D_score` e senza final score non vengono importati come result autonomi, ma restano in 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`represented_country` viene salvato sul singolo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`Athlete.country` rappresenta la country corrente o canonica dell'atleta;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possibili cambi country o collisioni di identita vengono sottoposti a review admin;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identici vengono saltati;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non identici o country discordanti vengono segnalati;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SUM` e una colonna sorgente, non un apparatus salvato nel database;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AVG` resta un apparatus salvato;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vault derivati vengono marcati con `vault_attempt_order_uncertain=true`;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dal 2025 in poi, se si usa ancora il tool Gymternet legacy, si applicano le regole legacy 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Import 2018 - Preview iniziale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 File sorgente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analizzato: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import_files/Results 2018.xlsx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stata eseguita senza scrivere dati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5.2 Stato DB prima della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5.3 Esito generale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Record letti | 89.994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Athlete previsti | 7.196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Event previsti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identici nel file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con DB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Verifiche identita atleta | 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Issue totali preview | 2 warning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5.4 Distribuzione per disciplina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43.188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46.806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5.5 Distribuzione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49.225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40.769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5.6 Distribuzione per format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Format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individual | 77.911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10.881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team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5.7 Distribuzione per round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Round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final | 72.464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qualification | 17.530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5.8 Distribuzione per apparatus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FX | 15.443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AA | 10.000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BB | 9.357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UB | 9.146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PH | 6.364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PB | 6.174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HB | 6.096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SR | 6.077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AVG | 3.446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5.9 Qualita dati rilevata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final score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D_score | 27.888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Vault con ordine incerto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day automatico | 756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result senza `D_score` sono ammessi come dati parziali, perche dispongono comunque di final 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5.10 Warning prodotti dalla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1: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1202 D-score rows did not match a final-score row and need admin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esistono righe D-score che non sono state agganciate automaticamente a un result con final score. Non verranno importate come result autonomi. Potranno essere scartate o agganciate manualmente in seguito.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2: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Automatic day assignment applied to 378 multi-day result keys without an explicit Day column; 756 rows received day values up to 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alcuni eventi avevano risultati ripetuti compatibili con gare su piu giornate. In assenza di colonna `Day`, il sistema ha assegnato automaticamente `day=1` e `day=2`.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Eventi coinvolti dal day automatico: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`Mexican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`Russian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`Top 12 Series 1`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`Danish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`Chinese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`All-Japan Team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logica e coerente con la decisione progettuale presa in precedenza: usare `Result.day` per distinguere gare multi-day.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5.11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1.202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per tipo problema: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Tipo problema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athlete_missing_in_score_sheet | 481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missing_score_sheet_context | 313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possible_athlete_name_typo | 156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missing_final_score_for_context | 139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possible_context_mismatch | 100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possible_event_name_mismatch | 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con suggerimenti automatici: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269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senza suggerimenti: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933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non bloccare il commit 2018 per i D-score orfani. Importare i result dotati di final score e lasciare i D-score orfani nel report/review, evitando di creare result con solo D-score.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5.12 Duplicati identici nel file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Athlete | Discipline | Category | Apparatus | Round | Score | Note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|---|---|---|---|---|---|---:|---|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Edwin Lopez | MAG | junior | HB | final | 12.35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Danish Championships | Jacob Buus | MAG | senior | HB | final | 12.8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Maksim Khodykin | MAG | senior | SR | qualification | 14.4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Oleg Stepko | MAG | senior | PB | final | 14.2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Orlando Esparza | MAG | junior | SR | final | 12.0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Vadim Smetanin | MAG | senior | HB | final | 12.2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i duplicati identici possono essere saltati dal sistema.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5.13 Eventi principali per volume result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European Championships | 3.033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World Championships | 2.970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British Championships | 2.910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English Championships | 2.336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U.S. Championships | 1.399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Chinese Championships | 1.360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Junior Championships | 1.336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Championships | 1.148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Pan American Championships | 1.052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1.042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Asian Games | 1.017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Italian Gold Championships | 998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Voronin Cup | 960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International Junior Team Cup | 931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2nd Italian Serie A | 877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Pacific Rim Championships | 876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3rd Italian Serie A | 869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Commonwealth Games | 864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1st Italian Serie A | 860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5.14 Blocco principale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vero blocco prima del commit e costituito da: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48 verifiche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 casi indicano stesso nome, stessa disciplina, ma country diverse nello stesso file.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Discipline | Country variants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Daniel Fox | MAG | GBR:12, IRL:10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Benjamin Gischard | MAG | FRA:3, SUI:38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Alexander Shatilov | MAG | ISR:33, RUS:1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Andrei Muntean | MAG | FRA:5, ROU:69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Sara Ricciardi | WAG | ITA:50, SRB:5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Ana Palacios | WAG | ESP:8, GUA:25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Motivo del blocco: LEVERAGE deve evitare sia di fondere per errore atleti diversi, sia di creare doppioni quando si tratta dello stesso atleta con diversa representation/country.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presa il 24 giugno 2026: revisionare manualmente tutti i 48 casi, uno a uno, prima del commit definitivo del file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Documento operativo creato: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docs/LEVERAGE_import_2018_collisioni_atleti.md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tabella di revisione riporta per ogni caso: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nome 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disciplina;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country rilevate e conteggi;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country canonica suggerita solo come aiuto operativo;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livello di rischio;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evidenze sintetiche dagli eventi sorgente;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`review_id` tecnico;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colonne `Decision` e `Notes` da compilare durante la revisione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Regola metodologica: nessuna fusione automatica generale viene applicata senza validazione admin. Le decisioni possibili sono `merge_as_same_athlete`, `keep_separate`, `manual_target` o `postpone`.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tecnico del 24 giugno 2026: il flusso `merge_as_same_athlete` e stato raffinato per distinguere due casi: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`country_history`: stesso atleta con reale cambio country/rappresentanza; LEVERAGE crea o usa una sola scheda Athlete, ma preserva la country sorgente su ogni `Result.represented_country`;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`country_correction`: stesso atleta e country errata nel file sorgente; LEVERAGE crea o usa una sola scheda Athlete e importa i Result interessati con `represented_country` corretto, senza modificare il file Excel sorgente.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distinzione evita sia la perdita della storia sportiva, sia la propagazione di errori di data entry nelle classifiche e negli analytics.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Decisioni aperte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1 - Collisioni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decisa la revisione manuale di tutti i 48 casi.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 completare: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compilare la tabella `docs/LEVERAGE_import_2018_collisioni_atleti.md`;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annotare ogni scelta presa nella colonna `Decision`;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aggiungere note operative quando la scelta richiede motivazione;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generare le decisioni tecniche da passare al commit solo dopo che tutte le righe sono risolte.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2 -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importarli come result autonomi;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lasciare il numero nel report 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agganciare manualmente solo eventuali casi rilevanti o suggeriti;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bloccare il commit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3 - Duplicati identici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saltarli automaticamente;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riportarli nel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4 - Day automatico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accettare `day=1` e `day=2` automatici per i 756 result coinvolti;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verificare a campione almeno `Russian Championships`, `Mexican Championships` e `All-Japan Team Championships` dopo il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Prossimo passo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2018 occorre compilare la checklist delle 48 collisioni identita atleta.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Solo dopo questa decisione si procedera con: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costruzione decisioni admin a partire dalla checklist compilata;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commit controllato 2018;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verifica conteggi DB;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verifica duplicati post-import;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verifica campioni evento/classifica;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backup post-import 2018;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aggiornamento del presente diario con esito definitivo.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