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Diagnosi e correzione dell'anteprima import Gymternet</w:t>
      </w:r>
    </w:p>
    <w:p/>
    <w:p>
      <w:pPr>
        <w:pStyle w:val="ListBullet"/>
      </w:pPr>
      <w:r>
        <w:t>Segnalato che un file Gymternet di prova non completava il flusso. Verificato che il server era raggiungibile e che il parser legge il file `Results 2026.xlsx` presente nel progetto (66.016 record). La causa tecnica riscontrata nel percorso di preview era il caricamento indiscriminato di tutti i Result attivi del DB (oltre 819.000 nell'istanza locale), anche per un file di poche righe. La costruzione degli indici di confronto ora carica i Result solo per gli eventi presenti nel file, sia in preview sia in commit; la review dei soli atleti non carica piu alcun Result.</w:t>
      </w:r>
    </w:p>
    <w:p>
      <w:pPr>
        <w:pStyle w:val="ListBullet"/>
      </w:pPr>
      <w:r>
        <w:t>La UI mostra un messaggio esplicito per file senza righe Gymternet riconoscibili, errori di parsing e file che contengono solo duplicati gia presenti. Il pulsante Commit e disabilitato se l'anteprima non contiene righe o ha errori; i dettagli enormi di duplicati/conflitti sono limitati nella resa a schermo a 20 esempi con conteggio totale, mentre il report esportabile conserva i dati ricevuti. Aggiunto stato di elaborazione durante la richiesta. Nessun commit di import o modifica ai dati e stato eseguito durante la diagnosi.</w:t>
      </w:r>
    </w:p>
    <w:p>
      <w:pPr>
        <w:pStyle w:val="ListBullet"/>
      </w:pPr>
      <w:r>
        <w:t>Rifinito lo stato della preview import: durante il trasferimento del file la UI mostra una barra blu Leverage con percentuale misurata sui byte inviati; dopo il trasferimento mostra "Analisi del file in corso..." con indicatore animato, senza percentuale di parsing non disponibile dal backend. Il feedback e localizzato EN/IT/ES/FR e non modifica le regole dell'import.</w:t>
      </w:r>
    </w:p>
    <w:p/>
    <w:p>
      <w:r>
        <w:t>#### 2026-10-06 - Avvisi di sicurezza leggibili e riconducibili all'audit</w:t>
      </w:r>
    </w:p>
    <w:p/>
    <w:p>
      <w:pPr>
        <w:pStyle w:val="ListBullet"/>
      </w:pPr>
      <w:r>
        <w:t>Le notifiche `security_alert` destinate agli altri SUPER ADMIN attivi non riportano piu stringhe tecniche in inglese con l'email dell'autore. Il messaggio e localizzato nella lingua preferita del destinatario, indica ruolo e ID dell'amministratore che ha operato, descrive l'azione concreta (eliminazione, unione, cambio ruolo, ripristino, annullamento o approvazione legacy) e invita a verificare in Audit e Ripristino. Il link nella notifica apre direttamente tale sezione. Il generatore DEMO usa lo stesso formato con autore fittizio.</w:t>
      </w:r>
    </w:p>
    <w:p>
      <w:pPr>
        <w:pStyle w:val="ListBullet"/>
      </w:pPr>
      <w:r>
        <w:t>I titoli del Centro Super Admin diventano Utenti e Ruoli e Audit e Ripristino; allineata la capitalizzazione anche nelle altre lingue. Restano invariati destinatari autorizzati, regole di audit, permessi e dati delle entita.</w:t>
      </w:r>
    </w:p>
    <w:p/>
    <w:p>
      <w:r>
        <w:t>#### 2026-10-06 - Audit: annullamento senza approvazione simbolica</w:t>
      </w:r>
    </w:p>
    <w:p/>
    <w:p>
      <w:pPr>
        <w:pStyle w:val="ListBullet"/>
      </w:pPr>
      <w:r>
        <w:t>Nel Centro Super Admin, Audit e ripristino non mostra piu il comando Approva: le modifiche registrate sono gia applicate quando la voce di audit viene creata. Restano Confronta dettagli e, per update di Athlete/Event/Result o creazioni/unioni di Athlete/Event revisionabili, il comando di annullamento. Le voci gia annullate o non reversibili non propongono un'azione non eseguibile.</w:t>
      </w:r>
    </w:p>
    <w:p>
      <w:pPr>
        <w:pStyle w:val="ListBullet"/>
      </w:pPr>
      <w:r>
        <w:t>Le voci precedentemente marcate come approved possono ora essere annullate come quelle pending, sempre con conferma, audit della reversal e controlli di conflitto con modifiche successive. Il vecchio endpoint di approvazione rimane per compatibilita API, ma non e richiamato dalla UI. Le etichette degli stati storici nel registro restano invariate. Verificati layout browser e test backend per update e inserimenti gia approvati.</w:t>
      </w:r>
    </w:p>
    <w:p/>
    <w:p>
      <w:r>
        <w:t>#### 2026-10-06 - Rimozione della notifica manuale e chiarimento dei riepiloghi import</w:t>
      </w:r>
    </w:p>
    <w:p/>
    <w:p>
      <w:pPr>
        <w:pStyle w:val="ListBullet"/>
      </w:pPr>
      <w:r>
        <w:t>L'inserimento manuale dei risultati non fa piu parte della UI attiva: rimossa dai generatori DEMO e dalle emissioni degli endpoint legacy la notifica `data_entry_summary`. I vecchi record conservano il tipo nel database per compatibilita, ma sono esclusi dall'inbox e dai contatori; non vengono cancellati. Restano invariati i controlli sui punteggi e le risposte di errore dell'API legacy.</w:t>
      </w:r>
    </w:p>
    <w:p>
      <w:pPr>
        <w:pStyle w:val="ListBullet"/>
      </w:pPr>
      <w:r>
        <w:t>Rimangono due tipi ADMIN attivi: `import_summary` (commit Gymternet o Calendar) e `event_results_reminder` (eventi conclusi senza risultati). Il report Gymternet distingue entita e score creati, score completi/parziali, entita con nuovi risultati, aggiornamenti, correzioni country, D-score orfani e duplicati saltati. Quello Calendar riporta date aggiornate, eventi futuri creati e righe storiche in review. Aggiornati test backend e browser e contratto import corrente.</w:t>
      </w:r>
    </w:p>
    <w:p/>
    <w:p>
      <w:r>
        <w:t>#### 2026-10-06 - Destinatario funzionale accanto alla data delle notifiche</w:t>
      </w:r>
    </w:p>
    <w:p/>
    <w:p>
      <w:pPr>
        <w:pStyle w:val="ListBullet"/>
      </w:pPr>
      <w:r>
        <w:t>Nell'inbox unica, accanto alla data e ora in grigio, ogni notifica mostra USER, ADMIN o SUPER ADMIN. La classificazione deriva dal tipo della notifica, non dal ruolo corrente di chi la legge: una notifica personale ricevuta da un Super Admin resta USER. La stessa regola vale per notifiche reali e simulazioni DEMO; nessuna modifica al database o al testo dei messaggi.</w:t>
      </w:r>
    </w:p>
    <w:p/>
    <w:p>
      <w:r>
        <w:t>#### 2026-10-06 - Tre generatori notifiche DEMO per Super Admin</w:t>
      </w:r>
    </w:p>
    <w:p/>
    <w:p>
      <w:pPr>
        <w:pStyle w:val="ListBullet"/>
      </w:pPr>
      <w:r>
        <w:t>La downbar del profilo DEMO SUPER ADMIN presenta tre pulsanti distinti: notifiche USER, ADMIN e SUPER ADMIN. Il profilo DEMO ADMIN ne conserva due (USER e ADMIN); DEMO USER ne ha uno. I pulsanti sono strumenti locali di prova, non producono notifiche reali e vanno rimossi prima di un'eventuale esposizione pubblica.</w:t>
      </w:r>
    </w:p>
    <w:p>
      <w:pPr>
        <w:pStyle w:val="ListBullet"/>
      </w:pPr>
      <w:r>
        <w:t>Ogni pulsante rigenera solo il proprio gruppo nell'inbox simulata in memoria, lasciando intatti gli altri gruppi e i relativi stati di lettura. Le notifiche restano unite nell'Area Personale e filtrabili per ruolo; un refresh elimina gli esempi. Verificato nel browser anche il nuovo clic su un generatore gia usato, senza duplicazioni o perdita delle altre categorie.</w:t>
      </w:r>
    </w:p>
    <w:p/>
    <w:p>
      <w:r>
        <w:t>#### 2026-10-06 - Inbox notifiche unica per ruolo</w:t>
      </w:r>
    </w:p>
    <w:p/>
    <w:p>
      <w:pPr>
        <w:pStyle w:val="ListBullet"/>
      </w:pPr>
      <w:r>
        <w:t>Rimosse le inbox e le campanelle separate dal Centro Admin e dal Centro Super Admin. Tutte le notifiche autorizzate per l'utente sono raccolte nella sezione Notifiche dell'Area Personale, con un unico contatore complessivo. I vecchi percorsi delle notifiche dei centri reindirizzano a questa sezione.</w:t>
      </w:r>
    </w:p>
    <w:p>
      <w:pPr>
        <w:pStyle w:val="ListBullet"/>
      </w:pPr>
      <w:r>
        <w:t>Introdotti i filtri Solo Admin (per ADMIN e SUPER ADMIN) e Solo Super Admin (solo per SUPER ADMIN), alla sinistra di Solo non lette. I due filtri di ruolo sono alternativi; Solo non lette resta combinabile. Il backend applica i filtri prima della paginazione e protegge l'accesso per ruolo. I generatori demo continuano a produrre tipi di notifica distinti ma nella stessa inbox, isolati per account.</w:t>
      </w:r>
    </w:p>
    <w:p>
      <w:pPr>
        <w:pStyle w:val="ListBullet"/>
      </w:pPr>
      <w:r>
        <w:t>Verificati lettura, conteggi, navigazione, autorizzazioni e UI su desktop/mobile.</w:t>
      </w:r>
    </w:p>
    <w:p/>
    <w:p>
      <w:r>
        <w:t>#### 2026-10-06 - Spaziatura del recap World Gymnastics</w:t>
      </w:r>
    </w:p>
    <w:p/>
    <w:p>
      <w:pPr>
        <w:pStyle w:val="ListBullet"/>
      </w:pPr>
      <w:r>
        <w:t>Allineata a 16 px la distanza tra lo slider Atleti/Eventi e il recap World Gymnastics, come in Revisione Duplicati. Rimossi i padding superiori cumulativi; restano invariati divisore inferiore, risultati e controlli.</w:t>
      </w:r>
    </w:p>
    <w:p/>
    <w:p>
      <w:r>
        <w:t>#### 2026-10-06 - Divisore del recap World Gymnastics</w:t>
      </w:r>
    </w:p>
    <w:p/>
    <w:p>
      <w:pPr>
        <w:pStyle w:val="ListBullet"/>
      </w:pPr>
      <w:r>
        <w:t>Rimossa la linea grigia sopra il recap nella sezione World Gymnastics del Centro Admin. Resta il divisore inferiore tra recap e riscontri; comportamento e conteggi invariati.</w:t>
      </w:r>
    </w:p>
    <w:p/>
    <w:p>
      <w:r>
        <w:t>#### 2026-10-06 - Nuovi conteggi nella Panoramica Admin</w:t>
      </w:r>
    </w:p>
    <w:p/>
    <w:p>
      <w:pPr>
        <w:pStyle w:val="ListBullet"/>
      </w:pPr>
      <w:r>
        <w:t>Sostituita la riga Da completare con Possibili duplicati per atleti ed eventi. Il valore usa gli stessi candidati della sezione Revisione Duplicati e conta coppie ancora da revisionare, non entita distinte; non effettua unioni automatiche.</w:t>
      </w:r>
    </w:p>
    <w:p>
      <w:pPr>
        <w:pStyle w:val="ListBullet"/>
      </w:pPr>
      <w:r>
        <w:t>Aggiunta sotto Verificati World Gymnastics la riga Scansionati World Gymnastics. Conta le entita attive con una scansione conclusa registrata, escludendo lavori in attesa, in corso ed errori. Il conteggio e distinto dalla certificazione del profilo. Aggiornata la nota della Panoramica e verificati endpoint e UI.</w:t>
      </w:r>
    </w:p>
    <w:p/>
    <w:p>
      <w:r>
        <w:t>#### 2026-10-06 - Nota audit della Panoramica Super Admin</w:t>
      </w:r>
    </w:p>
    <w:p/>
    <w:p>
      <w:pPr>
        <w:pStyle w:val="ListBullet"/>
      </w:pPr>
      <w:r>
        <w:t>Corretta in tutte le lingue la nota della Panoramica: le voci sono selezionate per data di creazione dell'audit; i conteggi riguardano voci, non entita distinte; lo stato di revisione e quello corrente. Il ruolo SUPER ADMIN dell'autore non determina da solo l'approvazione automatica. Le azioni senza voce di audit non entrano nei conteggi.</w:t>
      </w:r>
    </w:p>
    <w:p/>
    <w:p>
      <w:r>
        <w:t>#### 2026-10-06 - Nuovo ordine del Centro Admin</w:t>
      </w:r>
    </w:p>
    <w:p/>
    <w:p>
      <w:pPr>
        <w:pStyle w:val="ListBullet"/>
      </w:pPr>
      <w:r>
        <w:t>Riordinate le sezioni in: Panoramica, World Gymnastics, Revisione Duplicati, Unione Entita, Nuova Entita, Editor Risultati, Importazione File. Percorsi, contenuti e permessi invariati; verificata la navigazione su desktop e mobile.</w:t>
      </w:r>
    </w:p>
    <w:p/>
    <w:p>
      <w:r>
        <w:t>#### 2026-10-06 - Riepiloghi Super Admin e spaziatura liste</w:t>
      </w:r>
    </w:p>
    <w:p/>
    <w:p>
      <w:pPr>
        <w:pStyle w:val="ListBullet"/>
      </w:pPr>
      <w:r>
        <w:t>Ridotto lo spazio tra il divisore dei filtri e il primo record in Utenti e ruoli e Audit e ripristino, senza modificare la distanza tra i record successivi.</w:t>
      </w:r>
    </w:p>
    <w:p>
      <w:pPr>
        <w:pStyle w:val="ListBullet"/>
      </w:pPr>
      <w:r>
        <w:t>Nella Panoramica Super Admin il totale delle operazioni e mostrato una sola volta; rimossi i totali ripetuti per operazione e per entita. In Statistiche Sito le voci del Traffico pari a zero sono raccolte in una sola riga Altre attivita; rimossa la nota ridondante sul periodo sotto gli account Inattivi. Conteggi e selezione del periodo restano invariati.</w:t>
      </w:r>
    </w:p>
    <w:p/>
    <w:p>
      <w:r>
        <w:t>#### 2026-10-06 - Pulsanti di caricamento nelle revisioni</w:t>
      </w:r>
    </w:p>
    <w:p/>
    <w:p>
      <w:pPr>
        <w:pStyle w:val="ListBullet"/>
      </w:pPr>
      <w:r>
        <w:t>Resi compatti e centrati Carica altre coppie in Revisione Duplicati e Carica altri riscontri in World Gymnastics, coerentemente ai pulsanti Carica altri delle liste pubbliche. Paginazione e contenuto invariati; verificata la geometria in entrambi i casi.</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