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p/>
    <w:p>
      <w:r>
        <w:t>Review admin corrente 2022:</w:t>
      </w:r>
    </w:p>
    <w:p/>
    <w:p>
      <w:r>
        <w:t>Le decisioni admin sono state lette dai file Numbers e riportate nei CSV operativi. Il caso EYOF Mixed Pairs e stato indicato testualmente come European Youth Olympic Festival; la scelta e stata normalizzata manualmente sulla riga Calendar 142 (European Youth Olympic Festival, Jul 24-30).</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13</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13</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4</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backups/leverage_calendar_current_review_2022_20260701_223227.db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7</w:t>
            </w:r>
          </w:p>
        </w:tc>
      </w:tr>
      <w:tr>
        <w:tc>
          <w:tcPr>
            <w:tcW w:type="dxa" w:w="4320"/>
          </w:tcPr>
          <w:p>
            <w:r>
              <w:t>Calendar entries create dai conflitti multi-data</w:t>
            </w:r>
          </w:p>
        </w:tc>
        <w:tc>
          <w:tcPr>
            <w:tcW w:type="dxa" w:w="4320"/>
          </w:tcPr>
          <w:p>
            <w:r>
              <w:t>14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backups/leverage_calendar_2022_20260702_003257.db</w:t>
      </w:r>
    </w:p>
    <w:p/>
    <w:p>
      <w:r>
        <w:t>Esito finale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Event DB 2022 coperti o verificati</w:t>
            </w:r>
          </w:p>
        </w:tc>
        <w:tc>
          <w:tcPr>
            <w:tcW w:type="dxa" w:w="4320"/>
          </w:tcPr>
          <w:p>
            <w:r>
              <w:t>215</w:t>
            </w:r>
          </w:p>
        </w:tc>
      </w:tr>
      <w:tr>
        <w:tc>
          <w:tcPr>
            <w:tcW w:type="dxa" w:w="4320"/>
          </w:tcPr>
          <w:p>
            <w:r>
              <w:t>Event DB 2022 senza copertura/review Calendar</w:t>
            </w:r>
          </w:p>
        </w:tc>
        <w:tc>
          <w:tcPr>
            <w:tcW w:type="dxa" w:w="4320"/>
          </w:tcPr>
          <w:p>
            <w:r>
              <w:t>0</w:t>
            </w:r>
          </w:p>
        </w:tc>
      </w:tr>
      <w:tr>
        <w:tc>
          <w:tcPr>
            <w:tcW w:type="dxa" w:w="4320"/>
          </w:tcPr>
          <w:p>
            <w:r>
              <w:t>Righe Calendar 2022 ancora da risolvere</w:t>
            </w:r>
          </w:p>
        </w:tc>
        <w:tc>
          <w:tcPr>
            <w:tcW w:type="dxa" w:w="4320"/>
          </w:tcPr>
          <w:p>
            <w:r>
              <w:t>0</w:t>
            </w:r>
          </w:p>
        </w:tc>
      </w:tr>
      <w:tr>
        <w:tc>
          <w:tcPr>
            <w:tcW w:type="dxa" w:w="4320"/>
          </w:tcPr>
          <w:p>
            <w:r>
              <w:t>Righe Calendar 2022 `calendar_only` senza scheda Event</w:t>
            </w:r>
          </w:p>
        </w:tc>
        <w:tc>
          <w:tcPr>
            <w:tcW w:type="dxa" w:w="4320"/>
          </w:tcPr>
          <w:p>
            <w:r>
              <w:t>0</w:t>
            </w:r>
          </w:p>
        </w:tc>
      </w:tr>
      <w:tr>
        <w:tc>
          <w:tcPr>
            <w:tcW w:type="dxa" w:w="4320"/>
          </w:tcPr>
          <w:p>
            <w:r>
              <w:t>Event DB 2022 `db_only` assenti dal Calendar sorgente</w:t>
            </w:r>
          </w:p>
        </w:tc>
        <w:tc>
          <w:tcPr>
            <w:tcW w:type="dxa" w:w="4320"/>
          </w:tcPr>
          <w:p>
            <w:r>
              <w:t>0</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Nota metodologica: il 2022 non ha richiesto eccezioni calendar_only o db_only. Tutti gli Event DB 2022 risultano collegati a righe Calendar sorgente, con i conflitti MAG/WAG e Bundesliga preservati tramite EventCalendarEntry quando erano presenti piu date corrette.</w:t>
      </w:r>
    </w:p>
    <w:p/>
    <w:p>
      <w:r>
        <w:t>Aggiornamento successivo durante la review 2023: la riga Calendar 2022 n. 205, 1st Spanish League – 2023 season, e stata rilinkata dall'Event 2022 1st Spanish League all'Event 2023 1st Spanish League 2023. Questa correzione e marcata come season_year_spillover, perche la data reale e nel Calendar 2022 ma l'Event DB appartiene alla stagione/anno evento 2023. La copertura 2022 resta completa.</w:t>
      </w:r>
    </w:p>
    <w:p/>
    <w:p>
      <w:pPr>
        <w:pStyle w:val="Heading3"/>
      </w:pPr>
      <w:r>
        <w:t>Calendar 2023</w:t>
      </w:r>
    </w:p>
    <w:p/>
    <w:p>
      <w:r>
        <w:t>Il flusso Calendar 2023 e stato avviato con la stessa metodologia consolidata: applicazione automatica dei soli match sicuri, mantenimento in review dei casi con ambiguita, e uso di EventCalendarEntry per piu date corrette riferite allo stesso Event. Il 2023 contiene anche alcune righe di calendario riferite alla stagione 2024 ma datate nel 2023; queste righe vengono lasciate alla review admin e non trattate automaticamente come errore.</w:t>
      </w:r>
    </w:p>
    <w:p/>
    <w:p>
      <w:r>
        <w:t>Fotografia iniziale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Righe Calendar 2023 con match automatico</w:t>
            </w:r>
          </w:p>
        </w:tc>
        <w:tc>
          <w:tcPr>
            <w:tcW w:type="dxa" w:w="4320"/>
          </w:tcPr>
          <w:p>
            <w:r>
              <w:t>226</w:t>
            </w:r>
          </w:p>
        </w:tc>
      </w:tr>
      <w:tr>
        <w:tc>
          <w:tcPr>
            <w:tcW w:type="dxa" w:w="4320"/>
          </w:tcPr>
          <w:p>
            <w:r>
              <w:t>Righe Calendar 2023 senza match automatico</w:t>
            </w:r>
          </w:p>
        </w:tc>
        <w:tc>
          <w:tcPr>
            <w:tcW w:type="dxa" w:w="4320"/>
          </w:tcPr>
          <w:p>
            <w:r>
              <w:t>39</w:t>
            </w:r>
          </w:p>
        </w:tc>
      </w:tr>
      <w:tr>
        <w:tc>
          <w:tcPr>
            <w:tcW w:type="dxa" w:w="4320"/>
          </w:tcPr>
          <w:p>
            <w:r>
              <w:t>Righe Calendar 2023 con piu possibili Event DB</w:t>
            </w:r>
          </w:p>
        </w:tc>
        <w:tc>
          <w:tcPr>
            <w:tcW w:type="dxa" w:w="4320"/>
          </w:tcPr>
          <w:p>
            <w:r>
              <w:t>3</w:t>
            </w:r>
          </w:p>
        </w:tc>
      </w:tr>
      <w:tr>
        <w:tc>
          <w:tcPr>
            <w:tcW w:type="dxa" w:w="4320"/>
          </w:tcPr>
          <w:p>
            <w:r>
              <w:t>Event DB 2023 matched automaticamente</w:t>
            </w:r>
          </w:p>
        </w:tc>
        <w:tc>
          <w:tcPr>
            <w:tcW w:type="dxa" w:w="4320"/>
          </w:tcPr>
          <w:p>
            <w:r>
              <w:t>223</w:t>
            </w:r>
          </w:p>
        </w:tc>
      </w:tr>
      <w:tr>
        <w:tc>
          <w:tcPr>
            <w:tcW w:type="dxa" w:w="4320"/>
          </w:tcPr>
          <w:p>
            <w:r>
              <w:t>Event DB 2023 senza match automatico con result</w:t>
            </w:r>
          </w:p>
        </w:tc>
        <w:tc>
          <w:tcPr>
            <w:tcW w:type="dxa" w:w="4320"/>
          </w:tcPr>
          <w:p>
            <w:r>
              <w:t>18</w:t>
            </w:r>
          </w:p>
        </w:tc>
      </w:tr>
      <w:tr>
        <w:tc>
          <w:tcPr>
            <w:tcW w:type="dxa" w:w="4320"/>
          </w:tcPr>
          <w:p>
            <w:r>
              <w:t>Event DB 2023 matched da piu righe Calendar</w:t>
            </w:r>
          </w:p>
        </w:tc>
        <w:tc>
          <w:tcPr>
            <w:tcW w:type="dxa" w:w="4320"/>
          </w:tcPr>
          <w:p>
            <w:r>
              <w:t>6</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211</w:t>
            </w:r>
          </w:p>
        </w:tc>
      </w:tr>
      <w:tr>
        <w:tc>
          <w:tcPr>
            <w:tcW w:type="dxa" w:w="4320"/>
          </w:tcPr>
          <w:p>
            <w:r>
              <w:t>Event aggiornati con `start_date` / `end_date`</w:t>
            </w:r>
          </w:p>
        </w:tc>
        <w:tc>
          <w:tcPr>
            <w:tcW w:type="dxa" w:w="4320"/>
          </w:tcPr>
          <w:p>
            <w:r>
              <w:t>211</w:t>
            </w:r>
          </w:p>
        </w:tc>
      </w:tr>
      <w:tr>
        <w:tc>
          <w:tcPr>
            <w:tcW w:type="dxa" w:w="4320"/>
          </w:tcPr>
          <w:p>
            <w:r>
              <w:t>Righe saltate per conflitto stesso Event/date diverse</w:t>
            </w:r>
          </w:p>
        </w:tc>
        <w:tc>
          <w:tcPr>
            <w:tcW w:type="dxa" w:w="4320"/>
          </w:tcPr>
          <w:p>
            <w:r>
              <w:t>12</w:t>
            </w:r>
          </w:p>
        </w:tc>
      </w:tr>
      <w:tr>
        <w:tc>
          <w:tcPr>
            <w:tcW w:type="dxa" w:w="4320"/>
          </w:tcPr>
          <w:p>
            <w:r>
              <w:t>Righe saltate per piu match possibili</w:t>
            </w:r>
          </w:p>
        </w:tc>
        <w:tc>
          <w:tcPr>
            <w:tcW w:type="dxa" w:w="4320"/>
          </w:tcPr>
          <w:p>
            <w:r>
              <w:t>3</w:t>
            </w:r>
          </w:p>
        </w:tc>
      </w:tr>
      <w:tr>
        <w:tc>
          <w:tcPr>
            <w:tcW w:type="dxa" w:w="4320"/>
          </w:tcPr>
          <w:p>
            <w:r>
              <w:t>Elementi review ancora aperti</w:t>
            </w:r>
          </w:p>
        </w:tc>
        <w:tc>
          <w:tcPr>
            <w:tcW w:type="dxa" w:w="4320"/>
          </w:tcPr>
          <w:p>
            <w:r>
              <w:t>45</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backups/leverage_calendar_2023_20260702_003617.db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2023 senza match corrente</w:t>
            </w:r>
          </w:p>
        </w:tc>
        <w:tc>
          <w:tcPr>
            <w:tcW w:type="dxa" w:w="4320"/>
          </w:tcPr>
          <w:p>
            <w:r>
              <w:t>39</w:t>
            </w:r>
          </w:p>
        </w:tc>
      </w:tr>
      <w:tr>
        <w:tc>
          <w:tcPr>
            <w:tcW w:type="dxa" w:w="4320"/>
          </w:tcPr>
          <w:p>
            <w:r>
              <w:t>Event DB 2023 senza match corrente</w:t>
            </w:r>
          </w:p>
        </w:tc>
        <w:tc>
          <w:tcPr>
            <w:tcW w:type="dxa" w:w="4320"/>
          </w:tcPr>
          <w:p>
            <w:r>
              <w:t>18</w:t>
            </w:r>
          </w:p>
        </w:tc>
      </w:tr>
      <w:tr>
        <w:tc>
          <w:tcPr>
            <w:tcW w:type="dxa" w:w="4320"/>
          </w:tcPr>
          <w:p>
            <w:r>
              <w:t>Event DB 2023 gia coperti</w:t>
            </w:r>
          </w:p>
        </w:tc>
        <w:tc>
          <w:tcPr>
            <w:tcW w:type="dxa" w:w="4320"/>
          </w:tcPr>
          <w:p>
            <w:r>
              <w:t>223</w:t>
            </w:r>
          </w:p>
        </w:tc>
      </w:tr>
      <w:tr>
        <w:tc>
          <w:tcPr>
            <w:tcW w:type="dxa" w:w="4320"/>
          </w:tcPr>
          <w:p>
            <w:r>
              <w:t>Event DB 2023 `db_only` gia verificati</w:t>
            </w:r>
          </w:p>
        </w:tc>
        <w:tc>
          <w:tcPr>
            <w:tcW w:type="dxa" w:w="4320"/>
          </w:tcPr>
          <w:p>
            <w:r>
              <w:t>0</w:t>
            </w:r>
          </w:p>
        </w:tc>
      </w:tr>
      <w:tr>
        <w:tc>
          <w:tcPr>
            <w:tcW w:type="dxa" w:w="4320"/>
          </w:tcPr>
          <w:p>
            <w:r>
              <w:t>Righe Calendar 2023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2023:</w:t>
      </w:r>
    </w:p>
    <w:p/>
    <w:p>
      <w:pPr>
        <w:pStyle w:val="ListBullet"/>
      </w:pPr>
      <w:r>
        <w:t>`calendar_2023_calendar_unmatched_current.csv`</w:t>
      </w:r>
    </w:p>
    <w:p>
      <w:pPr>
        <w:pStyle w:val="ListBullet"/>
      </w:pPr>
      <w:r>
        <w:t>`calendar_2023_db_unmatched_current.csv`</w:t>
      </w:r>
    </w:p>
    <w:p>
      <w:pPr>
        <w:pStyle w:val="ListBullet"/>
      </w:pPr>
      <w:r>
        <w:t>`calendar_2023_source_conflicts_slim.csv`</w:t>
      </w:r>
    </w:p>
    <w:p/>
    <w:p>
      <w:r>
        <w:t>Nota operativa: nella review 2023 compaiono righe come Top 12 Series 1 (2024 season), Top 12 Series 2 (2024 season), Top 12 Series 3 (2024 season) e 1st Spanish League (2024 season). La scelta corretta deve essere verificata dall'admin come per i precedenti casi di stagione a cavallo d'anno: se la riga Calendar e la scheda Event rappresentano la stessa competizione, si collega; se invece non esiste un collegamento supportato dai dati sorgente, si usa calendar_only o db_only secondo il lato mancante.</w:t>
      </w:r>
    </w:p>
    <w:p/>
    <w:p>
      <w:r>
        <w:t>Pulizia sorgente Calendar 2023:</w:t>
      </w:r>
    </w:p>
    <w:p/>
    <w:p>
      <w:r>
        <w:t>Dopo il primo checkpoint 2023, e stata corretta la sorgente Calendar.xlsx per rimuovere URL rimasti dentro il testo visibile di alcune gare. La correzione ha riguardato solo il foglio 2023 e non ha modificato date, numero di righe o altri fogli. Le righe ripulite sono legate ai Finnish National Team Test / Finnish Men's National Team Test. I report 2023 sono stati rigenerati dopo la pulizia: i conteggi di matching sono rimasti invariati, ma i nomi gara nei CSV operativi risultano ora leggibili e privi di URL.</w:t>
      </w:r>
    </w:p>
    <w:p/>
    <w:p>
      <w:r>
        <w:t>Review admin corrente 2023:</w:t>
      </w:r>
    </w:p>
    <w:p/>
    <w:p>
      <w:r>
        <w:t>Le decisioni admin sono state lette dai file Numbers e riportate nei CSV operativi. Per calendar_2023_calendar_unmatched_current e stato usato il file compilato dopo la pulizia della sorgente, denominato calendar_2023_calendar_unmatched_current 2.numbers.</w:t>
      </w:r>
    </w:p>
    <w:p/>
    <w:p>
      <w:r>
        <w:t>Normalizzazioni e decisioni applicate:</w:t>
      </w:r>
    </w:p>
    <w:p/>
    <w:p>
      <w:pPr>
        <w:pStyle w:val="ListBullet"/>
      </w:pPr>
      <w:r>
        <w:t>`No one.` nelle righe Calendar e stato normalizzato in `calendar_only`;</w:t>
      </w:r>
    </w:p>
    <w:p>
      <w:pPr>
        <w:pStyle w:val="ListBullet"/>
      </w:pPr>
      <w:r>
        <w:t>`No one.` negli Event DB e stato normalizzato in `db_only`;</w:t>
      </w:r>
    </w:p>
    <w:p>
      <w:pPr>
        <w:pStyle w:val="ListBullet"/>
      </w:pPr>
      <w:r>
        <w:t>`EYOF Mixed Pairs` e stato collegato alla riga Calendar 151, `European Youth Olympic Festival`;</w:t>
      </w:r>
    </w:p>
    <w:p>
      <w:pPr>
        <w:pStyle w:val="ListBullet"/>
      </w:pPr>
      <w:r>
        <w:t>`1st Spanish League 2023` e stato collegato alla riga Calendar 2022 n. 205 come `season_year_spillover`;</w:t>
      </w:r>
    </w:p>
    <w:p>
      <w:pPr>
        <w:pStyle w:val="ListBullet"/>
      </w:pPr>
      <w:r>
        <w:t>le righe 2023 riferite alla stagione 2024 sono state collegate agli Event DB 2024 quando presenti;</w:t>
      </w:r>
    </w:p>
    <w:p>
      <w:pPr>
        <w:pStyle w:val="ListBullet"/>
      </w:pPr>
      <w:r>
        <w:t>`Top 12 Series 3 (MAG) (2024 season)` e stata chiusa come `calendar_only`, perche non e stato trovato un Event DB 2024 MAG corrispondente.</w:t>
      </w:r>
    </w:p>
    <w:p/>
    <w:p>
      <w:r>
        <w:t>Riparazione cross-year/spillover: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Riga Calendar</w:t>
            </w:r>
          </w:p>
        </w:tc>
        <w:tc>
          <w:tcPr>
            <w:tcW w:type="dxa" w:w="1728"/>
          </w:tcPr>
          <w:p>
            <w:r>
              <w:t>Foglio Calendar</w:t>
            </w:r>
          </w:p>
        </w:tc>
        <w:tc>
          <w:tcPr>
            <w:tcW w:type="dxa" w:w="1728"/>
          </w:tcPr>
          <w:p>
            <w:r>
              <w:t>Evento Calendar</w:t>
            </w:r>
          </w:p>
        </w:tc>
        <w:tc>
          <w:tcPr>
            <w:tcW w:type="dxa" w:w="1728"/>
          </w:tcPr>
          <w:p>
            <w:r>
              <w:t>Event DB collegato</w:t>
            </w:r>
          </w:p>
        </w:tc>
        <w:tc>
          <w:tcPr>
            <w:tcW w:type="dxa" w:w="1728"/>
          </w:tcPr>
          <w:p>
            <w:r>
              <w:t>Esito</w:t>
            </w:r>
          </w:p>
        </w:tc>
      </w:tr>
      <w:tr>
        <w:tc>
          <w:tcPr>
            <w:tcW w:type="dxa" w:w="1728"/>
          </w:tcPr>
          <w:p>
            <w:r>
              <w:t>205</w:t>
            </w:r>
          </w:p>
        </w:tc>
        <w:tc>
          <w:tcPr>
            <w:tcW w:type="dxa" w:w="1728"/>
          </w:tcPr>
          <w:p>
            <w:r>
              <w:t>2022</w:t>
            </w:r>
          </w:p>
        </w:tc>
        <w:tc>
          <w:tcPr>
            <w:tcW w:type="dxa" w:w="1728"/>
          </w:tcPr>
          <w:p>
            <w:r>
              <w:t>`1st Spanish League – 2023 season`</w:t>
            </w:r>
          </w:p>
        </w:tc>
        <w:tc>
          <w:tcPr>
            <w:tcW w:type="dxa" w:w="1728"/>
          </w:tcPr>
          <w:p>
            <w:r>
              <w:t>`1st Spanish League 2023`</w:t>
            </w:r>
          </w:p>
        </w:tc>
        <w:tc>
          <w:tcPr>
            <w:tcW w:type="dxa" w:w="1728"/>
          </w:tcPr>
          <w:p>
            <w:r>
              <w:t>Entry rilinkata dall'Event 888 all'Event 887 e marcata `season_year_spillover`</w:t>
            </w:r>
          </w:p>
        </w:tc>
      </w:tr>
    </w:tbl>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30</w:t>
            </w:r>
          </w:p>
        </w:tc>
      </w:tr>
      <w:tr>
        <w:tc>
          <w:tcPr>
            <w:tcW w:type="dxa" w:w="4320"/>
          </w:tcPr>
          <w:p>
            <w:r>
              <w:t>Event aggiornati con date dalla review corrente</w:t>
            </w:r>
          </w:p>
        </w:tc>
        <w:tc>
          <w:tcPr>
            <w:tcW w:type="dxa" w:w="4320"/>
          </w:tcPr>
          <w:p>
            <w:r>
              <w:t>20</w:t>
            </w:r>
          </w:p>
        </w:tc>
      </w:tr>
      <w:tr>
        <w:tc>
          <w:tcPr>
            <w:tcW w:type="dxa" w:w="4320"/>
          </w:tcPr>
          <w:p>
            <w:r>
              <w:t>Calendar entries create dalla review corrente</w:t>
            </w:r>
          </w:p>
        </w:tc>
        <w:tc>
          <w:tcPr>
            <w:tcW w:type="dxa" w:w="4320"/>
          </w:tcPr>
          <w:p>
            <w:r>
              <w:t>30</w:t>
            </w:r>
          </w:p>
        </w:tc>
      </w:tr>
      <w:tr>
        <w:tc>
          <w:tcPr>
            <w:tcW w:type="dxa" w:w="4320"/>
          </w:tcPr>
          <w:p>
            <w:r>
              <w:t>Righe Calendar chiuse come `calendar_only`</w:t>
            </w:r>
          </w:p>
        </w:tc>
        <w:tc>
          <w:tcPr>
            <w:tcW w:type="dxa" w:w="4320"/>
          </w:tcPr>
          <w:p>
            <w:r>
              <w:t>13</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10</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locali creati automaticamente:</w:t>
      </w:r>
    </w:p>
    <w:p/>
    <w:p>
      <w:r>
        <w:rPr>
          <w:rFonts w:ascii="Courier New" w:hAnsi="Courier New"/>
          <w:sz w:val="18"/>
        </w:rPr>
        <w:t>backups/leverage_calendar_2023_spillover_repair_20260701_231737.db</w:t>
      </w:r>
    </w:p>
    <w:p>
      <w:r>
        <w:rPr>
          <w:rFonts w:ascii="Courier New" w:hAnsi="Courier New"/>
          <w:sz w:val="18"/>
        </w:rPr>
        <w:t>backups/leverage_calendar_current_review_2023_20260701_231759.db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backups/leverage_calendar_2023_20260702_011813.db</w:t>
      </w:r>
    </w:p>
    <w:p/>
    <w:p>
      <w:r>
        <w:t>Collegamenti season_year_spillover rilevanti:</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Foglio Calendar</w:t>
            </w:r>
          </w:p>
        </w:tc>
        <w:tc>
          <w:tcPr>
            <w:tcW w:type="dxa" w:w="1728"/>
          </w:tcPr>
          <w:p>
            <w:r>
              <w:t>Riga</w:t>
            </w:r>
          </w:p>
        </w:tc>
        <w:tc>
          <w:tcPr>
            <w:tcW w:type="dxa" w:w="1728"/>
          </w:tcPr>
          <w:p>
            <w:r>
              <w:t>Evento Calendar</w:t>
            </w:r>
          </w:p>
        </w:tc>
        <w:tc>
          <w:tcPr>
            <w:tcW w:type="dxa" w:w="1728"/>
          </w:tcPr>
          <w:p>
            <w:r>
              <w:t>Event DB</w:t>
            </w:r>
          </w:p>
        </w:tc>
        <w:tc>
          <w:tcPr>
            <w:tcW w:type="dxa" w:w="1728"/>
          </w:tcPr>
          <w:p>
            <w:r>
              <w:t>Event year</w:t>
            </w:r>
          </w:p>
        </w:tc>
      </w:tr>
      <w:tr>
        <w:tc>
          <w:tcPr>
            <w:tcW w:type="dxa" w:w="1728"/>
          </w:tcPr>
          <w:p>
            <w:r>
              <w:t>2022</w:t>
            </w:r>
          </w:p>
        </w:tc>
        <w:tc>
          <w:tcPr>
            <w:tcW w:type="dxa" w:w="1728"/>
          </w:tcPr>
          <w:p>
            <w:r>
              <w:t>205</w:t>
            </w:r>
          </w:p>
        </w:tc>
        <w:tc>
          <w:tcPr>
            <w:tcW w:type="dxa" w:w="1728"/>
          </w:tcPr>
          <w:p>
            <w:r>
              <w:t>`1st Spanish League – 2023 season`</w:t>
            </w:r>
          </w:p>
        </w:tc>
        <w:tc>
          <w:tcPr>
            <w:tcW w:type="dxa" w:w="1728"/>
          </w:tcPr>
          <w:p>
            <w:r>
              <w:t>`1st Spanish League 2023`</w:t>
            </w:r>
          </w:p>
        </w:tc>
        <w:tc>
          <w:tcPr>
            <w:tcW w:type="dxa" w:w="1728"/>
          </w:tcPr>
          <w:p>
            <w:r>
              <w:t>2023</w:t>
            </w:r>
          </w:p>
        </w:tc>
      </w:tr>
      <w:tr>
        <w:tc>
          <w:tcPr>
            <w:tcW w:type="dxa" w:w="1728"/>
          </w:tcPr>
          <w:p>
            <w:r>
              <w:t>2023</w:t>
            </w:r>
          </w:p>
        </w:tc>
        <w:tc>
          <w:tcPr>
            <w:tcW w:type="dxa" w:w="1728"/>
          </w:tcPr>
          <w:p>
            <w:r>
              <w:t>239</w:t>
            </w:r>
          </w:p>
        </w:tc>
        <w:tc>
          <w:tcPr>
            <w:tcW w:type="dxa" w:w="1728"/>
          </w:tcPr>
          <w:p>
            <w:r>
              <w:t>`Top 12 Series 1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245</w:t>
            </w:r>
          </w:p>
        </w:tc>
        <w:tc>
          <w:tcPr>
            <w:tcW w:type="dxa" w:w="1728"/>
          </w:tcPr>
          <w:p>
            <w:r>
              <w:t>`Top 12 Series 1 (MAG)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252</w:t>
            </w:r>
          </w:p>
        </w:tc>
        <w:tc>
          <w:tcPr>
            <w:tcW w:type="dxa" w:w="1728"/>
          </w:tcPr>
          <w:p>
            <w:r>
              <w:t>`Top 12 Series 2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260</w:t>
            </w:r>
          </w:p>
        </w:tc>
        <w:tc>
          <w:tcPr>
            <w:tcW w:type="dxa" w:w="1728"/>
          </w:tcPr>
          <w:p>
            <w:r>
              <w:t>`Top 12 Series 2 (MAG)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261</w:t>
            </w:r>
          </w:p>
        </w:tc>
        <w:tc>
          <w:tcPr>
            <w:tcW w:type="dxa" w:w="1728"/>
          </w:tcPr>
          <w:p>
            <w:r>
              <w:t>`1st Spanish League (2024 season)`</w:t>
            </w:r>
          </w:p>
        </w:tc>
        <w:tc>
          <w:tcPr>
            <w:tcW w:type="dxa" w:w="1728"/>
          </w:tcPr>
          <w:p>
            <w:r>
              <w:t>`1st Spanish League (2024 season)`</w:t>
            </w:r>
          </w:p>
        </w:tc>
        <w:tc>
          <w:tcPr>
            <w:tcW w:type="dxa" w:w="1728"/>
          </w:tcPr>
          <w:p>
            <w:r>
              <w:t>2024</w:t>
            </w:r>
          </w:p>
        </w:tc>
      </w:tr>
      <w:tr>
        <w:tc>
          <w:tcPr>
            <w:tcW w:type="dxa" w:w="1728"/>
          </w:tcPr>
          <w:p>
            <w:r>
              <w:t>2023</w:t>
            </w:r>
          </w:p>
        </w:tc>
        <w:tc>
          <w:tcPr>
            <w:tcW w:type="dxa" w:w="1728"/>
          </w:tcPr>
          <w:p>
            <w:r>
              <w:t>263</w:t>
            </w:r>
          </w:p>
        </w:tc>
        <w:tc>
          <w:tcPr>
            <w:tcW w:type="dxa" w:w="1728"/>
          </w:tcPr>
          <w:p>
            <w:r>
              <w:t>`Top 12 Series 3 (2024 season)`</w:t>
            </w:r>
          </w:p>
        </w:tc>
        <w:tc>
          <w:tcPr>
            <w:tcW w:type="dxa" w:w="1728"/>
          </w:tcPr>
          <w:p>
            <w:r>
              <w:t>`Top 12 Series 3 (2024 Season)`</w:t>
            </w:r>
          </w:p>
        </w:tc>
        <w:tc>
          <w:tcPr>
            <w:tcW w:type="dxa" w:w="1728"/>
          </w:tcPr>
          <w:p>
            <w:r>
              <w:t>2024</w:t>
            </w:r>
          </w:p>
        </w:tc>
      </w:tr>
    </w:tbl>
    <w:p/>
    <w:p>
      <w:r>
        <w:t>Esito finale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Event DB 2023 coperti o verificati</w:t>
            </w:r>
          </w:p>
        </w:tc>
        <w:tc>
          <w:tcPr>
            <w:tcW w:type="dxa" w:w="4320"/>
          </w:tcPr>
          <w:p>
            <w:r>
              <w:t>241</w:t>
            </w:r>
          </w:p>
        </w:tc>
      </w:tr>
      <w:tr>
        <w:tc>
          <w:tcPr>
            <w:tcW w:type="dxa" w:w="4320"/>
          </w:tcPr>
          <w:p>
            <w:r>
              <w:t>Event DB 2023 senza copertura/review Calendar</w:t>
            </w:r>
          </w:p>
        </w:tc>
        <w:tc>
          <w:tcPr>
            <w:tcW w:type="dxa" w:w="4320"/>
          </w:tcPr>
          <w:p>
            <w:r>
              <w:t>0</w:t>
            </w:r>
          </w:p>
        </w:tc>
      </w:tr>
      <w:tr>
        <w:tc>
          <w:tcPr>
            <w:tcW w:type="dxa" w:w="4320"/>
          </w:tcPr>
          <w:p>
            <w:r>
              <w:t>Righe Calendar 2023 ancora da risolvere</w:t>
            </w:r>
          </w:p>
        </w:tc>
        <w:tc>
          <w:tcPr>
            <w:tcW w:type="dxa" w:w="4320"/>
          </w:tcPr>
          <w:p>
            <w:r>
              <w:t>0</w:t>
            </w:r>
          </w:p>
        </w:tc>
      </w:tr>
      <w:tr>
        <w:tc>
          <w:tcPr>
            <w:tcW w:type="dxa" w:w="4320"/>
          </w:tcPr>
          <w:p>
            <w:r>
              <w:t>Righe Calendar 2023 `calendar_only` senza scheda Event</w:t>
            </w:r>
          </w:p>
        </w:tc>
        <w:tc>
          <w:tcPr>
            <w:tcW w:type="dxa" w:w="4320"/>
          </w:tcPr>
          <w:p>
            <w:r>
              <w:t>13</w:t>
            </w:r>
          </w:p>
        </w:tc>
      </w:tr>
      <w:tr>
        <w:tc>
          <w:tcPr>
            <w:tcW w:type="dxa" w:w="4320"/>
          </w:tcPr>
          <w:p>
            <w:r>
              <w:t>Event DB 2023 `db_only` assenti dal Calendar sorgente</w:t>
            </w:r>
          </w:p>
        </w:tc>
        <w:tc>
          <w:tcPr>
            <w:tcW w:type="dxa" w:w="4320"/>
          </w:tcPr>
          <w:p>
            <w:r>
              <w:t>1</w:t>
            </w:r>
          </w:p>
        </w:tc>
      </w:tr>
      <w:tr>
        <w:tc>
          <w:tcPr>
            <w:tcW w:type="dxa" w:w="4320"/>
          </w:tcPr>
          <w:p>
            <w:r>
              <w:t>Collegamenti `season_year_spillover`</w:t>
            </w:r>
          </w:p>
        </w:tc>
        <w:tc>
          <w:tcPr>
            <w:tcW w:type="dxa" w:w="4320"/>
          </w:tcPr>
          <w:p>
            <w:r>
              <w:t>7</w:t>
            </w:r>
          </w:p>
        </w:tc>
      </w:tr>
      <w:tr>
        <w:tc>
          <w:tcPr>
            <w:tcW w:type="dxa" w:w="4320"/>
          </w:tcPr>
          <w:p>
            <w:r>
              <w:t>Collegamenti cross-year non controllati</w:t>
            </w:r>
          </w:p>
        </w:tc>
        <w:tc>
          <w:tcPr>
            <w:tcW w:type="dxa" w:w="4320"/>
          </w:tcPr>
          <w:p>
            <w:r>
              <w:t>0</w:t>
            </w:r>
          </w:p>
        </w:tc>
      </w:tr>
    </w:tbl>
    <w:p/>
    <w:p>
      <w:r>
        <w:t>L'Event DB 2023 chiuso come db_only e German Worlds Trials 2. Le righe calendar_only 2023 sono principalmente test nazionali finlandesi senza Event DB collegato, oltre a Austrian Junior Championships, Hungarian Junior Men's Championships e Top 12 Series 3 (MAG) (2024 season).</w:t>
      </w:r>
    </w:p>
    <w:p/>
    <w:p>
      <w:pPr>
        <w:pStyle w:val="Heading3"/>
      </w:pPr>
      <w:r>
        <w:t>Calendar 2024</w:t>
      </w:r>
    </w:p>
    <w:p/>
    <w:p>
      <w:r>
        <w:t>Il flusso Calendar 2024 e stato avviato tenendo conto dei collegamenti season_year_spillover gia creati durante la review 2023. Sei Event DB 2024 risultano infatti gia coperti da righe Calendar del foglio 2023, perche riferiti a competizioni di stagione 2024 disputate in date 2023.</w:t>
      </w:r>
    </w:p>
    <w:p/>
    <w:p>
      <w:r>
        <w:t>Fotografia iniziale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Righe Calendar 2024 con match automatico</w:t>
            </w:r>
          </w:p>
        </w:tc>
        <w:tc>
          <w:tcPr>
            <w:tcW w:type="dxa" w:w="4320"/>
          </w:tcPr>
          <w:p>
            <w:r>
              <w:t>204</w:t>
            </w:r>
          </w:p>
        </w:tc>
      </w:tr>
      <w:tr>
        <w:tc>
          <w:tcPr>
            <w:tcW w:type="dxa" w:w="4320"/>
          </w:tcPr>
          <w:p>
            <w:r>
              <w:t>Righe Calendar 2024 senza match automatico</w:t>
            </w:r>
          </w:p>
        </w:tc>
        <w:tc>
          <w:tcPr>
            <w:tcW w:type="dxa" w:w="4320"/>
          </w:tcPr>
          <w:p>
            <w:r>
              <w:t>18</w:t>
            </w:r>
          </w:p>
        </w:tc>
      </w:tr>
      <w:tr>
        <w:tc>
          <w:tcPr>
            <w:tcW w:type="dxa" w:w="4320"/>
          </w:tcPr>
          <w:p>
            <w:r>
              <w:t>Event DB 2024 matched automaticamente</w:t>
            </w:r>
          </w:p>
        </w:tc>
        <w:tc>
          <w:tcPr>
            <w:tcW w:type="dxa" w:w="4320"/>
          </w:tcPr>
          <w:p>
            <w:r>
              <w:t>197</w:t>
            </w:r>
          </w:p>
        </w:tc>
      </w:tr>
      <w:tr>
        <w:tc>
          <w:tcPr>
            <w:tcW w:type="dxa" w:w="4320"/>
          </w:tcPr>
          <w:p>
            <w:r>
              <w:t>Event DB 2024 senza match automatico con result</w:t>
            </w:r>
          </w:p>
        </w:tc>
        <w:tc>
          <w:tcPr>
            <w:tcW w:type="dxa" w:w="4320"/>
          </w:tcPr>
          <w:p>
            <w:r>
              <w:t>10</w:t>
            </w:r>
          </w:p>
        </w:tc>
      </w:tr>
      <w:tr>
        <w:tc>
          <w:tcPr>
            <w:tcW w:type="dxa" w:w="4320"/>
          </w:tcPr>
          <w:p>
            <w:r>
              <w:t>Event DB 2024 matched da piu righe Calendar</w:t>
            </w:r>
          </w:p>
        </w:tc>
        <w:tc>
          <w:tcPr>
            <w:tcW w:type="dxa" w:w="4320"/>
          </w:tcPr>
          <w:p>
            <w:r>
              <w:t>7</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192</w:t>
            </w:r>
          </w:p>
        </w:tc>
      </w:tr>
      <w:tr>
        <w:tc>
          <w:tcPr>
            <w:tcW w:type="dxa" w:w="4320"/>
          </w:tcPr>
          <w:p>
            <w:r>
              <w:t>Event aggiornati con `start_date` / `end_date`</w:t>
            </w:r>
          </w:p>
        </w:tc>
        <w:tc>
          <w:tcPr>
            <w:tcW w:type="dxa" w:w="4320"/>
          </w:tcPr>
          <w:p>
            <w:r>
              <w:t>191</w:t>
            </w:r>
          </w:p>
        </w:tc>
      </w:tr>
      <w:tr>
        <w:tc>
          <w:tcPr>
            <w:tcW w:type="dxa" w:w="4320"/>
          </w:tcPr>
          <w:p>
            <w:r>
              <w:t>Event gia coerenti con la data sorgente</w:t>
            </w:r>
          </w:p>
        </w:tc>
        <w:tc>
          <w:tcPr>
            <w:tcW w:type="dxa" w:w="4320"/>
          </w:tcPr>
          <w:p>
            <w:r>
              <w:t>1</w:t>
            </w:r>
          </w:p>
        </w:tc>
      </w:tr>
      <w:tr>
        <w:tc>
          <w:tcPr>
            <w:tcW w:type="dxa" w:w="4320"/>
          </w:tcPr>
          <w:p>
            <w:r>
              <w:t>Righe saltate per conflitto stesso Event/date diverse</w:t>
            </w:r>
          </w:p>
        </w:tc>
        <w:tc>
          <w:tcPr>
            <w:tcW w:type="dxa" w:w="4320"/>
          </w:tcPr>
          <w:p>
            <w:r>
              <w:t>12</w:t>
            </w:r>
          </w:p>
        </w:tc>
      </w:tr>
      <w:tr>
        <w:tc>
          <w:tcPr>
            <w:tcW w:type="dxa" w:w="4320"/>
          </w:tcPr>
          <w:p>
            <w:r>
              <w:t>Elementi review ancora aperti</w:t>
            </w:r>
          </w:p>
        </w:tc>
        <w:tc>
          <w:tcPr>
            <w:tcW w:type="dxa" w:w="4320"/>
          </w:tcPr>
          <w:p>
            <w:r>
              <w:t>24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backups/leverage_calendar_2024_20260702_012421.db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2024 senza match corrente</w:t>
            </w:r>
          </w:p>
        </w:tc>
        <w:tc>
          <w:tcPr>
            <w:tcW w:type="dxa" w:w="4320"/>
          </w:tcPr>
          <w:p>
            <w:r>
              <w:t>18</w:t>
            </w:r>
          </w:p>
        </w:tc>
      </w:tr>
      <w:tr>
        <w:tc>
          <w:tcPr>
            <w:tcW w:type="dxa" w:w="4320"/>
          </w:tcPr>
          <w:p>
            <w:r>
              <w:t>Event DB 2024 senza match corrente</w:t>
            </w:r>
          </w:p>
        </w:tc>
        <w:tc>
          <w:tcPr>
            <w:tcW w:type="dxa" w:w="4320"/>
          </w:tcPr>
          <w:p>
            <w:r>
              <w:t>9</w:t>
            </w:r>
          </w:p>
        </w:tc>
      </w:tr>
      <w:tr>
        <w:tc>
          <w:tcPr>
            <w:tcW w:type="dxa" w:w="4320"/>
          </w:tcPr>
          <w:p>
            <w:r>
              <w:t>Event DB 2024 gia coperti</w:t>
            </w:r>
          </w:p>
        </w:tc>
        <w:tc>
          <w:tcPr>
            <w:tcW w:type="dxa" w:w="4320"/>
          </w:tcPr>
          <w:p>
            <w:r>
              <w:t>198</w:t>
            </w:r>
          </w:p>
        </w:tc>
      </w:tr>
      <w:tr>
        <w:tc>
          <w:tcPr>
            <w:tcW w:type="dxa" w:w="4320"/>
          </w:tcPr>
          <w:p>
            <w:r>
              <w:t>Event DB 2024 `db_only` gia verificati</w:t>
            </w:r>
          </w:p>
        </w:tc>
        <w:tc>
          <w:tcPr>
            <w:tcW w:type="dxa" w:w="4320"/>
          </w:tcPr>
          <w:p>
            <w:r>
              <w:t>0</w:t>
            </w:r>
          </w:p>
        </w:tc>
      </w:tr>
      <w:tr>
        <w:tc>
          <w:tcPr>
            <w:tcW w:type="dxa" w:w="4320"/>
          </w:tcPr>
          <w:p>
            <w:r>
              <w:t>Righe Calendar 2024 `calendar_only`</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rilevati</w:t>
            </w:r>
          </w:p>
        </w:tc>
        <w:tc>
          <w:tcPr>
            <w:tcW w:type="dxa" w:w="4320"/>
          </w:tcPr>
          <w:p>
            <w:r>
              <w:t>0</w:t>
            </w:r>
          </w:p>
        </w:tc>
      </w:tr>
    </w:tbl>
    <w:p/>
    <w:p>
      <w:r>
        <w:t>File preparati per la review admin 2024:</w:t>
      </w:r>
    </w:p>
    <w:p/>
    <w:p>
      <w:pPr>
        <w:pStyle w:val="ListBullet"/>
      </w:pPr>
      <w:r>
        <w:t>`calendar_2024_calendar_unmatched_current.csv`</w:t>
      </w:r>
    </w:p>
    <w:p>
      <w:pPr>
        <w:pStyle w:val="ListBullet"/>
      </w:pPr>
      <w:r>
        <w:t>`calendar_2024_db_unmatched_current.csv`</w:t>
      </w:r>
    </w:p>
    <w:p>
      <w:pPr>
        <w:pStyle w:val="ListBullet"/>
      </w:pPr>
      <w:r>
        <w:t>`calendar_2024_source_conflicts_slim.csv`</w:t>
      </w:r>
    </w:p>
    <w:p/>
    <w:p>
      <w:r>
        <w:t>Nota operativa: nel 2024 restano da verificare alcune righe Calendar senza Event DB evidente, come European Gymnastics Online Series, gare MAG nazionali e amichevoli junior, oltre a 9 Event DB non ancora collegati. I conflitti source riguardano soprattutto Top 12 e Bundesliga, quindi vanno gestiti con la stessa logica multi-data gia usata negli anni precedenti.</w:t>
      </w:r>
    </w:p>
    <w:p/>
    <w:p>
      <w:r>
        <w:t>Review admin corrente 2024:</w:t>
      </w:r>
    </w:p>
    <w:p/>
    <w:p>
      <w:r>
        <w:t>Le decisioni admin sono state lette dai file Numbers e riportate nei CSV operativi. Per calendar_2024_calendar_unmatched_current e calendar_2024_source_conflicts_slim sono stati usati i file compilati con suffisso 2.numbers.</w:t>
      </w:r>
    </w:p>
    <w:p/>
    <w:p>
      <w:r>
        <w:t>Normalizzazioni applicate:</w:t>
      </w:r>
    </w:p>
    <w:p/>
    <w:p>
      <w:pPr>
        <w:pStyle w:val="ListBullet"/>
      </w:pPr>
      <w:r>
        <w:t>`No one.` nelle righe Calendar e stato normalizzato in `calendar_only`;</w:t>
      </w:r>
    </w:p>
    <w:p>
      <w:pPr>
        <w:pStyle w:val="ListBullet"/>
      </w:pPr>
      <w:r>
        <w:t>le righe DB-unmatched sono state tutte collegate tramite scelta numerica;</w:t>
      </w:r>
    </w:p>
    <w:p>
      <w:pPr>
        <w:pStyle w:val="ListBullet"/>
      </w:pPr>
      <w:r>
        <w:t>i conflitti same Event/date sono stati risolti con scelte multiple `1 and 2`, creando `EventCalendarEntry` multipli.</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18</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18</w:t>
            </w:r>
          </w:p>
        </w:tc>
      </w:tr>
      <w:tr>
        <w:tc>
          <w:tcPr>
            <w:tcW w:type="dxa" w:w="4320"/>
          </w:tcPr>
          <w:p>
            <w:r>
              <w:t>Righe Calendar chiuse come `calendar_only`</w:t>
            </w:r>
          </w:p>
        </w:tc>
        <w:tc>
          <w:tcPr>
            <w:tcW w:type="dxa" w:w="4320"/>
          </w:tcPr>
          <w:p>
            <w:r>
              <w:t>2</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9</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backups/leverage_calendar_current_review_2024_20260702_060927.db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backups/leverage_calendar_2024_20260702_080943.db</w:t>
      </w:r>
    </w:p>
    <w:p/>
    <w:p>
      <w:r>
        <w:t>Esito finale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Event DB 2024 coperti o verificati</w:t>
            </w:r>
          </w:p>
        </w:tc>
        <w:tc>
          <w:tcPr>
            <w:tcW w:type="dxa" w:w="4320"/>
          </w:tcPr>
          <w:p>
            <w:r>
              <w:t>207</w:t>
            </w:r>
          </w:p>
        </w:tc>
      </w:tr>
      <w:tr>
        <w:tc>
          <w:tcPr>
            <w:tcW w:type="dxa" w:w="4320"/>
          </w:tcPr>
          <w:p>
            <w:r>
              <w:t>Event DB 2024 senza copertura/review Calendar</w:t>
            </w:r>
          </w:p>
        </w:tc>
        <w:tc>
          <w:tcPr>
            <w:tcW w:type="dxa" w:w="4320"/>
          </w:tcPr>
          <w:p>
            <w:r>
              <w:t>0</w:t>
            </w:r>
          </w:p>
        </w:tc>
      </w:tr>
      <w:tr>
        <w:tc>
          <w:tcPr>
            <w:tcW w:type="dxa" w:w="4320"/>
          </w:tcPr>
          <w:p>
            <w:r>
              <w:t>Righe Calendar 2024 ancora da risolvere</w:t>
            </w:r>
          </w:p>
        </w:tc>
        <w:tc>
          <w:tcPr>
            <w:tcW w:type="dxa" w:w="4320"/>
          </w:tcPr>
          <w:p>
            <w:r>
              <w:t>0</w:t>
            </w:r>
          </w:p>
        </w:tc>
      </w:tr>
      <w:tr>
        <w:tc>
          <w:tcPr>
            <w:tcW w:type="dxa" w:w="4320"/>
          </w:tcPr>
          <w:p>
            <w:r>
              <w:t>Righe Calendar 2024 `calendar_only` senza scheda Event</w:t>
            </w:r>
          </w:p>
        </w:tc>
        <w:tc>
          <w:tcPr>
            <w:tcW w:type="dxa" w:w="4320"/>
          </w:tcPr>
          <w:p>
            <w:r>
              <w:t>2</w:t>
            </w:r>
          </w:p>
        </w:tc>
      </w:tr>
      <w:tr>
        <w:tc>
          <w:tcPr>
            <w:tcW w:type="dxa" w:w="4320"/>
          </w:tcPr>
          <w:p>
            <w:r>
              <w:t>Event DB 2024 `db_only` assenti dal Calendar sorgente</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non controllati</w:t>
            </w:r>
          </w:p>
        </w:tc>
        <w:tc>
          <w:tcPr>
            <w:tcW w:type="dxa" w:w="4320"/>
          </w:tcPr>
          <w:p>
            <w:r>
              <w:t>0</w:t>
            </w:r>
          </w:p>
        </w:tc>
      </w:tr>
    </w:tbl>
    <w:p/>
    <w:p>
      <w:r>
        <w:t>Le righe Calendar 2024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137</w:t>
            </w:r>
          </w:p>
        </w:tc>
        <w:tc>
          <w:tcPr>
            <w:tcW w:type="dxa" w:w="2160"/>
          </w:tcPr>
          <w:p>
            <w:r>
              <w:t>`Israeli Championships`</w:t>
            </w:r>
          </w:p>
        </w:tc>
        <w:tc>
          <w:tcPr>
            <w:tcW w:type="dxa" w:w="2160"/>
          </w:tcPr>
          <w:p>
            <w:r>
              <w:t>Jun 28-Jul 8</w:t>
            </w:r>
          </w:p>
        </w:tc>
        <w:tc>
          <w:tcPr>
            <w:tcW w:type="dxa" w:w="2160"/>
          </w:tcPr>
          <w:p>
            <w:r>
              <w:t>Nessun Event DB 2024 collegato; voce Calendar mantenuta senza scheda Event collegata</w:t>
            </w:r>
          </w:p>
        </w:tc>
      </w:tr>
      <w:tr>
        <w:tc>
          <w:tcPr>
            <w:tcW w:type="dxa" w:w="2160"/>
          </w:tcPr>
          <w:p>
            <w:r>
              <w:t>150</w:t>
            </w:r>
          </w:p>
        </w:tc>
        <w:tc>
          <w:tcPr>
            <w:tcW w:type="dxa" w:w="2160"/>
          </w:tcPr>
          <w:p>
            <w:r>
              <w:t>`Japanese National Sports Festival`</w:t>
            </w:r>
          </w:p>
        </w:tc>
        <w:tc>
          <w:tcPr>
            <w:tcW w:type="dxa" w:w="2160"/>
          </w:tcPr>
          <w:p>
            <w:r>
              <w:t>Sep 5-8</w:t>
            </w:r>
          </w:p>
        </w:tc>
        <w:tc>
          <w:tcPr>
            <w:tcW w:type="dxa" w:w="2160"/>
          </w:tcPr>
          <w:p>
            <w:r>
              <w:t>Nessun Event DB 2024 collegato; voce Calendar mantenuta senza scheda Event collegata</w:t>
            </w:r>
          </w:p>
        </w:tc>
      </w:tr>
    </w:tbl>
    <w:p/>
    <w:p>
      <w:r>
        <w:t>Nota metodologica: il 2024 si chiude senza Event DB db_only. Tutti gli Event DB 2024 risultano coperti da righe Calendar dello stesso foglio oppure dai collegamenti season_year_spillover gia creati durante la review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