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D" w:rsidRDefault="00BE55A6" w:rsidP="00E31463">
      <w:r>
        <w:t>Projektowanie Systemów Informatycznych</w:t>
      </w:r>
      <w:r>
        <w:br/>
        <w:t>Sprawozdanie</w:t>
      </w:r>
      <w:r>
        <w:br/>
      </w:r>
      <w:r>
        <w:br/>
        <w:t xml:space="preserve">Aleksandra </w:t>
      </w:r>
      <w:proofErr w:type="spellStart"/>
      <w:r>
        <w:t>Dmytrasz</w:t>
      </w:r>
      <w:proofErr w:type="spellEnd"/>
      <w:r>
        <w:br/>
        <w:t>Izabela Kosman</w:t>
      </w:r>
      <w:r>
        <w:br/>
        <w:t>Patrycja Winiarska</w:t>
      </w:r>
      <w:r>
        <w:br/>
      </w:r>
      <w:r>
        <w:br/>
      </w:r>
      <w:r>
        <w:br/>
      </w:r>
      <w:r>
        <w:br/>
      </w:r>
      <w:r w:rsidR="0089145D">
        <w:t xml:space="preserve"> </w:t>
      </w:r>
      <w:r w:rsidR="00C54F09">
        <w:br/>
      </w:r>
      <w:r w:rsidR="00E31463">
        <w:rPr>
          <w:b/>
          <w:sz w:val="28"/>
          <w:szCs w:val="28"/>
        </w:rPr>
        <w:t xml:space="preserve">1. </w:t>
      </w:r>
      <w:r w:rsidR="0089145D" w:rsidRPr="00E31463">
        <w:rPr>
          <w:b/>
          <w:sz w:val="28"/>
          <w:szCs w:val="28"/>
        </w:rPr>
        <w:t xml:space="preserve"> Wstęp.</w:t>
      </w:r>
    </w:p>
    <w:p w:rsidR="0089145D" w:rsidRDefault="00C54F09" w:rsidP="0089145D">
      <w:pPr>
        <w:pStyle w:val="Akapitzlist"/>
      </w:pPr>
      <w:r>
        <w:t xml:space="preserve">Celem naszego zadania było stworzenie </w:t>
      </w:r>
      <w:r w:rsidR="0089145D">
        <w:t xml:space="preserve">systemu dla Biblioteki. </w:t>
      </w:r>
      <w:r>
        <w:t xml:space="preserve">W pierwszej części projektu, każda z nas </w:t>
      </w:r>
      <w:r w:rsidR="0089145D">
        <w:t>przygotowała swoje diagramy :</w:t>
      </w:r>
    </w:p>
    <w:p w:rsidR="0089145D" w:rsidRDefault="0089145D" w:rsidP="0089145D">
      <w:pPr>
        <w:pStyle w:val="Akapitzlist"/>
        <w:numPr>
          <w:ilvl w:val="0"/>
          <w:numId w:val="2"/>
        </w:numPr>
      </w:pPr>
      <w:r>
        <w:t>Diagramy przypadków użycia (</w:t>
      </w:r>
      <w:proofErr w:type="spellStart"/>
      <w:r>
        <w:t>Use</w:t>
      </w:r>
      <w:proofErr w:type="spellEnd"/>
      <w:r>
        <w:t xml:space="preserve"> Case </w:t>
      </w:r>
      <w:proofErr w:type="spellStart"/>
      <w:r>
        <w:t>Diagrams</w:t>
      </w:r>
      <w:proofErr w:type="spellEnd"/>
      <w:r>
        <w:t>)</w:t>
      </w:r>
    </w:p>
    <w:p w:rsidR="0089145D" w:rsidRDefault="0089145D" w:rsidP="0089145D">
      <w:pPr>
        <w:pStyle w:val="Akapitzlist"/>
        <w:numPr>
          <w:ilvl w:val="0"/>
          <w:numId w:val="2"/>
        </w:numPr>
      </w:pPr>
      <w:r>
        <w:t xml:space="preserve">Diagramy czynności (Activity </w:t>
      </w:r>
      <w:proofErr w:type="spellStart"/>
      <w:r>
        <w:t>Diagrams</w:t>
      </w:r>
      <w:proofErr w:type="spellEnd"/>
      <w:r>
        <w:t>)</w:t>
      </w:r>
    </w:p>
    <w:p w:rsidR="0089145D" w:rsidRDefault="0089145D" w:rsidP="0089145D">
      <w:pPr>
        <w:pStyle w:val="Akapitzlist"/>
        <w:numPr>
          <w:ilvl w:val="0"/>
          <w:numId w:val="2"/>
        </w:numPr>
      </w:pPr>
      <w:r>
        <w:t>Diagramy stanu (</w:t>
      </w:r>
      <w:proofErr w:type="spellStart"/>
      <w:r>
        <w:t>State</w:t>
      </w:r>
      <w:proofErr w:type="spellEnd"/>
      <w:r>
        <w:t xml:space="preserve"> Machine </w:t>
      </w:r>
      <w:proofErr w:type="spellStart"/>
      <w:r>
        <w:t>Diagrams</w:t>
      </w:r>
      <w:proofErr w:type="spellEnd"/>
      <w:r>
        <w:t>)</w:t>
      </w:r>
    </w:p>
    <w:p w:rsidR="0089145D" w:rsidRDefault="0089145D" w:rsidP="0089145D">
      <w:pPr>
        <w:pStyle w:val="Akapitzlist"/>
        <w:numPr>
          <w:ilvl w:val="0"/>
          <w:numId w:val="2"/>
        </w:numPr>
      </w:pPr>
      <w:r>
        <w:t>Diagram Klas (Class Diagram)</w:t>
      </w:r>
    </w:p>
    <w:p w:rsidR="00213A38" w:rsidRDefault="00213A38" w:rsidP="00213A38">
      <w:pPr>
        <w:ind w:left="709"/>
      </w:pPr>
      <w:r>
        <w:t>Druga część projektu do stworzenie prostego programu dla biblioteki na podstawie wybranego diagramu klas.</w:t>
      </w:r>
    </w:p>
    <w:p w:rsidR="00213A38" w:rsidRDefault="00213A38" w:rsidP="00213A38">
      <w:pPr>
        <w:ind w:left="709"/>
      </w:pPr>
    </w:p>
    <w:p w:rsidR="00213A38" w:rsidRDefault="00213A38" w:rsidP="00213A38">
      <w:pPr>
        <w:ind w:left="709"/>
      </w:pPr>
      <w:r w:rsidRPr="009120DC">
        <w:rPr>
          <w:b/>
          <w:u w:val="single"/>
        </w:rPr>
        <w:t>Diagram klas</w:t>
      </w:r>
      <w:r>
        <w:t xml:space="preserve"> – jest to diagram, który przedstawia klasy, jakie występują w danym systemie i statyczne relacje pomiędzy nimi oraz ograniczenia. Cechy klasy są zapisywane w postaci atrybutów klasy lub asocjacji z innymi klasami.</w:t>
      </w:r>
    </w:p>
    <w:p w:rsidR="00213A38" w:rsidRDefault="00213A38" w:rsidP="00213A38">
      <w:pPr>
        <w:pStyle w:val="Akapitzlist"/>
        <w:numPr>
          <w:ilvl w:val="0"/>
          <w:numId w:val="6"/>
        </w:numPr>
        <w:ind w:left="1418"/>
      </w:pPr>
      <w:r w:rsidRPr="009120DC">
        <w:rPr>
          <w:u w:val="single"/>
        </w:rPr>
        <w:t>Atrybuty</w:t>
      </w:r>
      <w:r>
        <w:t xml:space="preserve"> reprezentują wartości proste lub niewielkie obiekty.</w:t>
      </w:r>
    </w:p>
    <w:p w:rsidR="00213A38" w:rsidRDefault="00213A38" w:rsidP="00213A38">
      <w:pPr>
        <w:pStyle w:val="Akapitzlist"/>
        <w:numPr>
          <w:ilvl w:val="0"/>
          <w:numId w:val="6"/>
        </w:numPr>
        <w:ind w:left="1418"/>
      </w:pPr>
      <w:r w:rsidRPr="009120DC">
        <w:rPr>
          <w:u w:val="single"/>
        </w:rPr>
        <w:t>Asocjacje</w:t>
      </w:r>
      <w:r>
        <w:t xml:space="preserve"> zaś obiekty złożone.</w:t>
      </w:r>
    </w:p>
    <w:p w:rsidR="009120DC" w:rsidRDefault="009120DC" w:rsidP="0089145D">
      <w:pPr>
        <w:ind w:left="709"/>
      </w:pPr>
    </w:p>
    <w:p w:rsidR="00213A38" w:rsidRPr="00213A38" w:rsidRDefault="00213A38" w:rsidP="00213A38">
      <w:pPr>
        <w:pStyle w:val="Akapitzlist"/>
        <w:rPr>
          <w:b/>
        </w:rPr>
      </w:pPr>
      <w:r w:rsidRPr="00213A38">
        <w:rPr>
          <w:b/>
        </w:rPr>
        <w:t>Możliwe związki między klasami :</w:t>
      </w:r>
    </w:p>
    <w:p w:rsidR="00213A38" w:rsidRDefault="00213A38" w:rsidP="00213A38">
      <w:pPr>
        <w:pStyle w:val="Akapitzlist"/>
      </w:pPr>
    </w:p>
    <w:p w:rsidR="00213A38" w:rsidRDefault="00213A38" w:rsidP="00213A38">
      <w:pPr>
        <w:pStyle w:val="Akapitzlist"/>
        <w:numPr>
          <w:ilvl w:val="0"/>
          <w:numId w:val="7"/>
        </w:numPr>
        <w:ind w:left="1418"/>
      </w:pPr>
      <w:r>
        <w:t>Zależność – występuje wtedy, gdy jedna klasa chwilowo wykorzystuje drugą, lub wie o jej istnieniu.</w:t>
      </w:r>
    </w:p>
    <w:p w:rsidR="00213A38" w:rsidRDefault="00213A38" w:rsidP="00213A38">
      <w:pPr>
        <w:pStyle w:val="Akapitzlist"/>
        <w:numPr>
          <w:ilvl w:val="0"/>
          <w:numId w:val="7"/>
        </w:numPr>
        <w:ind w:left="1418"/>
      </w:pPr>
      <w:r>
        <w:t>Asocjacja – występuje wtedy, gdy jedna klasa wykorzystuje drugą jednakże nie są one od siebie zależne.</w:t>
      </w:r>
    </w:p>
    <w:p w:rsidR="009F3D6D" w:rsidRPr="009F3D6D" w:rsidRDefault="00213A38" w:rsidP="009F3D6D">
      <w:pPr>
        <w:pStyle w:val="Akapitzlist"/>
        <w:numPr>
          <w:ilvl w:val="0"/>
          <w:numId w:val="7"/>
        </w:numPr>
        <w:ind w:left="1418"/>
      </w:pPr>
      <w:r>
        <w:t xml:space="preserve">Agregacja – </w:t>
      </w:r>
      <w:r w:rsidRPr="00213A38">
        <w:t xml:space="preserve">jest </w:t>
      </w:r>
      <w:r w:rsidRPr="00213A38">
        <w:rPr>
          <w:rFonts w:cstheme="minorHAnsi"/>
        </w:rPr>
        <w:t xml:space="preserve">to </w:t>
      </w:r>
      <w:r w:rsidRPr="00213A38">
        <w:rPr>
          <w:rFonts w:cstheme="minorHAnsi"/>
          <w:shd w:val="clear" w:color="auto" w:fill="FFFFFF"/>
        </w:rPr>
        <w:t>sytuacja, w której tworzy się nową klasę, używając klas już istniejących.</w:t>
      </w:r>
    </w:p>
    <w:p w:rsidR="009F3D6D" w:rsidRPr="00125E42" w:rsidRDefault="009F3D6D" w:rsidP="009F3D6D">
      <w:pPr>
        <w:pStyle w:val="Akapitzlist"/>
        <w:numPr>
          <w:ilvl w:val="0"/>
          <w:numId w:val="7"/>
        </w:numPr>
        <w:ind w:left="1418"/>
      </w:pPr>
      <w:r w:rsidRPr="009F3D6D">
        <w:rPr>
          <w:rFonts w:cstheme="minorHAnsi"/>
          <w:shd w:val="clear" w:color="auto" w:fill="FFFFFF"/>
        </w:rPr>
        <w:t xml:space="preserve">Kompozycja - </w:t>
      </w:r>
      <w:r w:rsidRPr="009F3D6D">
        <w:rPr>
          <w:rFonts w:cstheme="minorHAnsi"/>
        </w:rPr>
        <w:t xml:space="preserve">która oznacza </w:t>
      </w:r>
      <w:r>
        <w:rPr>
          <w:rFonts w:cstheme="minorHAnsi"/>
        </w:rPr>
        <w:t xml:space="preserve">,że obiekt składa się </w:t>
      </w:r>
      <w:r w:rsidRPr="009F3D6D">
        <w:rPr>
          <w:rFonts w:cstheme="minorHAnsi"/>
        </w:rPr>
        <w:t xml:space="preserve"> z obiektów składowych, które nie mogą istnieć bez obiektu głównego. Kompozycja jest relacją typu "posiada".</w:t>
      </w:r>
      <w:r w:rsidRPr="009F3D6D">
        <w:rPr>
          <w:rFonts w:cstheme="minorHAnsi"/>
        </w:rPr>
        <w:t xml:space="preserve"> </w:t>
      </w:r>
      <w:r w:rsidRPr="009F3D6D">
        <w:rPr>
          <w:rFonts w:cstheme="minorHAnsi"/>
        </w:rPr>
        <w:t>Kompozycja oznacza, że dana część może należeć tylko do jednej całości. Oznacza również, że część nie może istnieć bez całości, a usunięcie całości powoduje automatyczne usunięcie wszystkich jej części, związanych z nią związkiem kompozycji.</w:t>
      </w:r>
    </w:p>
    <w:p w:rsidR="00125E42" w:rsidRDefault="00125E42" w:rsidP="00125E42">
      <w:pPr>
        <w:pStyle w:val="Akapitzlist"/>
        <w:numPr>
          <w:ilvl w:val="0"/>
          <w:numId w:val="7"/>
        </w:numPr>
        <w:ind w:left="1134" w:hanging="11"/>
      </w:pPr>
      <w:r>
        <w:lastRenderedPageBreak/>
        <w:t>Uogólnienie inaczej dziedziczenie-</w:t>
      </w:r>
      <w:r>
        <w:t xml:space="preserve"> tworzy hierarchię klas, od ogólnych do bardziej</w:t>
      </w:r>
    </w:p>
    <w:p w:rsidR="00125E42" w:rsidRPr="009F3D6D" w:rsidRDefault="00125E42" w:rsidP="00125E42">
      <w:pPr>
        <w:pStyle w:val="Akapitzlist"/>
        <w:ind w:left="1418"/>
      </w:pPr>
      <w:r>
        <w:t>szczegółowych. Pozwala wyłączyć części wspólne klas.</w:t>
      </w:r>
      <w:r>
        <w:t xml:space="preserve"> </w:t>
      </w:r>
      <w:r>
        <w:t>Dziedziczenie umożliwia wyodrębnienie cech wspólnych dla kilku klas i zamknięciu ich w</w:t>
      </w:r>
      <w:r>
        <w:t xml:space="preserve"> klasie bardziej ogólnej , czyli</w:t>
      </w:r>
      <w:r>
        <w:t xml:space="preserve"> o wyższym poziomie abstrakcji.</w:t>
      </w:r>
      <w:r>
        <w:t xml:space="preserve"> </w:t>
      </w:r>
      <w:r>
        <w:t xml:space="preserve">Klasy dziedziczące po klasie bazowej przejmują jej cechy. </w:t>
      </w:r>
    </w:p>
    <w:p w:rsidR="00213A38" w:rsidRDefault="00213A38" w:rsidP="009F3D6D">
      <w:r w:rsidRPr="00213A38">
        <w:br/>
      </w:r>
    </w:p>
    <w:p w:rsidR="00213A38" w:rsidRDefault="00213A38" w:rsidP="0089145D">
      <w:pPr>
        <w:ind w:left="709"/>
      </w:pPr>
    </w:p>
    <w:p w:rsidR="009120DC" w:rsidRDefault="009120DC" w:rsidP="0089145D">
      <w:pPr>
        <w:ind w:left="709"/>
      </w:pPr>
    </w:p>
    <w:p w:rsidR="00213A38" w:rsidRDefault="00213A38" w:rsidP="0089145D">
      <w:pPr>
        <w:ind w:left="709"/>
        <w:sectPr w:rsidR="00213A3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120DC" w:rsidRDefault="009120DC" w:rsidP="0089145D">
      <w:pPr>
        <w:ind w:left="709"/>
      </w:pPr>
    </w:p>
    <w:p w:rsidR="00213A38" w:rsidRDefault="00213A38" w:rsidP="00213A38">
      <w:pPr>
        <w:sectPr w:rsidR="00213A38" w:rsidSect="00213A3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120DC" w:rsidRDefault="00F00B3E" w:rsidP="00213A38">
      <w:pPr>
        <w:ind w:left="709" w:right="-536"/>
      </w:pPr>
      <w:r>
        <w:lastRenderedPageBreak/>
        <w:t>Do dalszej części projektu został wykorzystany diagram klas wykonany przez Izabele Kosman</w:t>
      </w:r>
      <w:r>
        <w:t>:</w:t>
      </w:r>
    </w:p>
    <w:p w:rsidR="009120DC" w:rsidRDefault="009120DC" w:rsidP="00213A38"/>
    <w:p w:rsidR="00213A38" w:rsidRDefault="009F3D6D" w:rsidP="009F3D6D">
      <w:pPr>
        <w:ind w:left="-1134"/>
        <w:sectPr w:rsidR="00213A38" w:rsidSect="00213A38">
          <w:pgSz w:w="16838" w:h="11906" w:orient="landscape"/>
          <w:pgMar w:top="1417" w:right="536" w:bottom="1417" w:left="1417" w:header="708" w:footer="708" w:gutter="0"/>
          <w:cols w:space="708"/>
          <w:docGrid w:linePitch="360"/>
        </w:sectPr>
      </w:pPr>
      <w:r>
        <w:rPr>
          <w:noProof/>
          <w:lang w:eastAsia="pl-PL"/>
        </w:rPr>
        <w:drawing>
          <wp:inline distT="0" distB="0" distL="0" distR="0" wp14:anchorId="12DF1FFD" wp14:editId="14DAD5C0">
            <wp:extent cx="10210800" cy="51054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56F" w:rsidRDefault="0077556F" w:rsidP="002A1D2C">
      <w:r>
        <w:lastRenderedPageBreak/>
        <w:t>Niestety w trakcie tworzenia dalszej części projektu - programu , zauważyłyśmy brak logiczności diagramu, dlatego w programie zostały dokonane zmiany.</w:t>
      </w:r>
      <w:r w:rsidR="00F00B3E">
        <w:br/>
      </w:r>
      <w:r w:rsidR="00F00B3E">
        <w:br/>
        <w:t>Związki między klasami wykorzystane w tworzeniu programu :</w:t>
      </w:r>
      <w:r w:rsidR="00F00B3E">
        <w:br/>
      </w:r>
      <w:bookmarkStart w:id="0" w:name="_GoBack"/>
      <w:bookmarkEnd w:id="0"/>
    </w:p>
    <w:p w:rsidR="00C67705" w:rsidRDefault="00C67705" w:rsidP="0077556F"/>
    <w:p w:rsidR="00C67705" w:rsidRDefault="00C67705" w:rsidP="0077556F"/>
    <w:p w:rsidR="00C67705" w:rsidRDefault="00C67705" w:rsidP="0077556F"/>
    <w:p w:rsidR="00C67705" w:rsidRDefault="00C67705" w:rsidP="0077556F">
      <w:pPr>
        <w:rPr>
          <w:b/>
          <w:sz w:val="28"/>
          <w:szCs w:val="28"/>
        </w:rPr>
      </w:pPr>
      <w:r w:rsidRPr="00E31463">
        <w:rPr>
          <w:b/>
          <w:sz w:val="28"/>
          <w:szCs w:val="28"/>
        </w:rPr>
        <w:t>2. Opis programu.</w:t>
      </w:r>
    </w:p>
    <w:p w:rsidR="00AA7D9E" w:rsidRDefault="00AA7D9E" w:rsidP="0077556F">
      <w:pPr>
        <w:rPr>
          <w:b/>
          <w:sz w:val="28"/>
          <w:szCs w:val="28"/>
        </w:rPr>
      </w:pPr>
    </w:p>
    <w:p w:rsidR="00AA7D9E" w:rsidRPr="00AA7D9E" w:rsidRDefault="00AA7D9E" w:rsidP="00AA7D9E">
      <w:pPr>
        <w:pStyle w:val="Akapitzlist"/>
        <w:numPr>
          <w:ilvl w:val="0"/>
          <w:numId w:val="15"/>
        </w:numPr>
        <w:rPr>
          <w:b/>
          <w:sz w:val="28"/>
          <w:szCs w:val="28"/>
        </w:rPr>
      </w:pPr>
    </w:p>
    <w:p w:rsidR="00C67705" w:rsidRDefault="00C67705" w:rsidP="0077556F"/>
    <w:p w:rsidR="00C67705" w:rsidRPr="00AA7D9E" w:rsidRDefault="00C67705" w:rsidP="00C67705">
      <w:pPr>
        <w:pStyle w:val="Akapitzlist"/>
        <w:numPr>
          <w:ilvl w:val="0"/>
          <w:numId w:val="8"/>
        </w:numPr>
        <w:rPr>
          <w:u w:val="single"/>
        </w:rPr>
      </w:pPr>
      <w:r w:rsidRPr="00AA7D9E">
        <w:rPr>
          <w:u w:val="single"/>
        </w:rPr>
        <w:t xml:space="preserve">Funkcja </w:t>
      </w:r>
      <w:proofErr w:type="spellStart"/>
      <w:r w:rsidRPr="00AA7D9E">
        <w:rPr>
          <w:u w:val="single"/>
        </w:rPr>
        <w:t>Main</w:t>
      </w:r>
      <w:proofErr w:type="spellEnd"/>
    </w:p>
    <w:p w:rsidR="00C67705" w:rsidRDefault="00C67705" w:rsidP="00C67705">
      <w:pPr>
        <w:pStyle w:val="Akapitzlist"/>
      </w:pPr>
    </w:p>
    <w:p w:rsidR="00C67705" w:rsidRDefault="00C67705" w:rsidP="00C67705">
      <w:pPr>
        <w:pStyle w:val="Akapitzlist"/>
      </w:pPr>
      <w:r>
        <w:t>Program umożliwia dwie opcje zalogowania się :</w:t>
      </w:r>
      <w:r>
        <w:br/>
        <w:t>- z poziomu klienta</w:t>
      </w:r>
      <w:r>
        <w:br/>
        <w:t>- z poziomu pracownika.</w:t>
      </w:r>
      <w:r>
        <w:br/>
        <w:t>Użytkownicy mają trzy szanse na podanie prawidłowego loginu i hasła. Po zweryfikowaniu poprawności logowanie z poziomu pracownika użytkownik ma do wyboru następujące opcje:</w:t>
      </w:r>
    </w:p>
    <w:p w:rsidR="00BB1FFE" w:rsidRDefault="00E31463" w:rsidP="00E31463">
      <w:pPr>
        <w:pStyle w:val="Akapitzlist"/>
        <w:ind w:left="1080"/>
      </w:pPr>
      <w:r>
        <w:t>0-</w:t>
      </w:r>
      <w:r w:rsidR="00BB1FFE">
        <w:t>Zmień login lub hasło,</w:t>
      </w:r>
    </w:p>
    <w:p w:rsidR="00E31463" w:rsidRDefault="00E31463" w:rsidP="00E31463">
      <w:pPr>
        <w:pStyle w:val="Akapitzlist"/>
        <w:ind w:left="1080"/>
      </w:pPr>
      <w:r>
        <w:t>1-</w:t>
      </w:r>
      <w:r w:rsidR="00BB1FFE">
        <w:t>Dodaj egzemplarz</w:t>
      </w:r>
    </w:p>
    <w:p w:rsidR="00E31463" w:rsidRDefault="00E31463" w:rsidP="00E31463">
      <w:pPr>
        <w:pStyle w:val="Akapitzlist"/>
        <w:ind w:left="1080"/>
      </w:pPr>
      <w:r>
        <w:t>2-Egzemplarz</w:t>
      </w:r>
    </w:p>
    <w:p w:rsidR="00E31463" w:rsidRDefault="00E31463" w:rsidP="00E31463">
      <w:pPr>
        <w:pStyle w:val="Akapitzlist"/>
        <w:ind w:left="1080"/>
      </w:pPr>
      <w:r>
        <w:t>3-Dodaj użytkownika</w:t>
      </w:r>
    </w:p>
    <w:p w:rsidR="00E31463" w:rsidRDefault="00E31463" w:rsidP="00E31463">
      <w:pPr>
        <w:pStyle w:val="Akapitzlist"/>
        <w:ind w:left="1080"/>
      </w:pPr>
      <w:r>
        <w:t>4-Usuń użytkownika</w:t>
      </w:r>
    </w:p>
    <w:p w:rsidR="00E31463" w:rsidRDefault="00E31463" w:rsidP="00E31463">
      <w:pPr>
        <w:pStyle w:val="Akapitzlist"/>
        <w:ind w:left="1080"/>
      </w:pPr>
      <w:r>
        <w:t>5-Użytkownicy</w:t>
      </w:r>
    </w:p>
    <w:p w:rsidR="00E31463" w:rsidRDefault="00E31463" w:rsidP="00E31463">
      <w:pPr>
        <w:pStyle w:val="Akapitzlist"/>
        <w:ind w:left="1080"/>
      </w:pPr>
      <w:r>
        <w:t>6-Wyjdź lub cofnij</w:t>
      </w:r>
    </w:p>
    <w:p w:rsidR="00E31463" w:rsidRDefault="00E31463" w:rsidP="00E31463">
      <w:pPr>
        <w:ind w:left="709"/>
      </w:pPr>
      <w:r>
        <w:t>Użytkownik wybiera opcje poprzez kliknięcie cyfry od 0 do 6. Natomiast klient ma możliwość wybrania opcji :</w:t>
      </w:r>
    </w:p>
    <w:p w:rsidR="00AA7D9E" w:rsidRDefault="00E31463" w:rsidP="00E31463">
      <w:pPr>
        <w:ind w:left="1134"/>
      </w:pPr>
      <w:r>
        <w:t>1-Wyszukaj książkę</w:t>
      </w:r>
      <w:r>
        <w:br/>
        <w:t>2-Wypożycz książkę</w:t>
      </w:r>
      <w:r>
        <w:br/>
        <w:t>3-Wyjdź , cofnij</w:t>
      </w:r>
    </w:p>
    <w:p w:rsidR="00C67705" w:rsidRDefault="00AA7D9E" w:rsidP="00AA7D9E">
      <w:pPr>
        <w:ind w:left="709"/>
      </w:pPr>
      <w:r>
        <w:t>Wyszukiwanie egzemplarza odbywa się poprzez podanie : tytułu, autora lub ISBN egzemplarza. Następnie wyświetlana jest ilość dostępnych egzemplarzy. Jeśli egzemplarz jest wypożyczony klient ma możliwość zarezerwowania go.</w:t>
      </w:r>
      <w:r w:rsidR="00C67705">
        <w:br/>
      </w:r>
      <w:r w:rsidR="00C67705">
        <w:br/>
      </w:r>
    </w:p>
    <w:p w:rsidR="002920DC" w:rsidRDefault="002920DC" w:rsidP="0077556F"/>
    <w:p w:rsidR="002920DC" w:rsidRDefault="002920DC" w:rsidP="0077556F"/>
    <w:p w:rsidR="0077556F" w:rsidRDefault="0077556F" w:rsidP="0077556F"/>
    <w:p w:rsidR="0077556F" w:rsidRDefault="0077556F" w:rsidP="0077556F"/>
    <w:sectPr w:rsidR="0077556F" w:rsidSect="00213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6102"/>
    <w:multiLevelType w:val="hybridMultilevel"/>
    <w:tmpl w:val="55368D6A"/>
    <w:lvl w:ilvl="0" w:tplc="00A294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100040"/>
    <w:multiLevelType w:val="hybridMultilevel"/>
    <w:tmpl w:val="7660A21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E227E"/>
    <w:multiLevelType w:val="hybridMultilevel"/>
    <w:tmpl w:val="E45C26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BA5E3B"/>
    <w:multiLevelType w:val="hybridMultilevel"/>
    <w:tmpl w:val="6AFA51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F2F84"/>
    <w:multiLevelType w:val="hybridMultilevel"/>
    <w:tmpl w:val="4BCC639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26DFB"/>
    <w:multiLevelType w:val="hybridMultilevel"/>
    <w:tmpl w:val="EF622F2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D00F0"/>
    <w:multiLevelType w:val="hybridMultilevel"/>
    <w:tmpl w:val="393E5A3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3A5511"/>
    <w:multiLevelType w:val="hybridMultilevel"/>
    <w:tmpl w:val="6A48B68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D75D8C"/>
    <w:multiLevelType w:val="hybridMultilevel"/>
    <w:tmpl w:val="1CDA45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B32454"/>
    <w:multiLevelType w:val="hybridMultilevel"/>
    <w:tmpl w:val="B9687E9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C83E1E"/>
    <w:multiLevelType w:val="hybridMultilevel"/>
    <w:tmpl w:val="5A0036A4"/>
    <w:lvl w:ilvl="0" w:tplc="D4566EC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1873447"/>
    <w:multiLevelType w:val="hybridMultilevel"/>
    <w:tmpl w:val="7F369FCA"/>
    <w:lvl w:ilvl="0" w:tplc="0415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6DBF763F"/>
    <w:multiLevelType w:val="hybridMultilevel"/>
    <w:tmpl w:val="583A38A4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8C26C1B"/>
    <w:multiLevelType w:val="hybridMultilevel"/>
    <w:tmpl w:val="467A026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B64C3A"/>
    <w:multiLevelType w:val="hybridMultilevel"/>
    <w:tmpl w:val="43EAD3D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4"/>
  </w:num>
  <w:num w:numId="4">
    <w:abstractNumId w:val="7"/>
  </w:num>
  <w:num w:numId="5">
    <w:abstractNumId w:val="4"/>
  </w:num>
  <w:num w:numId="6">
    <w:abstractNumId w:val="11"/>
  </w:num>
  <w:num w:numId="7">
    <w:abstractNumId w:val="13"/>
  </w:num>
  <w:num w:numId="8">
    <w:abstractNumId w:val="9"/>
  </w:num>
  <w:num w:numId="9">
    <w:abstractNumId w:val="0"/>
  </w:num>
  <w:num w:numId="10">
    <w:abstractNumId w:val="10"/>
  </w:num>
  <w:num w:numId="11">
    <w:abstractNumId w:val="2"/>
  </w:num>
  <w:num w:numId="12">
    <w:abstractNumId w:val="8"/>
  </w:num>
  <w:num w:numId="13">
    <w:abstractNumId w:val="5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5A6"/>
    <w:rsid w:val="00125E42"/>
    <w:rsid w:val="00213A38"/>
    <w:rsid w:val="002920DC"/>
    <w:rsid w:val="002A1D2C"/>
    <w:rsid w:val="006D7CBE"/>
    <w:rsid w:val="0077556F"/>
    <w:rsid w:val="0089145D"/>
    <w:rsid w:val="009120DC"/>
    <w:rsid w:val="009F3D6D"/>
    <w:rsid w:val="00AA7D9E"/>
    <w:rsid w:val="00B415B3"/>
    <w:rsid w:val="00BB1FFE"/>
    <w:rsid w:val="00BE55A6"/>
    <w:rsid w:val="00C54F09"/>
    <w:rsid w:val="00C67705"/>
    <w:rsid w:val="00DA36BF"/>
    <w:rsid w:val="00E31463"/>
    <w:rsid w:val="00EC3D05"/>
    <w:rsid w:val="00F0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9145D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B415B3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A38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9F3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9145D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B415B3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A38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9F3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5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435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Paciasta</dc:creator>
  <cp:lastModifiedBy>Paciasta</cp:lastModifiedBy>
  <cp:revision>3</cp:revision>
  <dcterms:created xsi:type="dcterms:W3CDTF">2019-02-08T17:47:00Z</dcterms:created>
  <dcterms:modified xsi:type="dcterms:W3CDTF">2019-02-08T22:25:00Z</dcterms:modified>
</cp:coreProperties>
</file>