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2943225" cy="5305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30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Sztuczne sieci neuronowe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Rozpoznawanie awarii urządzenia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Modele oparte o CNN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Weronika Ciurej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Aleksandra Rolka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Patryk Śledź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Informatyka Stosowana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Wydział Fizyki i Informatyki Stosowanej</w:t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Akademia Górniczo-Hutniczna w Krakowie</w:t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2"/>
        </w:numPr>
        <w:rPr>
          <w:b w:val="1"/>
          <w:sz w:val="32"/>
          <w:szCs w:val="32"/>
        </w:rPr>
      </w:pPr>
      <w:bookmarkStart w:colFirst="0" w:colLast="0" w:name="_c82oomtosd6i" w:id="0"/>
      <w:bookmarkEnd w:id="0"/>
      <w:r w:rsidDel="00000000" w:rsidR="00000000" w:rsidRPr="00000000">
        <w:rPr>
          <w:rtl w:val="0"/>
        </w:rPr>
        <w:t xml:space="preserve">Cel projektu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Celem projektu jest zastosowanie modelu opartego o CNN do rozpoznawania awarii urządzenia.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Projekt zakłada następujące etapy implementowania rozwiązania: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Przygotowanie danych: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Statystyczna analiza danych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Normalizacja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Grupowanie danych poszczególnych minut - tworzenie szeregów czasowych o różnych długościach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Przygotowanie danych do walidacji CV5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Przygotowanie własnej architektury SSN do klasyfikacji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Uczenie i testowanie sieci neuronowej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Porównanie wyników w kontekście zmian w topologii.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2"/>
        </w:numPr>
        <w:spacing w:line="276" w:lineRule="auto"/>
        <w:ind w:left="720" w:hanging="360"/>
        <w:rPr/>
      </w:pPr>
      <w:bookmarkStart w:colFirst="0" w:colLast="0" w:name="_uv6j4m3lfvr5" w:id="1"/>
      <w:bookmarkEnd w:id="1"/>
      <w:r w:rsidDel="00000000" w:rsidR="00000000" w:rsidRPr="00000000">
        <w:rPr>
          <w:rtl w:val="0"/>
        </w:rPr>
        <w:t xml:space="preserve">Wykorzystane technologie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Projekt został wykonany w Python3 w środowisku Jupyter Notebook udostępnionym w ramach usługi cloudowej Google Colab. 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Dodatkowe biblioteki, które zostały wykorzystane: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keras </w:t>
      </w:r>
      <w:r w:rsidDel="00000000" w:rsidR="00000000" w:rsidRPr="00000000">
        <w:rPr>
          <w:rtl w:val="0"/>
        </w:rPr>
        <w:t xml:space="preserve">- biblioteka umożliwiła zaprojektowanie modelu sieci konwolucyjnej CNN,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pandas </w:t>
      </w:r>
      <w:r w:rsidDel="00000000" w:rsidR="00000000" w:rsidRPr="00000000">
        <w:rPr>
          <w:rtl w:val="0"/>
        </w:rPr>
        <w:t xml:space="preserve">- wykorzystywana do operacji na zbiorach danych - wczytywanie, analiza,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sklearn </w:t>
      </w:r>
      <w:r w:rsidDel="00000000" w:rsidR="00000000" w:rsidRPr="00000000">
        <w:rPr>
          <w:rtl w:val="0"/>
        </w:rPr>
        <w:t xml:space="preserve">- biblioteka posiadająca wiele przydatnych funkcji, pozwoliła przeprowadzić cross-walidację CV5, standaryzację danych oraz umożliwiła analizę poprawności modeli zwracając parametry takie jak precyzja, recall, f1 score,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seaborn </w:t>
      </w:r>
      <w:r w:rsidDel="00000000" w:rsidR="00000000" w:rsidRPr="00000000">
        <w:rPr>
          <w:rtl w:val="0"/>
        </w:rPr>
        <w:t xml:space="preserve">- biblioteka pozwalająca tworzyć przejrzyste wykresy - w naszym przypadku heatmape korelacji,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numpy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2"/>
        </w:numPr>
        <w:spacing w:line="276" w:lineRule="auto"/>
        <w:ind w:left="720" w:hanging="360"/>
        <w:rPr/>
      </w:pPr>
      <w:bookmarkStart w:colFirst="0" w:colLast="0" w:name="_czufhc7293wq" w:id="2"/>
      <w:bookmarkEnd w:id="2"/>
      <w:r w:rsidDel="00000000" w:rsidR="00000000" w:rsidRPr="00000000">
        <w:rPr>
          <w:rtl w:val="0"/>
        </w:rPr>
        <w:t xml:space="preserve">Uzyskane wyniki</w:t>
      </w:r>
    </w:p>
    <w:p w:rsidR="00000000" w:rsidDel="00000000" w:rsidP="00000000" w:rsidRDefault="00000000" w:rsidRPr="00000000" w14:paraId="0000002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2"/>
        </w:numPr>
        <w:spacing w:line="276" w:lineRule="auto"/>
        <w:ind w:left="720" w:hanging="360"/>
        <w:rPr/>
      </w:pPr>
      <w:bookmarkStart w:colFirst="0" w:colLast="0" w:name="_2sjmy7ynsar6" w:id="3"/>
      <w:bookmarkEnd w:id="3"/>
      <w:r w:rsidDel="00000000" w:rsidR="00000000" w:rsidRPr="00000000">
        <w:rPr>
          <w:rtl w:val="0"/>
        </w:rPr>
        <w:t xml:space="preserve">Kod źródłowy</w:t>
      </w:r>
    </w:p>
    <w:p w:rsidR="00000000" w:rsidDel="00000000" w:rsidP="00000000" w:rsidRDefault="00000000" w:rsidRPr="00000000" w14:paraId="0000002B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2"/>
        </w:numPr>
        <w:spacing w:line="276" w:lineRule="auto"/>
        <w:ind w:left="720" w:hanging="360"/>
        <w:rPr/>
      </w:pPr>
      <w:bookmarkStart w:colFirst="0" w:colLast="0" w:name="_wu3rr11ptbpr" w:id="4"/>
      <w:bookmarkEnd w:id="4"/>
      <w:r w:rsidDel="00000000" w:rsidR="00000000" w:rsidRPr="00000000">
        <w:rPr>
          <w:rtl w:val="0"/>
        </w:rPr>
        <w:t xml:space="preserve">Instrukcja uruchomienia aplikacji</w:t>
      </w:r>
    </w:p>
    <w:p w:rsidR="00000000" w:rsidDel="00000000" w:rsidP="00000000" w:rsidRDefault="00000000" w:rsidRPr="00000000" w14:paraId="0000002D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2"/>
        </w:numPr>
        <w:spacing w:line="276" w:lineRule="auto"/>
        <w:ind w:left="720" w:hanging="360"/>
        <w:rPr/>
      </w:pPr>
      <w:bookmarkStart w:colFirst="0" w:colLast="0" w:name="_n89y7emd3n82" w:id="5"/>
      <w:bookmarkEnd w:id="5"/>
      <w:r w:rsidDel="00000000" w:rsidR="00000000" w:rsidRPr="00000000">
        <w:rPr>
          <w:rtl w:val="0"/>
        </w:rPr>
        <w:t xml:space="preserve">Podsumowanie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