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ing-app-spark Maven Webapp</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2023-05-21</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ing-app-spark Maven Webapp.</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AYg_y3J1mdQ7xc402lai.json; AYg_y3O6mdQ7xc402lkK.json;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36.5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100.0</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4</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0h 20min</w:t>
            </w:r>
          </w:p>
        </w:tc>
        <w:tc>
          <w:p>
            <w:r>
              <w:t>0d 0h 20min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4.0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59.0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363.0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363</w:t>
            </w:r>
          </w:p>
        </w:tc>
      </w:tr>
      <w:tr>
        <w:tc>
          <w:p>
            <w:r>
              <w:t>XML</w:t>
            </w:r>
          </w:p>
        </w:tc>
        <w:tc>
          <w:p>
            <w:r>
              <w:t>134</w:t>
            </w:r>
          </w:p>
        </w:tc>
      </w:tr>
      <w:tr>
        <w:tc>
          <w:p>
            <w:r>
              <w:t>Total</w:t>
            </w:r>
          </w:p>
        </w:tc>
        <w:tc>
          <w:p>
            <w:r>
              <w:t>497</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0</w:t>
            </w:r>
          </w:p>
        </w:tc>
        <w:tc>
          <w:p>
            <w:r>
              <w:t>1</w:t>
            </w:r>
          </w:p>
        </w:tc>
        <w:tc>
          <w:p>
            <w:r>
              <w:t>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Generic exceptions should never be thrown</w:t>
            </w:r>
          </w:p>
        </w:tc>
        <w:tc>
          <w:p>
            <w:r>
              <w:t xml:space="preserve">Using such generic exceptions as Error, RuntimeException, Throwable, and Exception prevents
calling methods from handling true, system-generated exceptions differently than application-generated errors.
Noncompliant Code Example
public void foo(String bar) throws Throwable {  // Noncompliant
  throw new RuntimeException("My Message");     // Noncompliant
}
Compliant Solution
public void foo(String bar) {
  throw new MyOwnRuntimeException("My Message");
}
Exceptions
Generic exceptions in the signatures of overriding methods are ignored, because overriding method has to follow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See
   MITRE, CWE-397 - Declaration of Throws for Generic Exception 
   CERT, ERR07-J. - Do not throw RuntimeException, Exception, or Throwable 
</w:t>
            </w:r>
          </w:p>
        </w:tc>
        <w:tc>
          <w:p>
            <w:r>
              <w:t>CODE_SMELL</w:t>
            </w:r>
          </w:p>
        </w:tc>
        <w:tc>
          <w:p>
            <w:r>
              <w:t>MAJOR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ing-app-spark Maven Webapp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1</c:v>
                </c:pt>
                <c:pt idx="3">
                  <c:v>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45067.90023148148</c:v>
                </c:pt>
                <c:pt idx="1">
                  <c:v>45067.90081018519</c:v>
                </c:pt>
              </c:numCache>
            </c:numRef>
          </c:xVal>
          <c:yVal>
            <c:numRef>
              <c:f>Feuil1!$B$2:$B$3</c:f>
              <c:numCache>
                <c:formatCode>General</c:formatCode>
                <c:ptCount val="2"/>
                <c:pt idx="0">
                  <c:v>1</c:v>
                </c:pt>
                <c:pt idx="1">
                  <c:v>1</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45067.90023148148</c:v>
                </c:pt>
                <c:pt idx="1">
                  <c:v>45067.90081018519</c:v>
                </c:pt>
              </c:numCache>
            </c:numRef>
          </c:xVal>
          <c:yVal>
            <c:numRef>
              <c:f>Feuil1!$B$2:$B$3</c:f>
              <c:numCache>
                <c:formatCode>General</c:formatCode>
                <c:ptCount val="2"/>
                <c:pt idx="0">
                  <c:v>0.1</c:v>
                </c:pt>
                <c:pt idx="1">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