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2E2E" w14:textId="7EFD3C2B" w:rsidR="001241BF" w:rsidRDefault="00EC021D">
      <w:pPr>
        <w:pStyle w:val="Domylne"/>
        <w:spacing w:before="0" w:after="800" w:line="1426" w:lineRule="atLeast"/>
        <w:rPr>
          <w:rFonts w:ascii="Arial" w:eastAsia="Arial" w:hAnsi="Arial" w:cs="Arial"/>
          <w:b/>
          <w:bCs/>
          <w:color w:val="3C3D38"/>
          <w:sz w:val="124"/>
          <w:szCs w:val="124"/>
          <w:shd w:val="clear" w:color="auto" w:fill="FFFFFF"/>
        </w:rPr>
      </w:pPr>
      <w:r>
        <w:rPr>
          <w:rFonts w:ascii="Arial" w:hAnsi="Arial"/>
          <w:b/>
          <w:bCs/>
          <w:color w:val="3C3D38"/>
          <w:sz w:val="124"/>
          <w:szCs w:val="124"/>
          <w:shd w:val="clear" w:color="auto" w:fill="FFFFFF"/>
        </w:rPr>
        <w:t>Polityka prywatno</w:t>
      </w:r>
      <w:r>
        <w:rPr>
          <w:rFonts w:ascii="Arial" w:hAnsi="Arial"/>
          <w:b/>
          <w:bCs/>
          <w:color w:val="3C3D38"/>
          <w:sz w:val="124"/>
          <w:szCs w:val="124"/>
          <w:shd w:val="clear" w:color="auto" w:fill="FFFFFF"/>
        </w:rPr>
        <w:t>ś</w:t>
      </w:r>
      <w:r>
        <w:rPr>
          <w:rFonts w:ascii="Arial" w:hAnsi="Arial"/>
          <w:b/>
          <w:bCs/>
          <w:color w:val="3C3D38"/>
          <w:sz w:val="124"/>
          <w:szCs w:val="124"/>
          <w:shd w:val="clear" w:color="auto" w:fill="FFFFFF"/>
        </w:rPr>
        <w:t>ci</w:t>
      </w:r>
    </w:p>
    <w:p w14:paraId="5F7D7752" w14:textId="77777777" w:rsidR="001241BF" w:rsidRDefault="001241BF">
      <w:pPr>
        <w:pStyle w:val="Domylne"/>
        <w:spacing w:before="0" w:after="24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</w:p>
    <w:p w14:paraId="6B57721B" w14:textId="77777777" w:rsidR="001241BF" w:rsidRDefault="00EC021D">
      <w:pPr>
        <w:pStyle w:val="Domylne"/>
        <w:spacing w:before="0" w:after="600" w:line="1215" w:lineRule="atLeast"/>
        <w:rPr>
          <w:rFonts w:ascii="Arial" w:eastAsia="Arial" w:hAnsi="Arial" w:cs="Arial"/>
          <w:b/>
          <w:bCs/>
          <w:color w:val="3C3D38"/>
          <w:sz w:val="108"/>
          <w:szCs w:val="108"/>
          <w:shd w:val="clear" w:color="auto" w:fill="FFFFFF"/>
        </w:rPr>
      </w:pP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Polityka prywatno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ś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ci opisuje zasady przetwarzania przez nas informacji na Tw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  <w:lang w:val="es-ES_tradnl"/>
        </w:rPr>
        <w:t>ó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 xml:space="preserve">j temat, w tym danych 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lastRenderedPageBreak/>
        <w:t>osobowych oraz ciasteczek, czyli tzw. cookies.</w:t>
      </w:r>
    </w:p>
    <w:p w14:paraId="14C1768A" w14:textId="77777777" w:rsidR="001241BF" w:rsidRDefault="001241BF">
      <w:pPr>
        <w:pStyle w:val="Domylne"/>
        <w:spacing w:before="0" w:after="24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</w:p>
    <w:p w14:paraId="5CED4201" w14:textId="77777777" w:rsidR="001241BF" w:rsidRDefault="00EC021D">
      <w:pPr>
        <w:pStyle w:val="Domylne"/>
        <w:spacing w:before="0" w:after="600" w:line="1215" w:lineRule="atLeast"/>
        <w:rPr>
          <w:rFonts w:ascii="Arial" w:eastAsia="Arial" w:hAnsi="Arial" w:cs="Arial"/>
          <w:b/>
          <w:bCs/>
          <w:color w:val="3C3D38"/>
          <w:sz w:val="108"/>
          <w:szCs w:val="108"/>
          <w:shd w:val="clear" w:color="auto" w:fill="FFFFFF"/>
        </w:rPr>
      </w:pP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1. Informacje og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  <w:lang w:val="es-ES_tradnl"/>
        </w:rPr>
        <w:t>ó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lne</w:t>
      </w:r>
    </w:p>
    <w:p w14:paraId="150A1135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 xml:space="preserve">Niniejsza polityka dotyczy Serwisu www, </w:t>
      </w: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>funkcjonuj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cego pod adresem url: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 </w:t>
      </w:r>
      <w:r>
        <w:rPr>
          <w:rFonts w:ascii="Arial" w:hAnsi="Arial"/>
          <w:b/>
          <w:bCs/>
          <w:color w:val="3C3D38"/>
          <w:sz w:val="32"/>
          <w:szCs w:val="32"/>
          <w:shd w:val="clear" w:color="auto" w:fill="FFFFFF"/>
        </w:rPr>
        <w:t>jazwiec.art</w:t>
      </w:r>
    </w:p>
    <w:p w14:paraId="3E42E6DC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Operatorem serwisu oraz Administratorem danych osobowych jest: Angelika Mika ul. Robotnicza 42a, 53-606 Wroc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aw</w:t>
      </w:r>
    </w:p>
    <w:p w14:paraId="279F6023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Adres kontaktowy poczty elektronicznej operatora: biuro@jazwiec.art</w:t>
      </w:r>
    </w:p>
    <w:p w14:paraId="2837ECDE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 xml:space="preserve">Operator jest </w:t>
      </w: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>Administratorem Twoich danych osobowych w odniesieniu do danych podanych dobrowolnie w Serwisie.</w:t>
      </w:r>
    </w:p>
    <w:p w14:paraId="0486C570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Serwis wykorzystuje dane osobowe w nast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puj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cych celach:</w:t>
      </w:r>
    </w:p>
    <w:p w14:paraId="4151036C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Obs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uga zapyta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ń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przez formularz</w:t>
      </w:r>
    </w:p>
    <w:p w14:paraId="5BFD26BE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Prezentacja oferty lub informacji</w:t>
      </w:r>
    </w:p>
    <w:p w14:paraId="19C41F11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Serwis realizuje funkcje pozyski</w:t>
      </w: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>wania informacji o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ytkownikach i ich zachowaniu w nast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puj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cy spos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b:</w:t>
      </w:r>
    </w:p>
    <w:p w14:paraId="13E89310" w14:textId="77777777" w:rsidR="001241BF" w:rsidRDefault="00EC021D">
      <w:pPr>
        <w:pStyle w:val="Domylne"/>
        <w:numPr>
          <w:ilvl w:val="1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lastRenderedPageBreak/>
        <w:tab/>
        <w:t>Poprzez dobrowolnie wprowadzone w formularzach dane, kt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re zostaj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wprowadzone do system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Operatora.</w:t>
      </w:r>
    </w:p>
    <w:p w14:paraId="5C5E9604" w14:textId="77777777" w:rsidR="001241BF" w:rsidRDefault="00EC021D">
      <w:pPr>
        <w:pStyle w:val="Domylne"/>
        <w:numPr>
          <w:ilvl w:val="1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Poprzez zapisywanie w urz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dzeniach ko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ń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cowych plik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w cookie (tzw.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„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ciasteczka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”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).</w:t>
      </w:r>
    </w:p>
    <w:p w14:paraId="33AE030D" w14:textId="77777777" w:rsidR="001241BF" w:rsidRDefault="00EC021D">
      <w:pPr>
        <w:pStyle w:val="Domylne"/>
        <w:spacing w:before="0" w:after="600" w:line="1215" w:lineRule="atLeast"/>
        <w:rPr>
          <w:rFonts w:ascii="Arial" w:eastAsia="Arial" w:hAnsi="Arial" w:cs="Arial"/>
          <w:b/>
          <w:bCs/>
          <w:color w:val="3C3D38"/>
          <w:sz w:val="108"/>
          <w:szCs w:val="108"/>
          <w:shd w:val="clear" w:color="auto" w:fill="FFFFFF"/>
        </w:rPr>
      </w:pP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2. Wybrane metody ochrony danych stosowane przez Operatora</w:t>
      </w:r>
    </w:p>
    <w:p w14:paraId="35B7DD45" w14:textId="77777777" w:rsidR="001241BF" w:rsidRDefault="00EC021D">
      <w:pPr>
        <w:pStyle w:val="Domylne"/>
        <w:numPr>
          <w:ilvl w:val="0"/>
          <w:numId w:val="3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>Miejsca logowania i wprowadzania danych osobowych 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chronione w warstwie transmisji (certyfikat SSL). Dzi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ki temu dane osobowe i dane logowania, wprowadzone na stronie, zostaj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zaszyfrowane w komputerze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 i mog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by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odczytane jedynie na docelowym serwerze.</w:t>
      </w:r>
    </w:p>
    <w:p w14:paraId="69B067D8" w14:textId="77777777" w:rsidR="001241BF" w:rsidRDefault="00EC021D">
      <w:pPr>
        <w:pStyle w:val="Domylne"/>
        <w:numPr>
          <w:ilvl w:val="0"/>
          <w:numId w:val="3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>W celu ochrony danych Operator regularnie wykonuje kopie bezpiecze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ń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stwa.</w:t>
      </w:r>
    </w:p>
    <w:p w14:paraId="2F8CCA1F" w14:textId="77777777" w:rsidR="001241BF" w:rsidRDefault="00EC021D">
      <w:pPr>
        <w:pStyle w:val="Domylne"/>
        <w:numPr>
          <w:ilvl w:val="0"/>
          <w:numId w:val="3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>Istotnym elementem ochrony danych jest regularna aktualizacja wszelkiego oprogramowania, wyko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rzystywanego przez Operatora do przetwarzania danych osobowych, co w szczeg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lno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 oznacza regularne aktualizacje komponent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programistycznych.</w:t>
      </w:r>
    </w:p>
    <w:p w14:paraId="4732DC61" w14:textId="77777777" w:rsidR="001241BF" w:rsidRDefault="00EC021D">
      <w:pPr>
        <w:pStyle w:val="Domylne"/>
        <w:spacing w:before="0" w:after="600" w:line="1215" w:lineRule="atLeast"/>
        <w:rPr>
          <w:rFonts w:ascii="Arial" w:eastAsia="Arial" w:hAnsi="Arial" w:cs="Arial"/>
          <w:b/>
          <w:bCs/>
          <w:color w:val="3C3D38"/>
          <w:sz w:val="108"/>
          <w:szCs w:val="108"/>
          <w:shd w:val="clear" w:color="auto" w:fill="FFFFFF"/>
        </w:rPr>
      </w:pP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  <w:lang w:val="it-IT"/>
        </w:rPr>
        <w:t>3. Hosting</w:t>
      </w:r>
    </w:p>
    <w:p w14:paraId="053D5C45" w14:textId="77777777" w:rsidR="001241BF" w:rsidRDefault="00EC021D">
      <w:pPr>
        <w:pStyle w:val="Domylne"/>
        <w:numPr>
          <w:ilvl w:val="0"/>
          <w:numId w:val="3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lastRenderedPageBreak/>
        <w:t>Serwis jest hostowany (technicznie utrzymywany) na serwera operatora: inna firma</w:t>
      </w:r>
    </w:p>
    <w:p w14:paraId="1E096D2E" w14:textId="77777777" w:rsidR="001241BF" w:rsidRDefault="00EC021D">
      <w:pPr>
        <w:pStyle w:val="Domylne"/>
        <w:spacing w:before="0" w:after="600" w:line="1215" w:lineRule="atLeast"/>
        <w:rPr>
          <w:rFonts w:ascii="Arial" w:eastAsia="Arial" w:hAnsi="Arial" w:cs="Arial"/>
          <w:b/>
          <w:bCs/>
          <w:color w:val="3C3D38"/>
          <w:sz w:val="108"/>
          <w:szCs w:val="108"/>
          <w:shd w:val="clear" w:color="auto" w:fill="FFFFFF"/>
        </w:rPr>
      </w:pP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 xml:space="preserve">4. Twoje prawa i 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dodatkowe informacje o sposobie wykorzystania danych</w:t>
      </w:r>
    </w:p>
    <w:p w14:paraId="6AAE3455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W niekt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rych sytuacjach Administrator ma prawo przekazywa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Twoje dane osobowe innym odbiorcom, je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li b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dzie to niezb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dne do wykonania zawartej z Tob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umowy lub do zrealizowania obowi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zk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ci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ążą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cych na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Administratorze. Dotyczy to takich grup odbiorc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w:</w:t>
      </w:r>
    </w:p>
    <w:p w14:paraId="381A8AAE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upowa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nieni pracownicy i wsp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ół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pracownicy, kt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rzy korzystaj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z danych w celu realizacji celu dzia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ania strony</w:t>
      </w:r>
    </w:p>
    <w:p w14:paraId="6D46FAF7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Twoje dane osobowe przetwarzane przez Administratora nie d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ej, ni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ż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jest to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konieczne do wykonania zwi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zanych z nimi czynno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 okre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lonych osobnymi przepisami (np. o prowadzeniu rachunkowo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ci). W odniesieniu do danych marketingowych dane nie b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przetwarzane d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ej ni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ż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przez 3 lata.</w:t>
      </w:r>
    </w:p>
    <w:p w14:paraId="5716DA0E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Przys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uguje Ci prawo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dania od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Administratora:</w:t>
      </w:r>
    </w:p>
    <w:p w14:paraId="22B81C89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lastRenderedPageBreak/>
        <w:tab/>
        <w:t>dost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pu do danych osobowych Ciebie dotycz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cych,</w:t>
      </w:r>
    </w:p>
    <w:p w14:paraId="0C2B7842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ich sprostowania,</w:t>
      </w:r>
    </w:p>
    <w:p w14:paraId="7AB13033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usuni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cia,</w:t>
      </w:r>
    </w:p>
    <w:p w14:paraId="7A930584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ograniczenia przetwarzania,</w:t>
      </w:r>
    </w:p>
    <w:p w14:paraId="754795DB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oraz przenoszenia danych.</w:t>
      </w:r>
    </w:p>
    <w:p w14:paraId="564CEAF8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Przys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uguje Ci prawo do 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enia sprzeciwu w zakresie przetwarzania wskazanego w pkt 3.3 c) wobec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przetwarzania danych osobowych w celu wykonania prawnie uzasadnionych interes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realizowanych przez Administratora, w tym profilowania, przy czym prawo sprzeciwu nie b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dzie mog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o by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wykonane w przypadku istnienia wa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nych prawnie uzasadnionych podstaw do p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rzetwarzania, nadrz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dnych wobec Ciebie interes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w, praw i wolno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ci, w szczeg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lno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 ustalenia, dochodzenia lub obrony roszcze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ń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.</w:t>
      </w:r>
    </w:p>
    <w:p w14:paraId="5FDF0209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Na dzia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ania Administratora przys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uguje skarga do Prezesa Urz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du Ochrony Danych Osobowych, ul. Stawki 2, 00-193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Warszawa.</w:t>
      </w:r>
    </w:p>
    <w:p w14:paraId="095DFA3A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Podanie danych osobowych jest dobrowolne, lecz niezb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dne do obs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ugi Serwisu.</w:t>
      </w:r>
    </w:p>
    <w:p w14:paraId="75552635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W stosunku do Ciebie mog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by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podejmowane czynno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 polegaj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ce na zautomatyzowanym podejmowaniu decyzji, w tym profilowaniu w celu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wiadczenia us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ug w ramach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zawartej umowy oraz w celu prowadzenia przez Administratora marketingu bezpo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redniego.</w:t>
      </w:r>
    </w:p>
    <w:p w14:paraId="5EA7C6B9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Dane osobowe nie 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przekazywane od kraj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trzecich w rozumieniu przepis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w o ochronie danych osobowych. Oznacza to,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 nie przesy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amy ich poza teren Unii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Europejskiej.</w:t>
      </w:r>
    </w:p>
    <w:p w14:paraId="657F90A1" w14:textId="77777777" w:rsidR="001241BF" w:rsidRDefault="00EC021D">
      <w:pPr>
        <w:pStyle w:val="Domylne"/>
        <w:spacing w:before="0" w:after="600" w:line="1215" w:lineRule="atLeast"/>
        <w:rPr>
          <w:rFonts w:ascii="Arial" w:eastAsia="Arial" w:hAnsi="Arial" w:cs="Arial"/>
          <w:b/>
          <w:bCs/>
          <w:color w:val="3C3D38"/>
          <w:sz w:val="108"/>
          <w:szCs w:val="108"/>
          <w:shd w:val="clear" w:color="auto" w:fill="FFFFFF"/>
        </w:rPr>
      </w:pP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5. Informacje w formularzach</w:t>
      </w:r>
    </w:p>
    <w:p w14:paraId="69DC6021" w14:textId="77777777" w:rsidR="001241BF" w:rsidRDefault="00EC021D">
      <w:pPr>
        <w:pStyle w:val="Domylne"/>
        <w:numPr>
          <w:ilvl w:val="0"/>
          <w:numId w:val="3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lastRenderedPageBreak/>
        <w:t>Serwis zbiera informacje podane dobrowolnie przez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ytkownika, w tym dane osobowe, o ile zostan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one podane.</w:t>
      </w:r>
    </w:p>
    <w:p w14:paraId="4660C48E" w14:textId="77777777" w:rsidR="001241BF" w:rsidRDefault="00EC021D">
      <w:pPr>
        <w:pStyle w:val="Domylne"/>
        <w:numPr>
          <w:ilvl w:val="0"/>
          <w:numId w:val="3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  <w:lang w:val="en-US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  <w:lang w:val="en-US"/>
        </w:rPr>
        <w:t>Serwis mo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 zapisa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informacje o parametrach po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czenia (oznaczenie czasu, adres IP).</w:t>
      </w:r>
    </w:p>
    <w:p w14:paraId="09614B03" w14:textId="77777777" w:rsidR="001241BF" w:rsidRDefault="00EC021D">
      <w:pPr>
        <w:pStyle w:val="Domylne"/>
        <w:numPr>
          <w:ilvl w:val="0"/>
          <w:numId w:val="3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Serwis, w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niekt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rych wypadkach, mo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 zapisa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informacj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ę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atwiaj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powi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zanie danych w formularzu z adresem e-mail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 wype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niaj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cego formularz. W takim wypadku adres e-mail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 pojawia si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ę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wewn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trz adresu url strony zawieraj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cej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formularz.</w:t>
      </w:r>
    </w:p>
    <w:p w14:paraId="74877A3E" w14:textId="77777777" w:rsidR="001241BF" w:rsidRDefault="00EC021D">
      <w:pPr>
        <w:pStyle w:val="Domylne"/>
        <w:numPr>
          <w:ilvl w:val="0"/>
          <w:numId w:val="3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>Dane podane w formularzu 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przetwarzane w celu wynikaj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cym z funkcji konkretnego formularza, np. w celu dokonania procesu obs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ugi zg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oszenia serwisowego lub kontaktu handlowego, rejestracji us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n-US"/>
        </w:rPr>
        <w:t>ug itp. Ka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dorazowo kontekst i opis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formularza w czytelny spos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b informuje, do czego on 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y.</w:t>
      </w:r>
    </w:p>
    <w:p w14:paraId="0C6999A8" w14:textId="77777777" w:rsidR="001241BF" w:rsidRDefault="00EC021D">
      <w:pPr>
        <w:pStyle w:val="Domylne"/>
        <w:spacing w:before="0" w:after="600" w:line="1215" w:lineRule="atLeast"/>
        <w:rPr>
          <w:rFonts w:ascii="Arial" w:eastAsia="Arial" w:hAnsi="Arial" w:cs="Arial"/>
          <w:b/>
          <w:bCs/>
          <w:color w:val="3C3D38"/>
          <w:sz w:val="108"/>
          <w:szCs w:val="108"/>
          <w:shd w:val="clear" w:color="auto" w:fill="FFFFFF"/>
        </w:rPr>
      </w:pP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6. Logi Administratora</w:t>
      </w:r>
    </w:p>
    <w:p w14:paraId="4A3882B2" w14:textId="77777777" w:rsidR="001241BF" w:rsidRDefault="00EC021D">
      <w:pPr>
        <w:pStyle w:val="Domylne"/>
        <w:numPr>
          <w:ilvl w:val="0"/>
          <w:numId w:val="3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>Informacje zachowaniu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w serwisie mog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podlega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logowaniu. Dane te 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wykorzystywane w celu administrowania serwisem.</w:t>
      </w:r>
    </w:p>
    <w:p w14:paraId="74FAB722" w14:textId="77777777" w:rsidR="001241BF" w:rsidRDefault="00EC021D">
      <w:pPr>
        <w:pStyle w:val="Domylne"/>
        <w:spacing w:before="0" w:after="600" w:line="1215" w:lineRule="atLeast"/>
        <w:rPr>
          <w:rFonts w:ascii="Arial" w:eastAsia="Arial" w:hAnsi="Arial" w:cs="Arial"/>
          <w:b/>
          <w:bCs/>
          <w:color w:val="3C3D38"/>
          <w:sz w:val="108"/>
          <w:szCs w:val="108"/>
          <w:shd w:val="clear" w:color="auto" w:fill="FFFFFF"/>
        </w:rPr>
      </w:pP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7. Istotne techniki marketingowe</w:t>
      </w:r>
    </w:p>
    <w:p w14:paraId="515096B3" w14:textId="77777777" w:rsidR="001241BF" w:rsidRDefault="00EC021D">
      <w:pPr>
        <w:pStyle w:val="Domylne"/>
        <w:numPr>
          <w:ilvl w:val="0"/>
          <w:numId w:val="3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>Operator stosuje analiz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ę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statystyczn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ruchu na stronie, poprzez Google Analytics (Google Inc. z siedzib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USA). Operator nie przekazuje do operatora tej us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ugi danych osobowych, a jedynie zanonimizowane informacje. Us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uga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lastRenderedPageBreak/>
        <w:t xml:space="preserve">bazuje na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wykorzystaniu ciasteczek w urz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dzeniu ko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ń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cowym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ytkownika. W zakresie informacji o preferencjach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 gromadzonych przez sie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reklamow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de-DE"/>
        </w:rPr>
        <w:t>Google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 mo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 przegl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i edytowa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informacje wynikaj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ce z plik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cookies przy pomocy narz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n-US"/>
        </w:rPr>
        <w:t xml:space="preserve">dzia: 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n-US"/>
        </w:rPr>
        <w:t>https://www.google.com/ads/preferences/</w:t>
      </w:r>
    </w:p>
    <w:p w14:paraId="1BB23AE7" w14:textId="77777777" w:rsidR="001241BF" w:rsidRDefault="00EC021D">
      <w:pPr>
        <w:pStyle w:val="Domylne"/>
        <w:numPr>
          <w:ilvl w:val="0"/>
          <w:numId w:val="3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>Operator stosuje rozwi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zanie badaj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ce zachowanie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poprzez tworzenie map ciep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a oraz nagrywanie zachowania na stronie. Te informacje 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anonimizowane zanim zostan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przes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ane do operatora us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ugi tak,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 nie wie on jakiej osoby fizycznej one dotycz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. W szczeg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lno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 nagrywaniu nie podlegaj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wpisywane has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a oraz inne dane osobowe.</w:t>
      </w:r>
    </w:p>
    <w:p w14:paraId="1F8A7CA6" w14:textId="77777777" w:rsidR="001241BF" w:rsidRDefault="00EC021D">
      <w:pPr>
        <w:pStyle w:val="Domylne"/>
        <w:spacing w:before="0" w:after="600" w:line="1215" w:lineRule="atLeast"/>
        <w:rPr>
          <w:rFonts w:ascii="Arial" w:eastAsia="Arial" w:hAnsi="Arial" w:cs="Arial"/>
          <w:b/>
          <w:bCs/>
          <w:color w:val="3C3D38"/>
          <w:sz w:val="108"/>
          <w:szCs w:val="108"/>
          <w:shd w:val="clear" w:color="auto" w:fill="FFFFFF"/>
        </w:rPr>
      </w:pP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8. Informacja o plikach cookies</w:t>
      </w:r>
    </w:p>
    <w:p w14:paraId="1EDC9FC8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>Serwis korzysta z plik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n-US"/>
        </w:rPr>
        <w:t>w cookies.</w:t>
      </w:r>
    </w:p>
    <w:p w14:paraId="10EA8D55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Pliki cookies (tzw.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„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ciasteczka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”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) stanowi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dane informatyczne, w szczeg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lno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 pliki tekstowe, kt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re przechowywane 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urz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dzeniu ko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ń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cowym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 Serwisu i przeznaczone 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do korzystania ze stron internetowych Serwisu. Cookies zazwyczaj zawieraj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nazw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ę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strony internetowej, z kt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rej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pochodz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, czas przechowywania ich na urz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dzeniu ko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ń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cowym oraz unikalny numer.</w:t>
      </w:r>
    </w:p>
    <w:p w14:paraId="113CA8E9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>Podmiotem zamieszczaj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cym na urz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dzeniu ko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ń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cowym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 Serwisu pliki cookies oraz uzyskuj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cym do nich dost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 jest operator Serwisu.</w:t>
      </w:r>
    </w:p>
    <w:p w14:paraId="5F289A81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Pliki cookies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wykorzystywane 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nast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puj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cych celach:</w:t>
      </w:r>
    </w:p>
    <w:p w14:paraId="33BC38FB" w14:textId="77777777" w:rsidR="001241BF" w:rsidRDefault="00EC021D">
      <w:pPr>
        <w:pStyle w:val="Domylne"/>
        <w:numPr>
          <w:ilvl w:val="1"/>
          <w:numId w:val="2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>utrzymanie sesji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 Serwisu (po zalogowaniu), dzi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ki kt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rej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 nie musi na ka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dej podstronie Serwisu ponownie wpisywa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loginu i has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a;</w:t>
      </w:r>
    </w:p>
    <w:p w14:paraId="56E2C129" w14:textId="77777777" w:rsidR="001241BF" w:rsidRDefault="00EC021D">
      <w:pPr>
        <w:pStyle w:val="Domylne"/>
        <w:numPr>
          <w:ilvl w:val="1"/>
          <w:numId w:val="2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>realizacji cel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okre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lonych powy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ej w cz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ci "Istotne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techniki marketingowe";</w:t>
      </w:r>
    </w:p>
    <w:p w14:paraId="541922C7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lastRenderedPageBreak/>
        <w:t>W ramach Serwisu stosowane 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dwa zasadnicze rodzaje plik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n-US"/>
        </w:rPr>
        <w:t xml:space="preserve">w cookies: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„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sesyjne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” 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it-IT"/>
        </w:rPr>
        <w:t xml:space="preserve">(session cookies) oraz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„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sta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” 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n-US"/>
        </w:rPr>
        <w:t xml:space="preserve">(persistent cookies). Cookies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„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sesyjne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”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plikami tymczasowymi, kt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re przechowywane 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urz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dzeniu ko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ń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cowym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 do czasu wylogowania, opuszczenia strony internetowej lub wy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czenia oprogramowania (przegl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darki internetowej).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„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Sta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”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pliki cookies przechowywane 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urz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dzeniu ko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ń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cowym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 przez czas okre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lony w parametrach plik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cookies lub do cza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su ich usuni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cia przez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ytkownika.</w:t>
      </w:r>
    </w:p>
    <w:p w14:paraId="635800CF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>Oprogramowanie do przegl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dania stron internetowych (przegl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darka internetowa) zazwyczaj domy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lnie dopuszcza przechowywanie plik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cookies w urz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dzeniu ko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ń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cowym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ytkownika.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ytkownicy Serwisu mog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dokona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zmiany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ustawie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ń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tym zakresie.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 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Przegl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darka internetowa umo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liwia usuni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cie plik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n-US"/>
        </w:rPr>
        <w:t>w cookies. Mo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liwe jest tak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 automatyczne blokowanie plik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cookies Szczeg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ół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owe informacje na ten temat zawiera pomoc lub dokumentacja przegl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darki internetowej.</w:t>
      </w:r>
    </w:p>
    <w:p w14:paraId="42240135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>Ograniczenia stosowania plik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n-US"/>
        </w:rPr>
        <w:t>w cookies mog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wp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yn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na niekt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re funkcjonalno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 dost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pne na stronach internetowych Serwisu.</w:t>
      </w:r>
    </w:p>
    <w:p w14:paraId="7A4F1954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hAnsi="Arial"/>
          <w:color w:val="3C3D38"/>
          <w:sz w:val="32"/>
          <w:szCs w:val="32"/>
          <w:shd w:val="clear" w:color="auto" w:fill="FFFFFF"/>
        </w:rPr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>Pliki cookies zamieszczane w urz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dzeniu ko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ń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cowym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 Serwisu wykorzystywane mog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by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wnie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ż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przez wsp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ół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pracuj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ce z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operatorem Serwisu podmioty, w szczeg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lno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 dotyczy to firm: Google (Google Inc. z siedzib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USA), Facebook (Facebook Inc. z siedzib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USA), Twitter (Twitter Inc. z siedzib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USA).</w:t>
      </w:r>
    </w:p>
    <w:p w14:paraId="478BABDE" w14:textId="77777777" w:rsidR="001241BF" w:rsidRDefault="00EC021D">
      <w:pPr>
        <w:pStyle w:val="Domylne"/>
        <w:spacing w:before="0" w:after="600" w:line="1215" w:lineRule="atLeast"/>
        <w:rPr>
          <w:rFonts w:ascii="Arial" w:eastAsia="Arial" w:hAnsi="Arial" w:cs="Arial"/>
          <w:b/>
          <w:bCs/>
          <w:color w:val="3C3D38"/>
          <w:sz w:val="108"/>
          <w:szCs w:val="108"/>
          <w:shd w:val="clear" w:color="auto" w:fill="FFFFFF"/>
        </w:rPr>
      </w:pP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9. Zarz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ą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 xml:space="preserve">dzanie plikami cookies 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 xml:space="preserve">– 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 xml:space="preserve">jak w praktyce 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lastRenderedPageBreak/>
        <w:t>wyra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ż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a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 xml:space="preserve">ć 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  <w:lang w:val="it-IT"/>
        </w:rPr>
        <w:t>i cofa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 xml:space="preserve">ć 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zgod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</w:rPr>
        <w:t>ę</w:t>
      </w:r>
      <w:r>
        <w:rPr>
          <w:rFonts w:ascii="Arial" w:hAnsi="Arial"/>
          <w:b/>
          <w:bCs/>
          <w:color w:val="3C3D38"/>
          <w:sz w:val="108"/>
          <w:szCs w:val="108"/>
          <w:shd w:val="clear" w:color="auto" w:fill="FFFFFF"/>
          <w:lang w:val="zh-TW" w:eastAsia="zh-TW"/>
        </w:rPr>
        <w:t>?</w:t>
      </w:r>
    </w:p>
    <w:p w14:paraId="544D4355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Je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li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 nie chce otrzymywa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plik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n-US"/>
        </w:rPr>
        <w:t>w cookies, mo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 zmieni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ustawienia przegl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darki. Zastrzegamy,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 wy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czenie obs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ugi plik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cookies niezb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dnych dla proces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uwierzytelniania, bezpiecze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ń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stwa, utrzymania preferencji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 mo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e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utrudni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ć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,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 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a w skrajnych przypadkach mo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 uniemo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liwi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korzystanie ze stron www</w:t>
      </w:r>
    </w:p>
    <w:p w14:paraId="331CEBFF" w14:textId="77777777" w:rsidR="001241BF" w:rsidRDefault="00EC021D">
      <w:pPr>
        <w:pStyle w:val="Domylne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W celu zarz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dzania ustawienia cookies wybierz z listy poni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ej przegl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dark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ę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internetow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, kt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rej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ywasz i post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puj zgodnie z instrukcjami:</w:t>
      </w:r>
    </w:p>
    <w:p w14:paraId="7796607D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</w:r>
      <w:hyperlink r:id="rId7" w:history="1">
        <w:r>
          <w:rPr>
            <w:rStyle w:val="Hyperlink0"/>
            <w:rFonts w:ascii="Arial" w:hAnsi="Arial"/>
            <w:color w:val="3C3D38"/>
            <w:sz w:val="32"/>
            <w:szCs w:val="32"/>
            <w:shd w:val="clear" w:color="auto" w:fill="FFFFFF"/>
            <w:lang w:val="en-US"/>
          </w:rPr>
          <w:t>Edge</w:t>
        </w:r>
      </w:hyperlink>
    </w:p>
    <w:p w14:paraId="5F0086DB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</w:r>
      <w:hyperlink r:id="rId8" w:history="1">
        <w:r>
          <w:rPr>
            <w:rStyle w:val="Hyperlink0"/>
            <w:rFonts w:ascii="Arial" w:hAnsi="Arial"/>
            <w:color w:val="3C3D38"/>
            <w:sz w:val="32"/>
            <w:szCs w:val="32"/>
            <w:shd w:val="clear" w:color="auto" w:fill="FFFFFF"/>
            <w:lang w:val="fr-FR"/>
          </w:rPr>
          <w:t>Internet Explorer</w:t>
        </w:r>
      </w:hyperlink>
    </w:p>
    <w:p w14:paraId="32426BAE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</w:r>
      <w:hyperlink r:id="rId9" w:history="1">
        <w:r>
          <w:rPr>
            <w:rStyle w:val="Hyperlink0"/>
            <w:rFonts w:ascii="Arial" w:hAnsi="Arial"/>
            <w:color w:val="3C3D38"/>
            <w:sz w:val="32"/>
            <w:szCs w:val="32"/>
            <w:shd w:val="clear" w:color="auto" w:fill="FFFFFF"/>
          </w:rPr>
          <w:t>Chrome</w:t>
        </w:r>
      </w:hyperlink>
    </w:p>
    <w:p w14:paraId="3929D02C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</w:r>
      <w:hyperlink r:id="rId10" w:history="1">
        <w:r>
          <w:rPr>
            <w:rStyle w:val="Hyperlink0"/>
            <w:rFonts w:ascii="Arial" w:hAnsi="Arial"/>
            <w:color w:val="3C3D38"/>
            <w:sz w:val="32"/>
            <w:szCs w:val="32"/>
            <w:shd w:val="clear" w:color="auto" w:fill="FFFFFF"/>
          </w:rPr>
          <w:t>Safari</w:t>
        </w:r>
      </w:hyperlink>
    </w:p>
    <w:p w14:paraId="1423F949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</w:r>
      <w:hyperlink r:id="rId11" w:history="1">
        <w:r>
          <w:rPr>
            <w:rStyle w:val="Hyperlink0"/>
            <w:rFonts w:ascii="Arial" w:hAnsi="Arial"/>
            <w:color w:val="3C3D38"/>
            <w:sz w:val="32"/>
            <w:szCs w:val="32"/>
            <w:shd w:val="clear" w:color="auto" w:fill="FFFFFF"/>
            <w:lang w:val="en-US"/>
          </w:rPr>
          <w:t>Firefox</w:t>
        </w:r>
      </w:hyperlink>
    </w:p>
    <w:p w14:paraId="431F1C11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</w:r>
      <w:hyperlink r:id="rId12" w:history="1">
        <w:r>
          <w:rPr>
            <w:rStyle w:val="Hyperlink0"/>
            <w:rFonts w:ascii="Arial" w:hAnsi="Arial"/>
            <w:color w:val="3C3D38"/>
            <w:sz w:val="32"/>
            <w:szCs w:val="32"/>
            <w:shd w:val="clear" w:color="auto" w:fill="FFFFFF"/>
            <w:lang w:val="nl-NL"/>
          </w:rPr>
          <w:t>Opera</w:t>
        </w:r>
      </w:hyperlink>
    </w:p>
    <w:p w14:paraId="1B849B02" w14:textId="77777777" w:rsidR="001241BF" w:rsidRDefault="00EC021D">
      <w:pPr>
        <w:pStyle w:val="Domylne"/>
        <w:numPr>
          <w:ilvl w:val="0"/>
          <w:numId w:val="2"/>
        </w:numPr>
        <w:spacing w:before="0" w:after="320" w:line="240" w:lineRule="auto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  <w:t>Urz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dzenia mobilne:</w:t>
      </w:r>
    </w:p>
    <w:p w14:paraId="493B659B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</w:r>
      <w:hyperlink r:id="rId13" w:history="1">
        <w:r>
          <w:rPr>
            <w:rStyle w:val="Hyperlink0"/>
            <w:rFonts w:ascii="Arial" w:hAnsi="Arial"/>
            <w:color w:val="3C3D38"/>
            <w:sz w:val="32"/>
            <w:szCs w:val="32"/>
            <w:shd w:val="clear" w:color="auto" w:fill="FFFFFF"/>
            <w:lang w:val="fr-FR"/>
          </w:rPr>
          <w:t>Android</w:t>
        </w:r>
      </w:hyperlink>
    </w:p>
    <w:p w14:paraId="06B5C8E6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</w:r>
      <w:hyperlink r:id="rId14" w:history="1">
        <w:r>
          <w:rPr>
            <w:rStyle w:val="Hyperlink0"/>
            <w:rFonts w:ascii="Arial" w:hAnsi="Arial"/>
            <w:color w:val="3C3D38"/>
            <w:sz w:val="32"/>
            <w:szCs w:val="32"/>
            <w:shd w:val="clear" w:color="auto" w:fill="FFFFFF"/>
            <w:lang w:val="it-IT"/>
          </w:rPr>
          <w:t>Safari (iOS)</w:t>
        </w:r>
      </w:hyperlink>
    </w:p>
    <w:p w14:paraId="06E8CE04" w14:textId="77777777" w:rsidR="001241BF" w:rsidRDefault="00EC021D">
      <w:pPr>
        <w:pStyle w:val="Domylne"/>
        <w:numPr>
          <w:ilvl w:val="1"/>
          <w:numId w:val="2"/>
        </w:numPr>
        <w:spacing w:before="0" w:line="560" w:lineRule="atLeast"/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3C3D38"/>
          <w:sz w:val="32"/>
          <w:szCs w:val="32"/>
          <w:shd w:val="clear" w:color="auto" w:fill="FFFFFF"/>
        </w:rPr>
        <w:tab/>
      </w:r>
      <w:hyperlink r:id="rId15" w:history="1">
        <w:r>
          <w:rPr>
            <w:rStyle w:val="Hyperlink0"/>
            <w:rFonts w:ascii="Arial" w:hAnsi="Arial"/>
            <w:color w:val="3C3D38"/>
            <w:sz w:val="32"/>
            <w:szCs w:val="32"/>
            <w:shd w:val="clear" w:color="auto" w:fill="FFFFFF"/>
            <w:lang w:val="it-IT"/>
          </w:rPr>
          <w:t>Windows Phone</w:t>
        </w:r>
      </w:hyperlink>
    </w:p>
    <w:p w14:paraId="2C34143F" w14:textId="77777777" w:rsidR="001241BF" w:rsidRDefault="00EC021D">
      <w:pPr>
        <w:pStyle w:val="Domylne"/>
        <w:spacing w:before="0" w:after="320" w:line="240" w:lineRule="auto"/>
      </w:pPr>
      <w:r>
        <w:rPr>
          <w:rFonts w:ascii="Arial" w:hAnsi="Arial"/>
          <w:color w:val="3C3D38"/>
          <w:sz w:val="32"/>
          <w:szCs w:val="32"/>
          <w:shd w:val="clear" w:color="auto" w:fill="FFFFFF"/>
        </w:rPr>
        <w:t>Niniejszy wz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 polityki zosta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ł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wygenerowany bezp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atnie, w celach informacyjnych, w oparciu o nasz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wiedz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, bran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owe praktyki i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przepisy prawa obowi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zuj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ce na dzie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ń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2018-08-14. Zalecamy sprawdzenie wzoru polityki przed 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yciem jej na stronie. Wz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r opiera si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ę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na najcz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ciej wyst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puj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cych na stronach internetowych sytuacjach, ale mo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 nie odzwierciedla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pe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nej i dok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adnej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specyfiki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lastRenderedPageBreak/>
        <w:t>Twojej strony www. Przeczytaj uwa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nie wygenerowany dokument i w razie potrzeb dostosuj go do Twojej sytuacji lub zasi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gnij porady prawnej. Nie bierzemy odpowiedziano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 za skutki pos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ugiwania si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ę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tym dokumentem, poniewa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ż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tylko Ty masz wp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ł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na to,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 czy wszystkie informacje w nim zawarte s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ą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zgodne z prawd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ą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. Zwr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óć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tak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 uwag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ę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,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e Polityka Prywatno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ś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ci, nawet najlepsza, jest tylko jednym z ekment</w:t>
      </w:r>
      <w:r>
        <w:rPr>
          <w:rFonts w:ascii="Arial" w:hAnsi="Arial"/>
          <w:color w:val="3C3D38"/>
          <w:sz w:val="32"/>
          <w:szCs w:val="32"/>
          <w:shd w:val="clear" w:color="auto" w:fill="FFFFFF"/>
          <w:lang w:val="es-ES_tradnl"/>
        </w:rPr>
        <w:t>ó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w Twojej troski o dane osobowe i prywatno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 xml:space="preserve">ść 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u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ż</w:t>
      </w:r>
      <w:r>
        <w:rPr>
          <w:rFonts w:ascii="Arial" w:hAnsi="Arial"/>
          <w:color w:val="3C3D38"/>
          <w:sz w:val="32"/>
          <w:szCs w:val="32"/>
          <w:shd w:val="clear" w:color="auto" w:fill="FFFFFF"/>
        </w:rPr>
        <w:t>ytkownika na stronie www.</w:t>
      </w:r>
    </w:p>
    <w:sectPr w:rsidR="001241BF">
      <w:headerReference w:type="default" r:id="rId16"/>
      <w:footerReference w:type="default" r:id="rId1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4BF9" w14:textId="77777777" w:rsidR="00EC021D" w:rsidRDefault="00EC021D">
      <w:r>
        <w:separator/>
      </w:r>
    </w:p>
  </w:endnote>
  <w:endnote w:type="continuationSeparator" w:id="0">
    <w:p w14:paraId="113E0C85" w14:textId="77777777" w:rsidR="00EC021D" w:rsidRDefault="00EC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67A5" w14:textId="77777777" w:rsidR="001241BF" w:rsidRDefault="001241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AB905" w14:textId="77777777" w:rsidR="00EC021D" w:rsidRDefault="00EC021D">
      <w:r>
        <w:separator/>
      </w:r>
    </w:p>
  </w:footnote>
  <w:footnote w:type="continuationSeparator" w:id="0">
    <w:p w14:paraId="7D6C3969" w14:textId="77777777" w:rsidR="00EC021D" w:rsidRDefault="00EC0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25B4" w14:textId="77777777" w:rsidR="001241BF" w:rsidRDefault="001241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90EAE"/>
    <w:multiLevelType w:val="hybridMultilevel"/>
    <w:tmpl w:val="BA840AFC"/>
    <w:styleLink w:val="Punktor"/>
    <w:lvl w:ilvl="0" w:tplc="A1AA7510">
      <w:start w:val="1"/>
      <w:numFmt w:val="bullet"/>
      <w:lvlText w:val="•"/>
      <w:lvlJc w:val="left"/>
      <w:pPr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D38"/>
        <w:spacing w:val="0"/>
        <w:w w:val="100"/>
        <w:kern w:val="0"/>
        <w:position w:val="0"/>
        <w:highlight w:val="none"/>
        <w:vertAlign w:val="baseline"/>
      </w:rPr>
    </w:lvl>
    <w:lvl w:ilvl="1" w:tplc="4ABA2C1C">
      <w:start w:val="1"/>
      <w:numFmt w:val="bullet"/>
      <w:lvlText w:val="•"/>
      <w:lvlJc w:val="left"/>
      <w:pPr>
        <w:ind w:left="14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D38"/>
        <w:spacing w:val="0"/>
        <w:w w:val="100"/>
        <w:kern w:val="0"/>
        <w:position w:val="-2"/>
        <w:highlight w:val="none"/>
        <w:vertAlign w:val="baseline"/>
      </w:rPr>
    </w:lvl>
    <w:lvl w:ilvl="2" w:tplc="9020B14A">
      <w:start w:val="1"/>
      <w:numFmt w:val="bullet"/>
      <w:lvlText w:val="•"/>
      <w:lvlJc w:val="left"/>
      <w:pPr>
        <w:ind w:left="21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D38"/>
        <w:spacing w:val="0"/>
        <w:w w:val="100"/>
        <w:kern w:val="0"/>
        <w:position w:val="-2"/>
        <w:highlight w:val="none"/>
        <w:vertAlign w:val="baseline"/>
      </w:rPr>
    </w:lvl>
    <w:lvl w:ilvl="3" w:tplc="12EA0C02">
      <w:start w:val="1"/>
      <w:numFmt w:val="bullet"/>
      <w:lvlText w:val="•"/>
      <w:lvlJc w:val="left"/>
      <w:pPr>
        <w:ind w:left="28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D38"/>
        <w:spacing w:val="0"/>
        <w:w w:val="100"/>
        <w:kern w:val="0"/>
        <w:position w:val="-2"/>
        <w:highlight w:val="none"/>
        <w:vertAlign w:val="baseline"/>
      </w:rPr>
    </w:lvl>
    <w:lvl w:ilvl="4" w:tplc="03C28632">
      <w:start w:val="1"/>
      <w:numFmt w:val="bullet"/>
      <w:lvlText w:val="•"/>
      <w:lvlJc w:val="left"/>
      <w:pPr>
        <w:ind w:left="360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D38"/>
        <w:spacing w:val="0"/>
        <w:w w:val="100"/>
        <w:kern w:val="0"/>
        <w:position w:val="-2"/>
        <w:highlight w:val="none"/>
        <w:vertAlign w:val="baseline"/>
      </w:rPr>
    </w:lvl>
    <w:lvl w:ilvl="5" w:tplc="8F785E50">
      <w:start w:val="1"/>
      <w:numFmt w:val="bullet"/>
      <w:lvlText w:val="•"/>
      <w:lvlJc w:val="left"/>
      <w:pPr>
        <w:ind w:left="43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D38"/>
        <w:spacing w:val="0"/>
        <w:w w:val="100"/>
        <w:kern w:val="0"/>
        <w:position w:val="-2"/>
        <w:highlight w:val="none"/>
        <w:vertAlign w:val="baseline"/>
      </w:rPr>
    </w:lvl>
    <w:lvl w:ilvl="6" w:tplc="B31E2EFA">
      <w:start w:val="1"/>
      <w:numFmt w:val="bullet"/>
      <w:lvlText w:val="•"/>
      <w:lvlJc w:val="left"/>
      <w:pPr>
        <w:ind w:left="50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D38"/>
        <w:spacing w:val="0"/>
        <w:w w:val="100"/>
        <w:kern w:val="0"/>
        <w:position w:val="-2"/>
        <w:highlight w:val="none"/>
        <w:vertAlign w:val="baseline"/>
      </w:rPr>
    </w:lvl>
    <w:lvl w:ilvl="7" w:tplc="BC64CB4C">
      <w:start w:val="1"/>
      <w:numFmt w:val="bullet"/>
      <w:lvlText w:val="•"/>
      <w:lvlJc w:val="left"/>
      <w:pPr>
        <w:ind w:left="57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D38"/>
        <w:spacing w:val="0"/>
        <w:w w:val="100"/>
        <w:kern w:val="0"/>
        <w:position w:val="-2"/>
        <w:highlight w:val="none"/>
        <w:vertAlign w:val="baseline"/>
      </w:rPr>
    </w:lvl>
    <w:lvl w:ilvl="8" w:tplc="E1AAC068">
      <w:start w:val="1"/>
      <w:numFmt w:val="bullet"/>
      <w:lvlText w:val="•"/>
      <w:lvlJc w:val="left"/>
      <w:pPr>
        <w:ind w:left="64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C3D3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FBC2222"/>
    <w:multiLevelType w:val="hybridMultilevel"/>
    <w:tmpl w:val="BA840AFC"/>
    <w:numStyleLink w:val="Punktor"/>
  </w:abstractNum>
  <w:num w:numId="1">
    <w:abstractNumId w:val="0"/>
  </w:num>
  <w:num w:numId="2">
    <w:abstractNumId w:val="1"/>
  </w:num>
  <w:num w:numId="3">
    <w:abstractNumId w:val="1"/>
    <w:lvlOverride w:ilvl="0">
      <w:lvl w:ilvl="0" w:tplc="E84C49A4">
        <w:start w:val="1"/>
        <w:numFmt w:val="bullet"/>
        <w:lvlText w:val="•"/>
        <w:lvlJc w:val="left"/>
        <w:pPr>
          <w:ind w:left="7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C3D3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736E1BA">
        <w:start w:val="1"/>
        <w:numFmt w:val="bullet"/>
        <w:lvlText w:val="•"/>
        <w:lvlJc w:val="left"/>
        <w:pPr>
          <w:ind w:left="9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C3D3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51022040">
        <w:start w:val="1"/>
        <w:numFmt w:val="bullet"/>
        <w:lvlText w:val="•"/>
        <w:lvlJc w:val="left"/>
        <w:pPr>
          <w:ind w:left="11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C3D3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3522494">
        <w:start w:val="1"/>
        <w:numFmt w:val="bullet"/>
        <w:lvlText w:val="•"/>
        <w:lvlJc w:val="left"/>
        <w:pPr>
          <w:ind w:left="13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C3D3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24E66DE">
        <w:start w:val="1"/>
        <w:numFmt w:val="bullet"/>
        <w:lvlText w:val="•"/>
        <w:lvlJc w:val="left"/>
        <w:pPr>
          <w:ind w:left="160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C3D3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CE6C950">
        <w:start w:val="1"/>
        <w:numFmt w:val="bullet"/>
        <w:lvlText w:val="•"/>
        <w:lvlJc w:val="left"/>
        <w:pPr>
          <w:ind w:left="18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C3D3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5B06EAE">
        <w:start w:val="1"/>
        <w:numFmt w:val="bullet"/>
        <w:lvlText w:val="•"/>
        <w:lvlJc w:val="left"/>
        <w:pPr>
          <w:ind w:left="20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C3D3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684F2AC">
        <w:start w:val="1"/>
        <w:numFmt w:val="bullet"/>
        <w:lvlText w:val="•"/>
        <w:lvlJc w:val="left"/>
        <w:pPr>
          <w:ind w:left="22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C3D38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DB8BB14">
        <w:start w:val="1"/>
        <w:numFmt w:val="bullet"/>
        <w:lvlText w:val="•"/>
        <w:lvlJc w:val="left"/>
        <w:pPr>
          <w:ind w:left="24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C3D38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1BF"/>
    <w:rsid w:val="001241BF"/>
    <w:rsid w:val="00C83A7D"/>
    <w:rsid w:val="00EC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F68F"/>
  <w15:docId w15:val="{85FABFB5-40FA-4CC5-8016-A96FB889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omylne">
    <w:name w:val="Domyślne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Punktor">
    <w:name w:val="Punktor"/>
    <w:pPr>
      <w:numPr>
        <w:numId w:val="1"/>
      </w:numPr>
    </w:pPr>
  </w:style>
  <w:style w:type="character" w:customStyle="1" w:styleId="Hyperlink0">
    <w:name w:val="Hyperlink.0"/>
    <w:basedOn w:val="Hipercz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pl-pl/help/278835/how-to-delete-cookie-files-in-internet-explorer" TargetMode="External"/><Relationship Id="rId13" Type="http://schemas.openxmlformats.org/officeDocument/2006/relationships/hyperlink" Target="http://support.google.com/chrome/bin/answer.py?hl=pl&amp;answer=9564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pl-pl/help/10607/microsoft-edge-view-delete-browser-history" TargetMode="External"/><Relationship Id="rId12" Type="http://schemas.openxmlformats.org/officeDocument/2006/relationships/hyperlink" Target="http://help.opera.com/Windows/12.10/pl/cookies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pport.mozilla.org/pl/kb/W%C5%82%C4%85czanie%20i%20wy%C5%82%C4%85czanie%20obs%C5%82ugi%20ciastecze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indowsphone.com/pl-pl/how-to/wp7/web/changing-privacy-and-other-browser-settings" TargetMode="External"/><Relationship Id="rId10" Type="http://schemas.openxmlformats.org/officeDocument/2006/relationships/hyperlink" Target="http://support.apple.com/kb/PH504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upport.google.com/chrome/bin/answer.py?hl=pl&amp;answer=95647" TargetMode="External"/><Relationship Id="rId14" Type="http://schemas.openxmlformats.org/officeDocument/2006/relationships/hyperlink" Target="http://support.apple.com/kb/HT1677?viewlocale=pl_PL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1440</Words>
  <Characters>8643</Characters>
  <Application>Microsoft Office Word</Application>
  <DocSecurity>0</DocSecurity>
  <Lines>72</Lines>
  <Paragraphs>20</Paragraphs>
  <ScaleCrop>false</ScaleCrop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Paweł Trojanowski</cp:lastModifiedBy>
  <cp:revision>3</cp:revision>
  <dcterms:created xsi:type="dcterms:W3CDTF">2021-08-04T08:55:00Z</dcterms:created>
  <dcterms:modified xsi:type="dcterms:W3CDTF">2021-08-04T08:57:00Z</dcterms:modified>
</cp:coreProperties>
</file>