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技术背景</w:t>
      </w:r>
    </w:p>
    <w:p>
      <w:r>
        <w:t>本方案面向辊底式热处理炉炉门的周向密封。炉门在周期性开启、闭合、锁紧及热循环过程中，密封条会反复承受拉伸载荷和边缘摩擦，因此除满足炉门工作温度范围内的密封需要外，密封条的孔缘、裁切边缘及层间结构也需要具有相应的抗损伤能力。</w:t>
      </w:r>
    </w:p>
    <w:p>
      <w:pPr>
        <w:pStyle w:val="Heading1"/>
      </w:pPr>
      <w:r>
        <w:t>发明内容</w:t>
      </w:r>
    </w:p>
    <w:p>
      <w:r>
        <w:t>复合密封条布置于炉门法兰处。其主体为夹层密封基体：上、下两层高温压缩纤维垫片层之间夹设一层单层陶瓷纤维平纹网布，网布作为非金属增强层，采用高密度单层织物结构。网布的两个表面与相邻垫片层之间均设置与高温压缩纤维垫片层相容的氟弹性体粘结剂。</w:t>
      </w:r>
    </w:p>
    <w:p>
      <w:r>
        <w:t>夹层密封基体按454.44°C至1093.33°C的适用温度范围配置，其中非氧化填料含量不少于80 wt%，纤维含量不超过20 wt%，粘结剂含量不超过6 wt%。平纹网布的经纱或纬纱密度控制为0.79至11.81根/cm，厚度控制为0.00508至0.05969 cm；在该密度和厚度窗口内，根据炉门尺寸选择网孔尺寸。</w:t>
      </w:r>
    </w:p>
    <w:p>
      <w:r>
        <w:t>制造时，将上、下高温压缩纤维垫片层、陶瓷纤维平纹网布和氟弹性体粘结剂热压复合为整体片材，再将该片材冲切成带螺栓孔的周向炉门密封条。</w:t>
      </w:r>
    </w:p>
    <w:p>
      <w:r>
        <w:t>氟弹性体粘结剂在网布两侧形成稳定的载荷传递界面，抑制网布与垫片层之间发生分层。夹设的平纹网布提供连续抗拉支撑，对螺栓孔孔缘和裁切边缘的裂纹扩展及崩边起抑制作用；在反复启闭时，可降低孔缘开裂、边部崩损和层间剥离的可能性。</w:t>
      </w:r>
    </w:p>
    <w:p>
      <w:pPr>
        <w:pStyle w:val="Heading1"/>
      </w:pPr>
      <w:r>
        <w:t>本发明的优点</w:t>
      </w:r>
    </w:p>
    <w:p>
      <w:r>
        <w:t>夹层密封基体、温度及组分控制，以及网布增强结构共同使复合密封条在炉门工作温度范围内保持密封适用性，并具有抗损伤能力。</w:t>
      </w:r>
    </w:p>
    <w:p>
      <w:pPr>
        <w:pStyle w:val="Heading1"/>
      </w:pPr>
      <w:r>
        <w:t>本发明的关键点和保护点</w:t>
      </w:r>
    </w:p>
    <w:p>
      <w:r>
        <w:t>关键结构在于：以两层高温压缩纤维垫片层构成夹层密封基体，在中间配置单层陶瓷纤维平纹网布，并通过两侧的氟弹性体粘结剂建立载荷传递界面。</w:t>
      </w:r>
    </w:p>
    <w:p>
      <w:r>
        <w:t>网布的密度、厚度与高密度单层织物形式相配合，使增强层能够连续支撑密封条，并针对螺栓孔孔缘及裁切边缘的损伤提供抑制作用。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