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Workday Summary - December 11, 2025</w:t>
      </w:r>
    </w:p>
    <w:p/>
    <w:p>
      <w:pPr>
        <w:pStyle w:val="Heading2"/>
        <w:spacing w:before="300" w:after="150"/>
      </w:pPr>
      <w:r>
        <w:t xml:space="preserve">Overview</w:t>
      </w:r>
    </w:p>
    <w:p>
      <w:pPr>
        <w:spacing w:before="50" w:after="50"/>
      </w:pPr>
      <w:r>
        <w:rPr>
          <w:sz w:val="22"/>
          <w:szCs w:val="22"/>
        </w:rPr>
        <w:t xml:space="preserve">Focused on fixing AI agent functionality, specifically the Ad-Hoc Reporting Agent display issues and GPT-5.1 configuration.</w:t>
      </w:r>
    </w:p>
    <w:p/>
    <w:p>
      <w:pPr>
        <w:pStyle w:val="Heading2"/>
        <w:spacing w:before="300" w:after="150"/>
      </w:pPr>
      <w:r>
        <w:t xml:space="preserve">Completed Tasks</w:t>
      </w:r>
    </w:p>
    <w:p/>
    <w:p>
      <w:pPr>
        <w:pStyle w:val="Heading3"/>
        <w:spacing w:before="200" w:after="100"/>
      </w:pPr>
      <w:r>
        <w:t xml:space="preserve">1. GPT-5.1 Token Configuration Fix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Issue</w:t>
      </w:r>
      <w:r>
        <w:rPr>
          <w:sz w:val="22"/>
          <w:szCs w:val="22"/>
        </w:rPr>
        <w:t xml:space="preserve">: AI responses were coming back empty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Root Cause</w:t>
      </w:r>
      <w:r>
        <w:rPr>
          <w:sz w:val="22"/>
          <w:szCs w:val="22"/>
        </w:rPr>
        <w:t xml:space="preserve">: `max_completion_tokens` was set to 800, but GPT-5.1's adaptive reasoning consumes tokens before generating output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Fix</w:t>
      </w:r>
      <w:r>
        <w:rPr>
          <w:sz w:val="22"/>
          <w:szCs w:val="22"/>
        </w:rPr>
        <w:t xml:space="preserve">: Increased `max_completion_tokens` to 4096 in `server/config/ai-model.ts`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Technical Note</w:t>
      </w:r>
      <w:r>
        <w:rPr>
          <w:sz w:val="22"/>
          <w:szCs w:val="22"/>
        </w:rPr>
        <w:t xml:space="preserve">: GPT-5.1 uses `max_completion_tokens` parameter (not `max_tokens`). When `finish_reason: "length"` appears, it indicates token exhaustion.</w:t>
      </w:r>
    </w:p>
    <w:p/>
    <w:p>
      <w:pPr>
        <w:pStyle w:val="Heading3"/>
        <w:spacing w:before="200" w:after="100"/>
      </w:pPr>
      <w:r>
        <w:t xml:space="preserve">2. Stop Button for AI Responses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Feature</w:t>
      </w:r>
      <w:r>
        <w:rPr>
          <w:sz w:val="22"/>
          <w:szCs w:val="22"/>
        </w:rPr>
        <w:t xml:space="preserve">: Added ability to cancel AI requests mid-flight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Implementation</w:t>
      </w:r>
      <w:r>
        <w:rPr>
          <w:sz w:val="22"/>
          <w:szCs w:val="22"/>
        </w:rPr>
        <w:t xml:space="preserve"/>
      </w:r>
    </w:p>
    <w:p>
      <w:pPr>
        <w:spacing w:before="50" w:after="50"/>
      </w:pPr>
      <w:r>
        <w:rPr>
          <w:sz w:val="22"/>
          <w:szCs w:val="22"/>
        </w:rPr>
        <w:t xml:space="preserve">  - Send button transforms to red stop button when isSendingCommand=true</w:t>
      </w:r>
    </w:p>
    <w:p>
      <w:pPr>
        <w:spacing w:before="50" w:after="50"/>
      </w:pPr>
      <w:r>
        <w:rPr>
          <w:sz w:val="22"/>
          <w:szCs w:val="22"/>
        </w:rPr>
        <w:t xml:space="preserve">  - Uses AbortController to cancel the fetch request</w:t>
      </w:r>
    </w:p>
    <w:p>
      <w:pPr>
        <w:spacing w:before="50" w:after="50"/>
      </w:pPr>
      <w:r>
        <w:rPr>
          <w:sz w:val="22"/>
          <w:szCs w:val="22"/>
        </w:rPr>
        <w:t xml:space="preserve">  - Calls cancelMaxRequest() on click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File</w:t>
      </w:r>
      <w:r>
        <w:rPr>
          <w:sz w:val="22"/>
          <w:szCs w:val="22"/>
        </w:rPr>
        <w:t xml:space="preserve">: `client/src/components/navigation/ai-left-panel.tsx`</w:t>
      </w:r>
    </w:p>
    <w:p/>
    <w:p>
      <w:pPr>
        <w:pStyle w:val="Heading3"/>
        <w:spacing w:before="200" w:after="100"/>
      </w:pPr>
      <w:r>
        <w:t xml:space="preserve">3. Ad-Hoc Report Display Fix (4-Part Fix)</w:t>
      </w:r>
    </w:p>
    <w:p>
      <w:pPr>
        <w:spacing w:before="50" w:after="50"/>
      </w:pPr>
      <w:r>
        <w:rPr>
          <w:sz w:val="22"/>
          <w:szCs w:val="22"/>
        </w:rPr>
        <w:t xml:space="preserve">Reports were only showing as text in chat instead of visual tables on Canvas.</w:t>
      </w:r>
    </w:p>
    <w:p/>
    <w:p>
      <w:pPr>
        <w:spacing w:before="150" w:after="75"/>
      </w:pPr>
      <w:r>
        <w:rPr>
          <w:b/>
          <w:bCs/>
          <w:sz w:val="22"/>
          <w:szCs w:val="22"/>
        </w:rPr>
        <w:t xml:space="preserve">Fix 3a: Agent Registration Order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File</w:t>
      </w:r>
      <w:r>
        <w:rPr>
          <w:sz w:val="22"/>
          <w:szCs w:val="22"/>
        </w:rPr>
        <w:t xml:space="preserve">: `server/services/agents/agent-registry.ts`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Change</w:t>
      </w:r>
      <w:r>
        <w:rPr>
          <w:sz w:val="22"/>
          <w:szCs w:val="22"/>
        </w:rPr>
        <w:t xml:space="preserve">: Ad-Hoc Reporting Agent now registered FIRST (before Production Scheduling Agent)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Reason</w:t>
      </w:r>
      <w:r>
        <w:rPr>
          <w:sz w:val="22"/>
          <w:szCs w:val="22"/>
        </w:rPr>
        <w:t xml:space="preserve">: Report requests were being captured by Production Scheduling Agent which doesn't return `open_report` actions</w:t>
      </w:r>
    </w:p>
    <w:p/>
    <w:p>
      <w:pPr>
        <w:spacing w:before="150" w:after="75"/>
      </w:pPr>
      <w:r>
        <w:rPr>
          <w:b/>
          <w:bCs/>
          <w:sz w:val="22"/>
          <w:szCs w:val="22"/>
        </w:rPr>
        <w:t xml:space="preserve">Fix 3b: Action Passthrough in Backend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File</w:t>
      </w:r>
      <w:r>
        <w:rPr>
          <w:sz w:val="22"/>
          <w:szCs w:val="22"/>
        </w:rPr>
        <w:t xml:space="preserve">: `server/ai-agent.ts`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Change</w:t>
      </w:r>
      <w:r>
        <w:rPr>
          <w:sz w:val="22"/>
          <w:szCs w:val="22"/>
        </w:rPr>
        <w:t xml:space="preserve">: Added `action: agentResponse.action` to the return object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Reason</w:t>
      </w:r>
      <w:r>
        <w:rPr>
          <w:sz w:val="22"/>
          <w:szCs w:val="22"/>
        </w:rPr>
        <w:t xml:space="preserve">: The `open_report` action was not being passed through to the frontend</w:t>
      </w:r>
    </w:p>
    <w:p/>
    <w:p>
      <w:pPr>
        <w:spacing w:before="150" w:after="75"/>
      </w:pPr>
      <w:r>
        <w:rPr>
          <w:b/>
          <w:bCs/>
          <w:sz w:val="22"/>
          <w:szCs w:val="22"/>
        </w:rPr>
        <w:t xml:space="preserve">Fix 3c: Frontend Action Handling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File</w:t>
      </w:r>
      <w:r>
        <w:rPr>
          <w:sz w:val="22"/>
          <w:szCs w:val="22"/>
        </w:rPr>
        <w:t xml:space="preserve">: `client/src/components/navigation/ai-left-panel.tsx`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Change</w:t>
      </w:r>
      <w:r>
        <w:rPr>
          <w:sz w:val="22"/>
          <w:szCs w:val="22"/>
        </w:rPr>
        <w:t xml:space="preserve">: Added handling for `result.action?.type === 'open_report'` in `handleSendMessage`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Behavior</w:t>
      </w:r>
      <w:r>
        <w:rPr>
          <w:sz w:val="22"/>
          <w:szCs w:val="22"/>
        </w:rPr>
        <w:t xml:space="preserve">: Creates table widget, saves to canvas, navigates to Canvas page</w:t>
      </w:r>
    </w:p>
    <w:p/>
    <w:p>
      <w:pPr>
        <w:spacing w:before="150" w:after="75"/>
      </w:pPr>
      <w:r>
        <w:rPr>
          <w:b/>
          <w:bCs/>
          <w:sz w:val="22"/>
          <w:szCs w:val="22"/>
        </w:rPr>
        <w:t xml:space="preserve">Fix 3d: SQL Query Column Name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File</w:t>
      </w:r>
      <w:r>
        <w:rPr>
          <w:sz w:val="22"/>
          <w:szCs w:val="22"/>
        </w:rPr>
        <w:t xml:space="preserve">: `server/services/agents/adhoc-reporting-agent.service.ts`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Change</w:t>
      </w:r>
      <w:r>
        <w:rPr>
          <w:sz w:val="22"/>
          <w:szCs w:val="22"/>
        </w:rPr>
        <w:t xml:space="preserve">: Changed `j.status` to `j.scheduled_status` in Late Jobs query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Reason</w:t>
      </w:r>
      <w:r>
        <w:rPr>
          <w:sz w:val="22"/>
          <w:szCs w:val="22"/>
        </w:rPr>
        <w:t xml:space="preserve">: The `ptjobs` table doesn't have a `status` column - it's called `scheduled_status`</w:t>
      </w:r>
    </w:p>
    <w:p/>
    <w:p>
      <w:pPr>
        <w:pStyle w:val="Heading3"/>
        <w:spacing w:before="200" w:after="100"/>
      </w:pPr>
      <w:r>
        <w:t xml:space="preserve">4. Knowledge Base System Verification</w:t>
      </w:r>
    </w:p>
    <w:p>
      <w:pPr>
        <w:spacing w:before="50"/>
      </w:pPr>
      <w:r>
        <w:rPr>
          <w:sz w:val="22"/>
          <w:szCs w:val="22"/>
        </w:rPr>
        <w:t xml:space="preserve">• Confirmed 184 articles and 1,035 searchable chunks are working with GPT-5.1</w:t>
      </w:r>
    </w:p>
    <w:p>
      <w:pPr>
        <w:spacing w:before="50"/>
      </w:pPr>
      <w:r>
        <w:rPr>
          <w:sz w:val="22"/>
          <w:szCs w:val="22"/>
        </w:rPr>
        <w:t xml:space="preserve">• RAG system operational with source citations in UI</w:t>
      </w:r>
    </w:p>
    <w:p/>
    <w:p>
      <w:pPr>
        <w:pStyle w:val="Heading2"/>
        <w:spacing w:before="300" w:after="150"/>
      </w:pPr>
      <w:r>
        <w:t xml:space="preserve">Report Action Flow (Technical Reference)</w:t>
      </w:r>
    </w:p>
    <w:p>
      <w:pPr>
        <w:shd w:fill="E8E8E8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User: "run Late Jobs Overview"
    ↓
Backend: Ad-Hoc Reporting Agent processes request
    ↓
Backend returns: { action: { type: 'open_report', data: {...} } }
    ↓
Frontend: handleSendMessage detects open_report action
    ↓
Frontend: Creates table widget with report data
    ↓
Frontend: Saves widget to canvas database
    ↓
Frontend: Navigates to /canvas page
    ↓
User sees: Visual table with Late Jobs data</w:t>
      </w:r>
    </w:p>
    <w:p/>
    <w:p>
      <w:pPr>
        <w:pStyle w:val="Heading2"/>
        <w:spacing w:before="300" w:after="150"/>
      </w:pPr>
      <w:r>
        <w:t xml:space="preserve">Files Modified</w:t>
      </w:r>
    </w:p>
    <w:p>
      <w:pPr>
        <w:spacing w:before="50"/>
      </w:pPr>
      <w:r>
        <w:rPr>
          <w:sz w:val="22"/>
          <w:szCs w:val="22"/>
        </w:rPr>
        <w:t xml:space="preserve">• `server/config/ai-model.ts` - Token configuration</w:t>
      </w:r>
    </w:p>
    <w:p>
      <w:pPr>
        <w:spacing w:before="50"/>
      </w:pPr>
      <w:r>
        <w:rPr>
          <w:sz w:val="22"/>
          <w:szCs w:val="22"/>
        </w:rPr>
        <w:t xml:space="preserve">• `server/services/agents/agent-registry.ts` - Agent registration order</w:t>
      </w:r>
    </w:p>
    <w:p>
      <w:pPr>
        <w:spacing w:before="50"/>
      </w:pPr>
      <w:r>
        <w:rPr>
          <w:sz w:val="22"/>
          <w:szCs w:val="22"/>
        </w:rPr>
        <w:t xml:space="preserve">• `server/ai-agent.ts` - Action passthrough</w:t>
      </w:r>
    </w:p>
    <w:p>
      <w:pPr>
        <w:spacing w:before="50"/>
      </w:pPr>
      <w:r>
        <w:rPr>
          <w:sz w:val="22"/>
          <w:szCs w:val="22"/>
        </w:rPr>
        <w:t xml:space="preserve">• `server/services/agents/adhoc-reporting-agent.service.ts` - SQL column fix</w:t>
      </w:r>
    </w:p>
    <w:p>
      <w:pPr>
        <w:spacing w:before="50"/>
      </w:pPr>
      <w:r>
        <w:rPr>
          <w:sz w:val="22"/>
          <w:szCs w:val="22"/>
        </w:rPr>
        <w:t xml:space="preserve">• `client/src/components/navigation/ai-left-panel.tsx` - Stop button, action handling</w:t>
      </w:r>
    </w:p>
    <w:p/>
    <w:p>
      <w:pPr>
        <w:pStyle w:val="Heading2"/>
        <w:spacing w:before="300" w:after="150"/>
      </w:pPr>
      <w:r>
        <w:t xml:space="preserve">Max AI Queries Tested (Before Ad-Hoc Reports)</w:t>
      </w:r>
    </w:p>
    <w:p/>
    <w:p>
      <w:pPr>
        <w:pStyle w:val="Heading3"/>
        <w:spacing w:before="200" w:after="100"/>
      </w:pPr>
      <w:r>
        <w:t xml:space="preserve">1. Job Status Queries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`"job 64"`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job status with progress, on-time status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`"status of job 64"`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detailed job information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`"what about the wheat beer job"`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Searches by job name, returns status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`"Porter batch 105"`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Searches by batch name with number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`"list jobs"`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Lists all jobs in the system</w:t>
            </w:r>
          </w:p>
        </w:tc>
      </w:tr>
    </w:tbl>
    <w:p/>
    <w:p/>
    <w:p>
      <w:pPr>
        <w:pStyle w:val="Heading3"/>
        <w:spacing w:before="200" w:after="100"/>
      </w:pPr>
      <w:r>
        <w:t xml:space="preserve">2. Knowledge Base Queries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`"What is PlanetTogether?"`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RAG response with KB sources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`"How does ASAP scheduling work?"`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KB article with citations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 product questions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GPT-5.1 synthesized answer from KB chunks</w:t>
            </w:r>
          </w:p>
        </w:tc>
      </w:tr>
    </w:tbl>
    <w:p/>
    <w:p/>
    <w:p>
      <w:pPr>
        <w:pStyle w:val="Heading3"/>
        <w:spacing w:before="200" w:after="100"/>
      </w:pPr>
      <w:r>
        <w:t xml:space="preserve">3. Scheduling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`"run ASAP"`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Applies ASAP scheduling algorithm (forward)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`"apply ALAP"`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Applies ALAP scheduling algorithm (backward)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`"run ASAP backward"`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ASAP with backward direction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`"refresh the scheduler"`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Refreshes production scheduler view</w:t>
            </w:r>
          </w:p>
        </w:tc>
      </w:tr>
    </w:tbl>
    <w:p/>
    <w:p/>
    <w:p>
      <w:pPr>
        <w:pStyle w:val="Heading3"/>
        <w:spacing w:before="200" w:after="100"/>
      </w:pPr>
      <w:r>
        <w:t xml:space="preserve">4. Navigation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`"take me to production scheduler"`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Navigates to /production-scheduler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`"go to dashboard"`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Navigates to /home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`"open control tower"`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Navigates to /control-tower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`"go to jobs"`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Navigates to /jobs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`"open master data"`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Navigates to /master-data</w:t>
            </w:r>
          </w:p>
        </w:tc>
      </w:tr>
    </w:tbl>
    <w:p/>
    <w:p/>
    <w:p>
      <w:pPr>
        <w:pStyle w:val="Heading3"/>
        <w:spacing w:before="200" w:after="100"/>
      </w:pPr>
      <w:r>
        <w:t xml:space="preserve">5. Chart/Visualization Queries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`"plot jobs by priority"`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chart widget on canvas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`"create a chart of resource utilization"`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Dynamic chart generation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`"visualize production schedule"`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 with SQL generation</w:t>
            </w:r>
          </w:p>
        </w:tc>
      </w:tr>
    </w:tbl>
    <w:p/>
    <w:p/>
    <w:p>
      <w:pPr>
        <w:pStyle w:val="Heading3"/>
        <w:spacing w:before="200" w:after="100"/>
      </w:pPr>
      <w:r>
        <w:t xml:space="preserve">6. Agent Switching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`"speak to production scheduling agent"`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Switches active agent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`"talk to quality analysis"`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Switches to quality agent</w:t>
            </w:r>
          </w:p>
        </w:tc>
      </w:tr>
    </w:tbl>
    <w:p/>
    <w:p/>
    <w:p>
      <w:pPr>
        <w:spacing w:before="200" w:after="200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t xml:space="preserve">General Max AI Query Flow Diagram</w:t>
      </w:r>
    </w:p>
    <w:p/>
    <w:p>
      <w:pPr>
        <w:shd w:fill="E8E8E8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
│                           USER PROMPT                                       │
│              (typed in Max AI panel or voice input)   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  FRONTEND (ai-left-panel.tsx)                           │
│  handleSendMessage() → POST /api/ai-agent/command                           │
│  - Sends: { command: "user prompt", attachments: [...] }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  BACKEND ROUTER (routes.ts)                             │
│  POST /api/ai-agent/command → processCommand()        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  COMMAND PROCESSOR (ai-agent.ts)                        │
│  processCommand() - Main orchestration function                             │
│                                                                             │
│  STEP 1: isSpecificAgentQuery() - Pattern matching                          │
│    Patterns: /job\s+\d+/, /run\s+asap/, /generate\s+report/, etc.           │
│    If TRUE → Route to Agent Registry                                        │
│    If FALSE → Skip to Step 2                          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┌───────────────────────┴───────────────────────┐
              │                                               │
              ▼                                               ▼
┌─────────────────────────────────┐         ┌─────────────────────────────────┐
│    AGENT REGISTRY               │         │    DIRECT JOB LOOKUP            │
│    (agent-registry.ts)          │         │    (ai-agent.ts)                │
│                                 │         │                                 │
│  findBestAgent() checks:        │         │  Pattern: /job[-\s#]*(\d+)/     │
│  1. Ad-Hoc Reporting Agent      │         │  If match → getJobStatus()      │
│  2. FPA Agent                   │         │  Returns job details directly   │
│  3. Production Scheduling Agent │         │                                 │
│                                 │         │  If no match → Fall through     │
│  Returns specialized response   │         │                                 │
│  OR falls through               │         │                                 │
└────────────────┬────────────────┘         └────────────────┬────────────────┘
                 │                                           │
                 └───────────────────┬───────────────────────┘
                                     │
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  MAX AI SERVICE (max-ai-service.ts)                     │
│                      generateResponse() - Main AI orchestration             │
│                                                                             │
│  ┌─────────────────────────────────────────────────────────────────────┐    │
│  │ PRIORITY 0: DETERMINISTIC NAVIGATION                               │    │
│  │ detectNavigationIntent() - Rule-based, no OpenAI                   │    │
│  │ "go to dashboard" → { action: 'navigate', target: '/home' }        │    │
│  │ "take me to production scheduler" → /production-scheduler          │    │
│  │ If match → RETURN IMMEDIATELY (no OpenAI call)                     │    │
│  └─────────────────────────────────────────────────────────────────────┘    │
│                                     │                                       │
│                                     ▼                                       │
│  ┌─────────────────────────────────────────────────────────────────────┐    │
│  │ PRIORITY 0.5: DETERMINISTIC SCHEDULING                             │    │
│  │ detectSchedulingActionIntent() - Rule-based, no OpenAI             │    │
│  │ "run ASAP" → { action: 'apply_algorithm', data: {algorithm:'ASAP'}}│    │
│  │ "apply ALAP" → { action: 'apply_algorithm', data: {algorithm:'ALAP'}}   │
│  │ "refresh scheduler" → { action: 'refresh_scheduler' }              │    │
│  │ If match → RETURN IMMEDIATELY (no OpenAI call)                     │    │
│  └─────────────────────────────────────────────────────────────────────┘    │
│                                     │                                       │
│                                     ▼                                       │
│  ┌─────────────────────────────────────────────────────────────────────┐    │
│  │ PRIORITY 1: CHART/VISUALIZATION KEYWORDS                           │    │
│  │ Keywords: 'plot', 'graph', 'chart', 'visualize'                    │    │
│  │ getDynamicChart() → OpenAI for intent extraction + SQL generation  │    │
│  │ If match → Create chart widget, RETURN                             │    │
│  └─────────────────────────────────────────────────────────────────────┘    │
│                                     │                                       │
│                                     ▼                                       │
│  ┌─────────────────────────────────────────────────────────────────────┐    │
│  │ PRIORITY 2: KNOWLEDGE BASE CHECK                                   │    │
│  │ isKnowledgeQuestion() - Check if question about PlanetTogether     │    │
│  │ knowledgeRetrievalService.search() → Semantic + keyword search     │    │
│  │ Returns KB chunks with embeddings similarity scores                │    │
│  └─────────────────────────────────────────────────────────────────────┘    │
│                                     │                                       │
│                                     ▼                                       │
│  ┌─────────────────────────────────────────────────────────────────────┐    │
│  │ PRIORITY 3: INTERNAL DATA QUERY                                    │    │
│  │ analyzeInternalDataQuery() - Job status, resource info, etc.       │    │
│  │ Patterns: job numbers, batch names, "list jobs", "show resources"  │    │
│  │ Database queries → Return formatted response                       │    │
│  └─────────────────────────────────────────────────────────────────────┘    │
│                                     │                                       │
│                                     ▼                                       │
│  ┌─────────────────────────────────────────────────────────────────────┐    │
│  │ PRIORITY 4: AI INTENT ANALYSIS                                     │    │
│  │ analyzeUserIntentWithAI() → OpenAI call to determine intent        │    │
│  │ Intent types: navigate, show_data, create_chart, switch_agent      │    │
│  └─────────────────────────────────────────────────────────────────────┘    │
│                                     │                                       │
│                                     ▼                                       │
└─────────────────────────────────────────────────────────────────────────────┘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     OPENAI API CALL                                     │
│                         (ai-model.ts config)                                │
│                                                                             │
│  Model: gpt-5.1                                                             │
│  Parameters:                                                                │
│    - max_completion_tokens: 4096 (increased from 800)                       │
│    - reasoning_effort: "low" | "medium" | "high" (adaptive reasoning)       │
│    - temperature: 0.7                                                       │
│                                                                             │
│  Request body:                                                              │
│  {                                                                          │
│    model: "gpt-5.1",                                                        │
│    messages: [                                                              │
│      { role: "system", content: "You are Max AI..." },                      │
│      { role: "user", content: "&lt;user prompt&gt;" },                            │
│      ...conversation history...                                             │
│    ],                                                                        │
│    max_completion_tokens: 4096                                              │
│  }                                                                          │
│                                                                             │
│  For KB questions, system prompt includes:                                  │
│    - Retrieved KB chunks (RAG context)                                      │
│    - Source citations                                                       │
│    - Instructions to synthesize answer                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     OPENAI RESPONSE                                     │
│                                                                             │
│  {                                                                          │
│    choices: [{                                                              │
│      message: { content: "AI generated response..." },                      │
│      finish_reason: "stop" | "length"                                       │
│    }],                                                                      │
│    usage: { completion_tokens: X, prompt_tokens: Y }                        │
│  }                                                                          │
│                                                                             │
│  Note: finish_reason: "length" = token exhaustion (increase max_tokens)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     RESPONSE FORMATTING                                 │
│                         (max-ai-service.ts)                                 │
│                                                                             │
│  {                                                                          │
│    content: "Formatted response with markdown...",                          │
│    action: { type: 'navigate' | 'open_report' | ... },                      │
│    data: { sources: [...KB sources...] },                                   │
│    agentId: 'max',                                                          │
│    agentName: 'Max'                                                         │
│  }                                                    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     FRONTEND DISPLAY                                    │
│                         (ai-left-panel.tsx)                                 │
│                                                                             │
│  1. Add message to chat history                                             │
│  2. Display with markdown rendering                                         │
│  3. Show KB source citations if present                                     │
│  4. Handle actions (navigate, open_report, etc.)                            │
│  5. Optional: Text-to-speech via OpenAI TTS-1                               │
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before="200" w:after="200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t xml:space="preserve">Ad-Hoc Report Queries (Current Focus)</w:t>
      </w:r>
    </w:p>
    <w:p/>
    <w:p>
      <w:pPr>
        <w:pStyle w:val="Heading3"/>
        <w:spacing w:before="200" w:after="100"/>
      </w:pPr>
      <w:r>
        <w:t xml:space="preserve">Primary Test Query</w:t>
      </w:r>
    </w:p>
    <w:p>
      <w:pPr>
        <w:shd w:fill="E8E8E8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"run Late Jobs Overview"</w:t>
      </w:r>
    </w:p>
    <w:p>
      <w:pPr>
        <w:spacing w:before="50" w:after="50"/>
      </w:pPr>
      <w:r>
        <w:rPr>
          <w:sz w:val="22"/>
          <w:szCs w:val="22"/>
        </w:rPr>
        <w:t xml:space="preserve">This was the main test case that revealed the SQL column name bug (j.status → j.scheduled_status).</w:t>
      </w:r>
    </w:p>
    <w:p/>
    <w:p>
      <w:pPr>
        <w:pStyle w:val="Heading3"/>
        <w:spacing w:before="200" w:after="100"/>
      </w:pPr>
      <w:r>
        <w:t xml:space="preserve">Available Ad-Hoc Report Queries (12 total)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Report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Example Queries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 Jobs Overview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"run Late Jobs Overview", "show me late jobs", "which jobs are behind schedule"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 Jobs by Customer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"show late jobs by customer", "overdue orders by customer"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Bottleneck Operations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"show bottleneck operations", "where are my bottlenecks", "longest operations"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Utilization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"show resource utilization", "how busy are my machines", "capacity usage report"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WIP Aging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"show WIP aging report", "work in progress aging", "WIP summary"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On-Time Delivery (OTD)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"show on time delivery report", "OTD summary", "service level report"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Setup vs Run Time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"show setup vs run time", "changeover time report", "setup time analysis"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Capacity Load vs Available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"show capacity load report", "load vs capacity", "capacity analysis"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Changeover Time by Resource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"show changeover times by resource"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 Coverage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"show inventory coverage report"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 Stability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"show schedule stability report"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OEE Summary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"show OEE summary", "overall equipment effectiveness"</w:t>
            </w:r>
          </w:p>
        </w:tc>
      </w:tr>
    </w:tbl>
    <w:p/>
    <w:p/>
    <w:p>
      <w:pPr>
        <w:pStyle w:val="Heading2"/>
        <w:spacing w:before="300" w:after="150"/>
      </w:pPr>
      <w:r>
        <w:t xml:space="preserve">Query Flow Diagram</w:t>
      </w:r>
    </w:p>
    <w:p/>
    <w:p>
      <w:pPr>
        <w:shd w:fill="E8E8E8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
│                           USER INPUT                                        │
│                    "run Late Jobs Overview"           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  FRONTEND (ai-left-panel.tsx)                           │
│  handleSendMessage() → POST /api/ai-agent/command     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  BACKEND (ai-agent.ts)                                  │
│  processCommand() → isSpecificAgentQuery() returns TRUE                     │
│  Pattern matched: /late\s+jobs|bottleneck|capacity\s+load/i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AGENT REGISTRY (agent-registry.ts)                        │
│  findBestAgent() → Checks agents in registration order:                     │
│    1. Ad-Hoc Reporting Agent ← MATCHES (has "late jobs" trigger)            │
│    2. FPA Agent                                                             │
│    3. Production Scheduling Agent                     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AD-HOC REPORTING AGENT (adhoc-reporting-agent.service.ts)      │
│  canHandle() → TRUE (ACTION_SYNONYMS has "run", triggerKeywords has "late") │
│  process() → pickBestTemplate() → "late_jobs_overview"                      │
│  executeReport() → executeLateJobsReport()            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     DATABASE QUERY                                      │
│  SELECT j.id, j.external_id as job_number, j.name as job_name,              │
│         j.need_date_time as need_date, j.priority,                          │
│         j.scheduled_status as status,  ← FIXED (was j.status)               │
│         MAX(jo.scheduled_end) as scheduled_end,                             │
│         GREATEST(0, EXTRACT(DAY FROM ...)) as days_late                     │
│  FROM ptjobs j LEFT JOIN ptjoboperations jo ON j.id = jo.job_id             │
│  WHERE j.need_date_time IS NOT NULL                                         │
│  GROUP BY ... HAVING MAX(jo.scheduled_end) &gt; j.need_date_time               │
│  ORDER BY days_late DESC LIMIT 20                     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AGENT RESPONSE                                           │
│  {                                                                          │
│    content: "**Late Jobs Report**\n\n...",                                  │
│    action: {                                                                │
│      type: "open_report",                                                   │
│      data: {                                                                │
│        reportId: "late_jobs_overview",                                      │
│        reportName: "Late Jobs Overview",                                    │
│        data: [ {job_number, job_name, need_date, days_late, ...}, ... ],    │
│        columns: [ {id, label, format}, ... ]                                │
│      }                                                                      │
│    }                                                                        │
│  }                                                    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BACKEND PASSTHROUGH (ai-agent.ts)                         │
│  return {                                                                   │
│    success: true,                                                           │
│    message: agentResponse.content,                                          │
│    action: agentResponse.action  ← ADDED (was missing)                      │
│  }                                                    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FRONTEND HANDLER (ai-left-panel.tsx)                      │
│  handleSendMessage() receives response                                      │
│  if (result.action?.type === 'open_report') {  ← ADDED                      │
│    1. Create tableItem with report data                                     │
│    2. setCanvasItems(prev =&gt; [...prev, tableItem])                          │
│    3. POST /api/canvas/widgets (save to DB)                                 │
│    4. navigate('/canvas')                                                   │
│  }                                                    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     CANVAS PAGE                                         │
│  User sees: Visual table widget with Late Jobs data                         │
│  Columns: Job #, Job Name, Need Date, Scheduled End, Days Late, Priority    │
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  <w:spacing w:before="300" w:after="150"/>
      </w:pPr>
      <w:r>
        <w:t xml:space="preserve">Testing Notes</w:t>
      </w:r>
    </w:p>
    <w:p>
      <w:pPr>
        <w:spacing w:before="50"/>
      </w:pPr>
      <w:r>
        <w:rPr>
          <w:sz w:val="22"/>
          <w:szCs w:val="22"/>
        </w:rPr>
        <w:t xml:space="preserve">• Login credentials: admin/admin123, Jim/planettogether, patti/planettogether</w:t>
      </w:r>
    </w:p>
    <w:p>
      <w:pPr>
        <w:spacing w:before="50"/>
      </w:pPr>
      <w:r>
        <w:rPr>
          <w:sz w:val="22"/>
          <w:szCs w:val="22"/>
        </w:rPr>
        <w:t xml:space="preserve">• Test command: "run Late Jobs Overview" should display table on Canvas</w:t>
      </w:r>
    </w:p>
    <w:p>
      <w:pPr>
        <w:spacing w:before="50"/>
      </w:pPr>
      <w:r>
        <w:rPr>
          <w:sz w:val="22"/>
          <w:szCs w:val="22"/>
        </w:rPr>
        <w:t xml:space="preserve">• KB import command: `npx tsx scripts/import-knowledge-base.ts &lt;file&gt; --clear`</w:t>
      </w:r>
    </w:p>
    <w:p/>
    <w:p>
      <w:pPr>
        <w:pStyle w:val="Heading2"/>
        <w:spacing w:before="300" w:after="150"/>
      </w:pPr>
      <w:r>
        <w:t xml:space="preserve">Knowledge Base Import Flow Diagram</w:t>
      </w:r>
    </w:p>
    <w:p/>
    <w:p>
      <w:pPr>
        <w:shd w:fill="E8E8E8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
│                    STEP 1: HUBSPOT KB EXPORT                                │
│                                                                             │
│  HubSpot Knowledge Base → Export as JSON                                    │
│  File contains: articles with title, body (HTML), category, URL             │
│  Example: hubspot-kb-export-2025-12.json              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STEP 2: RUN IMPORT SCRIPT                                │
│                                                                             │
│  Command: npx tsx scripts/import-knowledge-base.ts &lt;file&gt; --clear           │
│                                                                             │
│  --clear flag: Wipes existing KB data for fresh import                      │
│  Recommended: Monthly refresh to keep KB current      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STEP 3: PARSE &amp; CLEAN HTML                               │
│                    (import-knowledge-base.ts)                               │
│                                                                             │
│  For each article:                                                          │
│    1. Strip HTML tags from body                                             │
│    2. Normalize whitespace                                                  │
│    3. Extract metadata (title, category, URL)                               │
│    4. Calculate content length                        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STEP 4: CHUNK CONTENT                                    │
│                    (knowledge-chunking.ts)                                  │
│                                                                             │
│  Large articles are split into overlapping chunks:                          │
│    - Chunk size: ~500-1000 tokens                                           │
│    - Overlap: ~100 tokens (for context continuity)                          │
│    - Preserves sentence boundaries when possible                            │
│                                                                             │
│  Example: 3000 word article → 4-6 chunks                                    │
│  Each chunk retains: article_id, chunk_index, source_url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STEP 5: GENERATE EMBEDDINGS                              │
│                    (OpenAI text-embedding-3-small)                          │
│                                                                             │
│  For each chunk:                                                            │
│    POST https://api.openai.com/v1/embeddings                                │
│    {                                                                        │
│      model: "text-embedding-3-small",                                       │
│      input: "&lt;chunk text&gt;"                                                  │
│    }                                                                        │
│                                                                             │
│  Returns: 1536-dimensional vector                                           │
│  Batched: Process multiple chunks per API call for efficiency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STEP 6: STORE IN DATABASE                                │
│                    (PostgreSQL with pgvector)                               │
│                                                                             │
│  Tables:                                                                    │
│  ┌─────────────────────────────────────────────────────────────────────┐    │
│  │ knowledge_articles                                                  │    │
│  │   id, title, content, category, source_url, created_at              │    │
│  └─────────────────────────────────────────────────────────────────────┘    │
│  ┌─────────────────────────────────────────────────────────────────────┐    │
│  │ knowledge_chunks                                                    │    │
│  │   id, article_id, chunk_index, content, embedding (vector[1536])    │    │
│  └─────────────────────────────────────────────────────────────────────┘    │
│                                                                             │
│  Current stats: 184 articles → 1,035 searchable chunks                      │
└─────────────────────────────────────┬───────────────────────────────────────┘
                                      │
                                      ▼
┌─────────────────────────────────────────────────────────────────────────────┐
│                    STEP 7: READY FOR QUERIES                                │
│                    (knowledge-retrieval.service.ts)                         │
│                                                                             │
│  KB is now available for Max AI RAG queries:                                │
│                                                                             │
│  User asks: "What is PlanetTogether?"                                       │
│                                      │                                      │
│                                      ▼                                      │
│  ┌─────────────────────────────────────────────────────────────────────┐    │
│  │ knowledgeRetrievalService.search(query)                            │    │
│  │                                                                     │    │
│  │ 1. Generate embedding for user query                                │    │
│  │    POST /embeddings → query_vector[1536]                            │    │
│  │                                                                     │    │
│  │ 2. Hybrid search:                                                   │    │
│  │    a. Semantic: cosine_similarity(query_vector, chunk.embedding)    │    │
│  │    b. Keyword: ILIKE '%term%' on chunk content                      │    │
│  │    c. Combine scores with weighting                                 │    │
│  │                                                                     │    │
│  │ 3. Return top N chunks (typically 3-5)                              │    │
│  │    Each with: content, source_url, similarity_score                 │    │
│  └─────────────────────────────────────────────────────────────────────┘    │
│                                      │                                      │
│                                      ▼                                      │
│  ┌─────────────────────────────────────────────────────────────────────┐    │
│  │ generateKBResponse() - RAG synthesis                                │    │
│  │                                                                     │    │
│  │ System prompt to GPT-5.1:                                           │    │
│  │ "You are Max AI. Answer using ONLY the following sources:           │    │
│  │  [Source 1: &lt;chunk content&gt; - &lt;source_url&gt;]                         │    │
│  │  [Source 2: &lt;chunk content&gt; - &lt;source_url&gt;]                         │    │
│  │  ...                                                                │    │
│  │  Always cite your sources at the end of your response."             │    │
│  │                                                                     │    │
│  │ User prompt: "What is PlanetTogether?"                              │    │
│  └─────────────────────────────────────────────────────────────────────┘    │
│                                      │                                      │
│                                      ▼                                      │
│  ┌─────────────────────────────────────────────────────────────────────┐    │
│  │ Response with citations:                                            │    │
│  │                                                                     │    │
│  │ "PlanetTogether is a leading Advanced Planning and Scheduling       │    │
│  │ (APS) software that helps manufacturers optimize production..."     │    │
│  │                                                                     │    │
│  │ **Sources:**                                                        │    │
│  │ - [What is PlanetTogether?](https://kb.planettogether.com/...)      │    │
│  │ - [APS Overview](https://kb.planettogether.com/...)                 │    │
│  └─────────────────────────────────────────────────────────────────────┘    │
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before="200" w:after="100"/>
      </w:pPr>
      <w:r>
        <w:t xml:space="preserve">KB Import 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`scripts/import-knowledge-base.ts`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import script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`server/services/knowledge-chunking.ts`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chunking logic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`server/services/knowledge-retrieval.service.ts`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&amp; retrieval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`shared/schema.ts`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table definitions</w:t>
            </w:r>
          </w:p>
        </w:tc>
      </w:tr>
    </w:tbl>
    <w:p/>
    <w:p/>
    <w:p>
      <w:pPr>
        <w:pStyle w:val="Heading3"/>
        <w:spacing w:before="200" w:after="100"/>
      </w:pPr>
      <w:r>
        <w:t xml:space="preserve">KB Statistics (Current)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184 articles</w:t>
      </w:r>
      <w:r>
        <w:rPr>
          <w:sz w:val="22"/>
          <w:szCs w:val="22"/>
        </w:rPr>
        <w:t xml:space="preserve">: imported from HubSpot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1,035 chunks</w:t>
      </w:r>
      <w:r>
        <w:rPr>
          <w:sz w:val="22"/>
          <w:szCs w:val="22"/>
        </w:rPr>
        <w:t xml:space="preserve">: with embeddings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Embedding model</w:t>
      </w:r>
      <w:r>
        <w:rPr>
          <w:sz w:val="22"/>
          <w:szCs w:val="22"/>
        </w:rPr>
        <w:t xml:space="preserve">: text-embedding-3-small (1536 dimensions)</w:t>
      </w:r>
    </w:p>
    <w:p>
      <w:pPr>
        <w:spacing w:before="5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Refresh schedule</w:t>
      </w:r>
      <w:r>
        <w:rPr>
          <w:sz w:val="22"/>
          <w:szCs w:val="22"/>
        </w:rPr>
        <w:t xml:space="preserve">: Monthly via import script</w:t>
      </w:r>
    </w:p>
    <w:p/>
    <w:p>
      <w:pPr>
        <w:spacing w:before="200" w:after="200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t xml:space="preserve">Next Steps / Known Issues</w:t>
      </w:r>
    </w:p>
    <w:p>
      <w:pPr>
        <w:spacing w:before="50"/>
      </w:pPr>
      <w:r>
        <w:rPr>
          <w:sz w:val="22"/>
          <w:szCs w:val="22"/>
        </w:rPr>
        <w:t xml:space="preserve">• Monitor for any additional report types that may need similar SQL column fixes</w:t>
      </w:r>
    </w:p>
    <w:p>
      <w:pPr>
        <w:spacing w:before="50"/>
      </w:pPr>
      <w:r>
        <w:rPr>
          <w:sz w:val="22"/>
          <w:szCs w:val="22"/>
        </w:rPr>
        <w:t xml:space="preserve">• Consider adding more detailed error messages when reports fail to generate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2025-12-12T17:47:06.061Z</dcterms:created>
  <dcterms:modified xsi:type="dcterms:W3CDTF">2025-12-12T17:47:06.062Z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