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DCB" w:rsidRDefault="00616AA3">
      <w:pPr>
        <w:rPr>
          <w:sz w:val="28"/>
          <w:szCs w:val="28"/>
        </w:rPr>
      </w:pPr>
      <w:r>
        <w:rPr>
          <w:sz w:val="28"/>
          <w:szCs w:val="28"/>
        </w:rPr>
        <w:t xml:space="preserve">This seminar on Friday 16 March 2018, it’s about Cortex-M deice. Arm Cortex-M processors have the programmer model that the processor family many cores are developed over the years. Separate to 3 major type application processor, real-time processor, and microcontroller processor. Arm Cortex-M has 5 different </w:t>
      </w:r>
      <w:proofErr w:type="gramStart"/>
      <w:r>
        <w:rPr>
          <w:sz w:val="28"/>
          <w:szCs w:val="28"/>
        </w:rPr>
        <w:t>model</w:t>
      </w:r>
      <w:proofErr w:type="gramEnd"/>
      <w:r>
        <w:rPr>
          <w:sz w:val="28"/>
          <w:szCs w:val="28"/>
        </w:rPr>
        <w:t>, Cortex-M0 the lowest size (9nm), Cortex-M0+ the highest energy efficiency, Cortex-M3 energy balancing, Cortex-M4 blended MCU and Digital signal processing, and Cortex-M7 the highest performance.</w:t>
      </w:r>
    </w:p>
    <w:p w:rsidR="00616AA3" w:rsidRDefault="00616AA3">
      <w:pPr>
        <w:rPr>
          <w:sz w:val="28"/>
          <w:szCs w:val="28"/>
        </w:rPr>
      </w:pPr>
      <w:r>
        <w:rPr>
          <w:sz w:val="28"/>
          <w:szCs w:val="28"/>
        </w:rPr>
        <w:t>The Cortex-M are serving for all application such as energy grid, automotive, smart city, sensor, farming, industrial, smart lighting, retail, healthcare, and etc.</w:t>
      </w:r>
    </w:p>
    <w:p w:rsidR="00616AA3" w:rsidRDefault="00616AA3">
      <w:pPr>
        <w:rPr>
          <w:sz w:val="28"/>
          <w:szCs w:val="28"/>
        </w:rPr>
      </w:pPr>
      <w:r>
        <w:rPr>
          <w:sz w:val="28"/>
          <w:szCs w:val="28"/>
        </w:rPr>
        <w:t xml:space="preserve">Armv6-M(Cortex-M0/0+) are efficient instruction set for simple application cause they are </w:t>
      </w:r>
      <w:proofErr w:type="spellStart"/>
      <w:r>
        <w:rPr>
          <w:sz w:val="28"/>
          <w:szCs w:val="28"/>
        </w:rPr>
        <w:t>ultra low</w:t>
      </w:r>
      <w:proofErr w:type="spellEnd"/>
      <w:r>
        <w:rPr>
          <w:sz w:val="28"/>
          <w:szCs w:val="28"/>
        </w:rPr>
        <w:t xml:space="preserve"> power and not full </w:t>
      </w:r>
      <w:proofErr w:type="gramStart"/>
      <w:r>
        <w:rPr>
          <w:sz w:val="28"/>
          <w:szCs w:val="28"/>
        </w:rPr>
        <w:t>optimized(</w:t>
      </w:r>
      <w:proofErr w:type="gramEnd"/>
      <w:r>
        <w:rPr>
          <w:sz w:val="28"/>
          <w:szCs w:val="28"/>
        </w:rPr>
        <w:t>fewer memory) and it’</w:t>
      </w:r>
      <w:r w:rsidR="00865EF8">
        <w:rPr>
          <w:sz w:val="28"/>
          <w:szCs w:val="28"/>
        </w:rPr>
        <w:t>s ideal for 8/16 bits(</w:t>
      </w:r>
      <w:proofErr w:type="spellStart"/>
      <w:r w:rsidR="00865EF8">
        <w:rPr>
          <w:sz w:val="28"/>
          <w:szCs w:val="28"/>
        </w:rPr>
        <w:t>ultra low</w:t>
      </w:r>
      <w:proofErr w:type="spellEnd"/>
      <w:r w:rsidR="00865EF8">
        <w:rPr>
          <w:sz w:val="28"/>
          <w:szCs w:val="28"/>
        </w:rPr>
        <w:t xml:space="preserve"> design).</w:t>
      </w:r>
    </w:p>
    <w:p w:rsidR="00865EF8" w:rsidRDefault="00865EF8">
      <w:pPr>
        <w:rPr>
          <w:sz w:val="28"/>
          <w:szCs w:val="28"/>
        </w:rPr>
      </w:pPr>
    </w:p>
    <w:p w:rsidR="00865EF8" w:rsidRDefault="00865EF8">
      <w:pPr>
        <w:rPr>
          <w:sz w:val="28"/>
          <w:szCs w:val="28"/>
        </w:rPr>
      </w:pPr>
      <w:r>
        <w:rPr>
          <w:sz w:val="28"/>
          <w:szCs w:val="28"/>
        </w:rPr>
        <w:t xml:space="preserve">Armv7-M are powerful instruction set. 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Cortex-M3 is very</w:t>
      </w:r>
      <w:r w:rsidR="00764D9A">
        <w:rPr>
          <w:sz w:val="28"/>
          <w:szCs w:val="28"/>
        </w:rPr>
        <w:t xml:space="preserve"> capable for many applications such as </w:t>
      </w:r>
      <w:r>
        <w:rPr>
          <w:sz w:val="28"/>
          <w:szCs w:val="28"/>
        </w:rPr>
        <w:t>high performance, low power</w:t>
      </w:r>
      <w:r w:rsidR="00764D9A">
        <w:rPr>
          <w:sz w:val="28"/>
          <w:szCs w:val="28"/>
        </w:rPr>
        <w:t xml:space="preserve">, </w:t>
      </w:r>
      <w:r>
        <w:rPr>
          <w:sz w:val="28"/>
          <w:szCs w:val="28"/>
        </w:rPr>
        <w:t>rich debug,</w:t>
      </w:r>
      <w:r w:rsidR="00764D9A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trace features</w:t>
      </w:r>
    </w:p>
    <w:p w:rsidR="00865EF8" w:rsidRDefault="00865EF8">
      <w:pPr>
        <w:rPr>
          <w:sz w:val="28"/>
          <w:szCs w:val="28"/>
        </w:rPr>
      </w:pPr>
    </w:p>
    <w:p w:rsidR="00865EF8" w:rsidRDefault="00865EF8">
      <w:pPr>
        <w:rPr>
          <w:sz w:val="28"/>
          <w:szCs w:val="28"/>
        </w:rPr>
      </w:pPr>
      <w:r>
        <w:rPr>
          <w:sz w:val="28"/>
          <w:szCs w:val="28"/>
        </w:rPr>
        <w:t xml:space="preserve">Armv8-M brings </w:t>
      </w:r>
      <w:proofErr w:type="spellStart"/>
      <w:r>
        <w:rPr>
          <w:sz w:val="28"/>
          <w:szCs w:val="28"/>
        </w:rPr>
        <w:t>trustZone</w:t>
      </w:r>
      <w:proofErr w:type="spellEnd"/>
      <w:r>
        <w:rPr>
          <w:sz w:val="28"/>
          <w:szCs w:val="28"/>
        </w:rPr>
        <w:t xml:space="preserve"> to the cortex-M family (Cortex-M23/33)</w:t>
      </w:r>
    </w:p>
    <w:p w:rsidR="00865EF8" w:rsidRDefault="00865EF8">
      <w:pPr>
        <w:rPr>
          <w:sz w:val="28"/>
          <w:szCs w:val="28"/>
        </w:rPr>
      </w:pPr>
    </w:p>
    <w:p w:rsidR="00865EF8" w:rsidRPr="00764D9A" w:rsidRDefault="00865EF8" w:rsidP="00764D9A">
      <w:pPr>
        <w:rPr>
          <w:sz w:val="28"/>
          <w:szCs w:val="28"/>
        </w:rPr>
      </w:pPr>
      <w:r>
        <w:rPr>
          <w:sz w:val="28"/>
          <w:szCs w:val="28"/>
        </w:rPr>
        <w:t xml:space="preserve">They </w:t>
      </w:r>
      <w:proofErr w:type="spellStart"/>
      <w:r>
        <w:rPr>
          <w:sz w:val="28"/>
          <w:szCs w:val="28"/>
        </w:rPr>
        <w:t>chosen</w:t>
      </w:r>
      <w:proofErr w:type="spellEnd"/>
      <w:r>
        <w:rPr>
          <w:sz w:val="28"/>
          <w:szCs w:val="28"/>
        </w:rPr>
        <w:t xml:space="preserve"> by leading MCU suppliers such as NXP, Toshiba, Microchip, </w:t>
      </w:r>
      <w:proofErr w:type="spellStart"/>
      <w:r>
        <w:rPr>
          <w:sz w:val="28"/>
          <w:szCs w:val="28"/>
        </w:rPr>
        <w:t>Nuvoton</w:t>
      </w:r>
      <w:proofErr w:type="spellEnd"/>
      <w:r>
        <w:rPr>
          <w:sz w:val="28"/>
          <w:szCs w:val="28"/>
        </w:rPr>
        <w:t xml:space="preserve">, etc. Their design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by the fastest route to silicon</w:t>
      </w:r>
      <w:r w:rsidR="00764D9A">
        <w:rPr>
          <w:sz w:val="28"/>
          <w:szCs w:val="28"/>
        </w:rPr>
        <w:t xml:space="preserve"> such as </w:t>
      </w:r>
      <w:r w:rsidRPr="00764D9A">
        <w:rPr>
          <w:sz w:val="28"/>
          <w:szCs w:val="28"/>
        </w:rPr>
        <w:t>Fast, simple, and no risk-access</w:t>
      </w:r>
      <w:r w:rsidR="00764D9A">
        <w:rPr>
          <w:sz w:val="28"/>
          <w:szCs w:val="28"/>
        </w:rPr>
        <w:t>, d</w:t>
      </w:r>
      <w:r w:rsidRPr="00764D9A">
        <w:rPr>
          <w:sz w:val="28"/>
          <w:szCs w:val="28"/>
        </w:rPr>
        <w:t>esign with confidence.</w:t>
      </w:r>
    </w:p>
    <w:p w:rsidR="00865EF8" w:rsidRDefault="00865EF8" w:rsidP="00865EF8">
      <w:pPr>
        <w:ind w:left="180"/>
        <w:rPr>
          <w:b/>
          <w:bCs/>
          <w:sz w:val="28"/>
          <w:szCs w:val="28"/>
        </w:rPr>
      </w:pPr>
    </w:p>
    <w:p w:rsidR="004D1667" w:rsidRPr="004D1667" w:rsidRDefault="004D1667" w:rsidP="00865EF8">
      <w:p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The next topic is about baseline of programmer model. First register banks they have 16 </w:t>
      </w:r>
      <w:proofErr w:type="gramStart"/>
      <w:r>
        <w:rPr>
          <w:sz w:val="28"/>
          <w:szCs w:val="28"/>
        </w:rPr>
        <w:t>banks(</w:t>
      </w:r>
      <w:proofErr w:type="gramEnd"/>
      <w:r>
        <w:rPr>
          <w:sz w:val="28"/>
          <w:szCs w:val="28"/>
        </w:rPr>
        <w:t>R0 to R15). R13 is stack pointer, R14 is link register, and R15 is program counter.</w:t>
      </w:r>
      <w:r w:rsidR="00DB2168">
        <w:rPr>
          <w:sz w:val="28"/>
          <w:szCs w:val="28"/>
        </w:rPr>
        <w:t xml:space="preserve"> They also have special register for “program register status” and “CONTROL” (M3/M4 have additional register).</w:t>
      </w:r>
      <w:r w:rsidR="00DB2168">
        <w:rPr>
          <w:rFonts w:hint="cs"/>
          <w:sz w:val="28"/>
          <w:szCs w:val="28"/>
          <w:cs/>
        </w:rPr>
        <w:t xml:space="preserve"> </w:t>
      </w:r>
      <w:r w:rsidR="00DB2168">
        <w:rPr>
          <w:sz w:val="28"/>
          <w:szCs w:val="28"/>
        </w:rPr>
        <w:t>They also defined memory map of Cortex-M; 4GB linear memory space; Standard across to all Cortex-M implementations; Optional protection unit; Support both 32/64 bits except Cortex-M0/0+ 32 bits only.</w:t>
      </w:r>
    </w:p>
    <w:p w:rsidR="00865EF8" w:rsidRDefault="00865EF8" w:rsidP="00865EF8">
      <w:pPr>
        <w:ind w:left="720"/>
        <w:rPr>
          <w:rFonts w:hint="cs"/>
          <w:sz w:val="28"/>
          <w:szCs w:val="28"/>
          <w:cs/>
        </w:rPr>
      </w:pPr>
    </w:p>
    <w:p w:rsidR="00862D3B" w:rsidRDefault="00862D3B" w:rsidP="00862D3B">
      <w:pPr>
        <w:rPr>
          <w:sz w:val="28"/>
          <w:szCs w:val="28"/>
        </w:rPr>
      </w:pPr>
    </w:p>
    <w:p w:rsidR="00DB2168" w:rsidRDefault="00DB2168" w:rsidP="00862D3B">
      <w:pPr>
        <w:rPr>
          <w:sz w:val="28"/>
          <w:szCs w:val="28"/>
        </w:rPr>
      </w:pPr>
      <w:r>
        <w:rPr>
          <w:sz w:val="28"/>
          <w:szCs w:val="28"/>
        </w:rPr>
        <w:t xml:space="preserve">System Timer or </w:t>
      </w:r>
      <w:proofErr w:type="spellStart"/>
      <w:r>
        <w:rPr>
          <w:sz w:val="28"/>
          <w:szCs w:val="28"/>
        </w:rPr>
        <w:t>SysTick</w:t>
      </w:r>
      <w:proofErr w:type="spellEnd"/>
      <w:r>
        <w:rPr>
          <w:sz w:val="28"/>
          <w:szCs w:val="28"/>
        </w:rPr>
        <w:t xml:space="preserve"> is a flexible timer </w:t>
      </w:r>
      <w:r w:rsidR="00764D9A">
        <w:rPr>
          <w:sz w:val="28"/>
          <w:szCs w:val="28"/>
        </w:rPr>
        <w:t>because it is 24 bits self-reloading counter. It will reload when count equal 0, and also reloading register.</w:t>
      </w:r>
    </w:p>
    <w:p w:rsidR="00DB2168" w:rsidRDefault="00DB2168" w:rsidP="00862D3B">
      <w:pPr>
        <w:rPr>
          <w:sz w:val="28"/>
          <w:szCs w:val="28"/>
        </w:rPr>
      </w:pPr>
    </w:p>
    <w:p w:rsidR="00764D9A" w:rsidRDefault="00764D9A" w:rsidP="00764D9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What is CMSIS?</w:t>
      </w:r>
    </w:p>
    <w:p w:rsidR="00764D9A" w:rsidRPr="004D1667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D1667">
        <w:rPr>
          <w:rFonts w:ascii="Calibri" w:hAnsi="Calibri" w:cs="Calibri"/>
          <w:sz w:val="28"/>
          <w:szCs w:val="28"/>
        </w:rPr>
        <w:t>A vendor independent standard for silicon partner, tool vendors and end users.</w:t>
      </w:r>
    </w:p>
    <w:p w:rsidR="00764D9A" w:rsidRPr="004D1667" w:rsidRDefault="00764D9A" w:rsidP="00764D9A">
      <w:pPr>
        <w:rPr>
          <w:rFonts w:ascii="Calibri" w:hAnsi="Calibri" w:cs="Calibri" w:hint="cs"/>
          <w:b/>
          <w:bCs/>
          <w:sz w:val="28"/>
          <w:szCs w:val="28"/>
          <w:cs/>
        </w:rPr>
      </w:pPr>
      <w:r w:rsidRPr="004D1667">
        <w:rPr>
          <w:rFonts w:ascii="Calibri" w:hAnsi="Calibri" w:cs="Calibri"/>
          <w:sz w:val="28"/>
          <w:szCs w:val="28"/>
        </w:rPr>
        <w:t>Establishes a software foundation.</w:t>
      </w:r>
    </w:p>
    <w:p w:rsidR="00DB2168" w:rsidRDefault="00764D9A" w:rsidP="00862D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Nested vector interrupt controller (NVIC) consist of 5</w:t>
      </w:r>
      <w:r>
        <w:rPr>
          <w:rFonts w:hint="cs"/>
          <w:sz w:val="28"/>
          <w:szCs w:val="28"/>
          <w:cs/>
        </w:rPr>
        <w:t xml:space="preserve"> </w:t>
      </w:r>
      <w:r>
        <w:rPr>
          <w:sz w:val="28"/>
          <w:szCs w:val="28"/>
        </w:rPr>
        <w:t>properties. First, support multi sources. Second, vectored interrupt/exception service. Third, stack exception handling. Forth, automatic nested IQR handling. And fifth, each interrupt has a programmable priority level (priority level register are 8 bits, with 2 bits implemented for Armv6-M or 3-8 bits implemented for Armv7-M, and high priority IQR can pre-empt a lower priority IQR.)</w:t>
      </w:r>
    </w:p>
    <w:p w:rsidR="00862D3B" w:rsidRDefault="00862D3B" w:rsidP="00862D3B">
      <w:pPr>
        <w:rPr>
          <w:rFonts w:ascii="Calibri" w:hAnsi="Calibri" w:cs="Calibri"/>
          <w:b/>
          <w:bCs/>
          <w:sz w:val="28"/>
          <w:szCs w:val="28"/>
        </w:rPr>
      </w:pPr>
    </w:p>
    <w:p w:rsidR="00862D3B" w:rsidRDefault="00862D3B" w:rsidP="00862D3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Debug and Trace</w:t>
      </w:r>
    </w:p>
    <w:p w:rsidR="00862D3B" w:rsidRPr="00862D3B" w:rsidRDefault="00862D3B" w:rsidP="00862D3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Debug</w:t>
      </w:r>
    </w:p>
    <w:p w:rsidR="00862D3B" w:rsidRPr="00862D3B" w:rsidRDefault="00862D3B" w:rsidP="00862D3B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Multicore debug support</w:t>
      </w:r>
    </w:p>
    <w:p w:rsidR="00862D3B" w:rsidRPr="00126307" w:rsidRDefault="00862D3B" w:rsidP="00862D3B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Memory access while the processor is running</w:t>
      </w:r>
    </w:p>
    <w:p w:rsidR="00126307" w:rsidRPr="00126307" w:rsidRDefault="00126307" w:rsidP="0012630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Trace</w:t>
      </w:r>
    </w:p>
    <w:p w:rsidR="00126307" w:rsidRPr="004D1667" w:rsidRDefault="004D1667" w:rsidP="00126307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 trace with ETM on Cortex-M3/4/7</w:t>
      </w:r>
    </w:p>
    <w:p w:rsidR="004D1667" w:rsidRPr="004D1667" w:rsidRDefault="004D1667" w:rsidP="00126307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Low cost program trace with MTB on Cortex-M0/0+</w:t>
      </w:r>
    </w:p>
    <w:p w:rsidR="004D1667" w:rsidRPr="004D1667" w:rsidRDefault="004D1667" w:rsidP="004D1667">
      <w:pPr>
        <w:rPr>
          <w:rFonts w:ascii="Calibri" w:hAnsi="Calibri" w:cs="Calibri"/>
          <w:b/>
          <w:bCs/>
          <w:sz w:val="28"/>
          <w:szCs w:val="28"/>
        </w:rPr>
      </w:pPr>
    </w:p>
    <w:p w:rsidR="00126307" w:rsidRPr="004D1667" w:rsidRDefault="00126307" w:rsidP="00126307">
      <w:pPr>
        <w:rPr>
          <w:rFonts w:ascii="Calibri" w:hAnsi="Calibri" w:cs="Calibri"/>
          <w:b/>
          <w:bCs/>
          <w:sz w:val="28"/>
          <w:szCs w:val="28"/>
        </w:rPr>
      </w:pPr>
    </w:p>
    <w:p w:rsidR="00862D3B" w:rsidRPr="00862D3B" w:rsidRDefault="00862D3B" w:rsidP="00862D3B">
      <w:pPr>
        <w:rPr>
          <w:rFonts w:ascii="Calibri" w:hAnsi="Calibri" w:cs="Calibri"/>
          <w:b/>
          <w:bCs/>
          <w:sz w:val="28"/>
          <w:szCs w:val="28"/>
        </w:rPr>
      </w:pP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CMSIS5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Consistent software framework for Arm Cortex-M and Cortex-A5/7/9 based systems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 xml:space="preserve">Has own software pack to communicate with </w:t>
      </w:r>
      <w:proofErr w:type="gramStart"/>
      <w:r w:rsidRPr="00764D9A">
        <w:rPr>
          <w:rFonts w:ascii="Calibri" w:hAnsi="Calibri" w:cs="Calibri"/>
          <w:sz w:val="28"/>
          <w:szCs w:val="28"/>
        </w:rPr>
        <w:t xml:space="preserve">microcontroller </w:t>
      </w:r>
      <w:r>
        <w:rPr>
          <w:rFonts w:ascii="Calibri" w:hAnsi="Calibri" w:cs="Calibri"/>
          <w:sz w:val="28"/>
          <w:szCs w:val="28"/>
        </w:rPr>
        <w:t>.</w:t>
      </w:r>
      <w:proofErr w:type="gramEnd"/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 xml:space="preserve">CMSIS-DSP library 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 xml:space="preserve">collection of 61 algorithm for basic math, filtering, matrix 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CMSIS-RTOS implementation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CMSIS-NN: Optimum ML performance on Arm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MDK-Middleware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enable user to develop faster</w:t>
      </w: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764D9A" w:rsidRPr="00764D9A" w:rsidRDefault="00764D9A" w:rsidP="00764D9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764D9A">
        <w:rPr>
          <w:rFonts w:ascii="Calibri" w:hAnsi="Calibri" w:cs="Calibri"/>
          <w:sz w:val="28"/>
          <w:szCs w:val="28"/>
        </w:rPr>
        <w:t>Device support</w:t>
      </w:r>
    </w:p>
    <w:p w:rsidR="00862D3B" w:rsidRPr="00764D9A" w:rsidRDefault="00764D9A" w:rsidP="00764D9A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</w:rPr>
        <w:t>s</w:t>
      </w:r>
      <w:r w:rsidRPr="00764D9A">
        <w:rPr>
          <w:rFonts w:ascii="Calibri" w:hAnsi="Calibri" w:cs="Calibri"/>
          <w:sz w:val="28"/>
          <w:szCs w:val="28"/>
        </w:rPr>
        <w:t>upport for 5000+ devices family packs</w:t>
      </w:r>
    </w:p>
    <w:sectPr w:rsidR="00862D3B" w:rsidRPr="00764D9A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B54A3"/>
    <w:multiLevelType w:val="hybridMultilevel"/>
    <w:tmpl w:val="6B9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E17E6"/>
    <w:multiLevelType w:val="hybridMultilevel"/>
    <w:tmpl w:val="FE1AD4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26471D2"/>
    <w:multiLevelType w:val="hybridMultilevel"/>
    <w:tmpl w:val="C96A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4E6"/>
    <w:multiLevelType w:val="hybridMultilevel"/>
    <w:tmpl w:val="631A73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0042A16"/>
    <w:multiLevelType w:val="hybridMultilevel"/>
    <w:tmpl w:val="B06A4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A3"/>
    <w:rsid w:val="00126307"/>
    <w:rsid w:val="001D2F93"/>
    <w:rsid w:val="00424A35"/>
    <w:rsid w:val="004D1667"/>
    <w:rsid w:val="00616AA3"/>
    <w:rsid w:val="00764D9A"/>
    <w:rsid w:val="00862D3B"/>
    <w:rsid w:val="00865EF8"/>
    <w:rsid w:val="00BF36D0"/>
    <w:rsid w:val="00DB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08F4E"/>
  <w15:chartTrackingRefBased/>
  <w15:docId w15:val="{B671016B-87FC-6749-A20D-28D39DB0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1</cp:revision>
  <dcterms:created xsi:type="dcterms:W3CDTF">2018-03-16T09:04:00Z</dcterms:created>
  <dcterms:modified xsi:type="dcterms:W3CDTF">2018-03-16T15:51:00Z</dcterms:modified>
</cp:coreProperties>
</file>