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7F6AE" w14:textId="6617D35B" w:rsidR="00147D51" w:rsidRPr="00E22AF0" w:rsidRDefault="00147D51" w:rsidP="00E22AF0">
      <w:pPr>
        <w:spacing w:after="0" w:line="360" w:lineRule="auto"/>
        <w:jc w:val="both"/>
        <w:rPr>
          <w:rFonts w:ascii="Times New Roman" w:eastAsia="Times New Roman" w:hAnsi="Times New Roman" w:cs="Times New Roman"/>
          <w:b/>
          <w:bCs/>
        </w:rPr>
      </w:pPr>
    </w:p>
    <w:p w14:paraId="2EE4FD95" w14:textId="5C3EFB3F" w:rsidR="00147D51" w:rsidRPr="00E22AF0" w:rsidRDefault="111F250F" w:rsidP="00E22AF0">
      <w:pPr>
        <w:spacing w:after="0" w:line="360" w:lineRule="auto"/>
        <w:jc w:val="both"/>
        <w:rPr>
          <w:rFonts w:ascii="Times New Roman" w:hAnsi="Times New Roman" w:cs="Times New Roman"/>
        </w:rPr>
      </w:pPr>
      <w:r w:rsidRPr="00E22AF0">
        <w:rPr>
          <w:rFonts w:ascii="Times New Roman" w:eastAsia="Times New Roman" w:hAnsi="Times New Roman" w:cs="Times New Roman"/>
          <w:b/>
          <w:bCs/>
        </w:rPr>
        <w:t xml:space="preserve"> </w:t>
      </w:r>
    </w:p>
    <w:p w14:paraId="5A9D5A39" w14:textId="34FE428C" w:rsidR="00147D51" w:rsidRPr="00E22AF0" w:rsidRDefault="111F250F" w:rsidP="00E22AF0">
      <w:pPr>
        <w:spacing w:after="0" w:line="360" w:lineRule="auto"/>
        <w:jc w:val="both"/>
        <w:rPr>
          <w:rFonts w:ascii="Times New Roman" w:hAnsi="Times New Roman" w:cs="Times New Roman"/>
        </w:rPr>
      </w:pPr>
      <w:r w:rsidRPr="00E22AF0">
        <w:rPr>
          <w:rFonts w:ascii="Times New Roman" w:eastAsia="Times New Roman" w:hAnsi="Times New Roman" w:cs="Times New Roman"/>
          <w:b/>
          <w:bCs/>
        </w:rPr>
        <w:t xml:space="preserve">  </w:t>
      </w:r>
    </w:p>
    <w:p w14:paraId="43E41A41" w14:textId="4AC3CD92" w:rsidR="00147D51" w:rsidRPr="00E22AF0" w:rsidRDefault="111F250F" w:rsidP="00E22AF0">
      <w:pPr>
        <w:spacing w:after="0" w:line="360" w:lineRule="auto"/>
        <w:jc w:val="both"/>
        <w:rPr>
          <w:rFonts w:ascii="Times New Roman" w:hAnsi="Times New Roman" w:cs="Times New Roman"/>
        </w:rPr>
      </w:pPr>
      <w:r w:rsidRPr="00E22AF0">
        <w:rPr>
          <w:rFonts w:ascii="Times New Roman" w:eastAsia="Times New Roman" w:hAnsi="Times New Roman" w:cs="Times New Roman"/>
          <w:b/>
          <w:bCs/>
        </w:rPr>
        <w:t xml:space="preserve"> </w:t>
      </w:r>
    </w:p>
    <w:p w14:paraId="7D845DD0" w14:textId="7D7AEB86" w:rsidR="00147D51" w:rsidRPr="00E22AF0" w:rsidRDefault="111F250F" w:rsidP="00E22AF0">
      <w:pPr>
        <w:spacing w:after="0" w:line="360" w:lineRule="auto"/>
        <w:jc w:val="center"/>
        <w:rPr>
          <w:rFonts w:ascii="Times New Roman" w:hAnsi="Times New Roman" w:cs="Times New Roman"/>
        </w:rPr>
      </w:pPr>
      <w:r w:rsidRPr="00E22AF0">
        <w:rPr>
          <w:rFonts w:ascii="Times New Roman" w:eastAsia="Times New Roman" w:hAnsi="Times New Roman" w:cs="Times New Roman"/>
          <w:b/>
          <w:bCs/>
        </w:rPr>
        <w:t>TITLE:</w:t>
      </w:r>
    </w:p>
    <w:p w14:paraId="0CE663BC" w14:textId="03DAF0CF" w:rsidR="00147D51" w:rsidRPr="00E22AF0" w:rsidRDefault="00127FB9" w:rsidP="00E22AF0">
      <w:pPr>
        <w:spacing w:after="0" w:line="360" w:lineRule="auto"/>
        <w:jc w:val="center"/>
        <w:rPr>
          <w:rFonts w:ascii="Times New Roman" w:hAnsi="Times New Roman" w:cs="Times New Roman"/>
          <w:sz w:val="28"/>
          <w:szCs w:val="28"/>
        </w:rPr>
      </w:pPr>
      <w:r w:rsidRPr="00E22AF0">
        <w:rPr>
          <w:rFonts w:ascii="Times New Roman" w:eastAsia="Times New Roman" w:hAnsi="Times New Roman" w:cs="Times New Roman"/>
          <w:b/>
          <w:bCs/>
          <w:sz w:val="28"/>
          <w:szCs w:val="28"/>
        </w:rPr>
        <w:t>TAKING THE ROLE OF AN EXTERNAL CONSULTANT, THEY WILL BE REQUIRED TO CONDUCT A PERFORMANCE REVIEW OF THE ORGANISATION AND WILL SUBMIT A 2500-WORD REPORT THAT WILL CRITICALLY REVIEW AND EVALUATE A CHOSEN AREA OF INTEREST, DEPARTMENT, OR SECTOR.</w:t>
      </w:r>
    </w:p>
    <w:p w14:paraId="53302B3C" w14:textId="3E453E95" w:rsidR="00147D51" w:rsidRPr="00E22AF0" w:rsidRDefault="00147D51" w:rsidP="00E22AF0">
      <w:pPr>
        <w:spacing w:after="0" w:line="360" w:lineRule="auto"/>
        <w:jc w:val="center"/>
        <w:rPr>
          <w:rFonts w:ascii="Times New Roman" w:eastAsia="Times New Roman" w:hAnsi="Times New Roman" w:cs="Times New Roman"/>
          <w:b/>
          <w:bCs/>
        </w:rPr>
      </w:pPr>
    </w:p>
    <w:p w14:paraId="4535943F" w14:textId="1201365A" w:rsidR="00147D51" w:rsidRPr="00E22AF0" w:rsidRDefault="111F250F" w:rsidP="00E22AF0">
      <w:pPr>
        <w:spacing w:after="0" w:line="360" w:lineRule="auto"/>
        <w:jc w:val="both"/>
        <w:rPr>
          <w:rFonts w:ascii="Times New Roman" w:hAnsi="Times New Roman" w:cs="Times New Roman"/>
        </w:rPr>
      </w:pPr>
      <w:r w:rsidRPr="00E22AF0">
        <w:rPr>
          <w:rFonts w:ascii="Times New Roman" w:eastAsia="Times New Roman" w:hAnsi="Times New Roman" w:cs="Times New Roman"/>
          <w:b/>
          <w:bCs/>
        </w:rPr>
        <w:t xml:space="preserve"> </w:t>
      </w:r>
    </w:p>
    <w:p w14:paraId="73976E8F" w14:textId="27BCC7A6" w:rsidR="00147D51" w:rsidRPr="00E22AF0" w:rsidRDefault="111F250F" w:rsidP="00E22AF0">
      <w:pPr>
        <w:spacing w:after="0" w:line="360" w:lineRule="auto"/>
        <w:jc w:val="both"/>
        <w:rPr>
          <w:rFonts w:ascii="Times New Roman" w:hAnsi="Times New Roman" w:cs="Times New Roman"/>
        </w:rPr>
      </w:pPr>
      <w:r w:rsidRPr="00E22AF0">
        <w:rPr>
          <w:rFonts w:ascii="Times New Roman" w:eastAsia="Times New Roman" w:hAnsi="Times New Roman" w:cs="Times New Roman"/>
          <w:b/>
          <w:bCs/>
        </w:rPr>
        <w:t xml:space="preserve"> </w:t>
      </w:r>
    </w:p>
    <w:p w14:paraId="69BB1DAB" w14:textId="5C51BA3A" w:rsidR="00147D51" w:rsidRPr="00E22AF0" w:rsidRDefault="111F250F" w:rsidP="00E22AF0">
      <w:pPr>
        <w:spacing w:after="0" w:line="360" w:lineRule="auto"/>
        <w:jc w:val="both"/>
        <w:rPr>
          <w:rFonts w:ascii="Times New Roman" w:hAnsi="Times New Roman" w:cs="Times New Roman"/>
        </w:rPr>
      </w:pPr>
      <w:r w:rsidRPr="00E22AF0">
        <w:rPr>
          <w:rFonts w:ascii="Times New Roman" w:eastAsia="Times New Roman" w:hAnsi="Times New Roman" w:cs="Times New Roman"/>
          <w:b/>
          <w:bCs/>
        </w:rPr>
        <w:t xml:space="preserve"> </w:t>
      </w:r>
    </w:p>
    <w:p w14:paraId="760C5937" w14:textId="08320F51" w:rsidR="00147D51" w:rsidRPr="00E22AF0" w:rsidRDefault="111F250F" w:rsidP="00E22AF0">
      <w:pPr>
        <w:spacing w:after="0" w:line="360" w:lineRule="auto"/>
        <w:jc w:val="both"/>
        <w:rPr>
          <w:rFonts w:ascii="Times New Roman" w:hAnsi="Times New Roman" w:cs="Times New Roman"/>
        </w:rPr>
      </w:pPr>
      <w:r w:rsidRPr="00E22AF0">
        <w:rPr>
          <w:rFonts w:ascii="Times New Roman" w:eastAsia="Times New Roman" w:hAnsi="Times New Roman" w:cs="Times New Roman"/>
          <w:b/>
          <w:bCs/>
        </w:rPr>
        <w:t xml:space="preserve"> </w:t>
      </w:r>
    </w:p>
    <w:p w14:paraId="2ACAB1E9" w14:textId="3E4A09A5" w:rsidR="00147D51" w:rsidRPr="00E22AF0" w:rsidRDefault="111F250F" w:rsidP="00E22AF0">
      <w:pPr>
        <w:spacing w:after="0" w:line="360" w:lineRule="auto"/>
        <w:jc w:val="center"/>
        <w:rPr>
          <w:rFonts w:ascii="Times New Roman" w:hAnsi="Times New Roman" w:cs="Times New Roman"/>
        </w:rPr>
      </w:pPr>
      <w:r w:rsidRPr="00E22AF0">
        <w:rPr>
          <w:rFonts w:ascii="Times New Roman" w:eastAsia="Times New Roman" w:hAnsi="Times New Roman" w:cs="Times New Roman"/>
          <w:b/>
          <w:bCs/>
        </w:rPr>
        <w:t>Ugboh Patrick Uzor</w:t>
      </w:r>
    </w:p>
    <w:p w14:paraId="434F3217" w14:textId="177386C4" w:rsidR="00147D51" w:rsidRPr="00E22AF0" w:rsidRDefault="111F250F" w:rsidP="00E22AF0">
      <w:pPr>
        <w:spacing w:after="0" w:line="360" w:lineRule="auto"/>
        <w:jc w:val="center"/>
        <w:rPr>
          <w:rFonts w:ascii="Times New Roman" w:hAnsi="Times New Roman" w:cs="Times New Roman"/>
        </w:rPr>
      </w:pPr>
      <w:r w:rsidRPr="00E22AF0">
        <w:rPr>
          <w:rFonts w:ascii="Times New Roman" w:eastAsia="Times New Roman" w:hAnsi="Times New Roman" w:cs="Times New Roman"/>
          <w:b/>
          <w:bCs/>
        </w:rPr>
        <w:t>B00976204</w:t>
      </w:r>
    </w:p>
    <w:p w14:paraId="4F983CA7" w14:textId="0AA77D2E" w:rsidR="00147D51" w:rsidRPr="00E22AF0" w:rsidRDefault="111F250F" w:rsidP="00E22AF0">
      <w:pPr>
        <w:spacing w:after="0" w:line="360" w:lineRule="auto"/>
        <w:jc w:val="center"/>
        <w:rPr>
          <w:rFonts w:ascii="Times New Roman" w:hAnsi="Times New Roman" w:cs="Times New Roman"/>
        </w:rPr>
      </w:pPr>
      <w:r w:rsidRPr="00E22AF0">
        <w:rPr>
          <w:rFonts w:ascii="Times New Roman" w:eastAsia="Times New Roman" w:hAnsi="Times New Roman" w:cs="Times New Roman"/>
          <w:b/>
          <w:bCs/>
        </w:rPr>
        <w:t>Birmingham Group P</w:t>
      </w:r>
    </w:p>
    <w:p w14:paraId="2E241550" w14:textId="22B8EECF" w:rsidR="00147D51" w:rsidRPr="00E22AF0" w:rsidRDefault="00147D51" w:rsidP="00E22AF0">
      <w:pPr>
        <w:spacing w:after="0" w:line="360" w:lineRule="auto"/>
        <w:jc w:val="center"/>
        <w:rPr>
          <w:rFonts w:ascii="Times New Roman" w:hAnsi="Times New Roman" w:cs="Times New Roman"/>
        </w:rPr>
      </w:pPr>
    </w:p>
    <w:p w14:paraId="7A946E95" w14:textId="2BAE44EE" w:rsidR="00147D51" w:rsidRPr="00E22AF0" w:rsidRDefault="00147D51" w:rsidP="00E22AF0">
      <w:pPr>
        <w:spacing w:after="0" w:line="360" w:lineRule="auto"/>
        <w:jc w:val="center"/>
        <w:rPr>
          <w:rFonts w:ascii="Times New Roman" w:hAnsi="Times New Roman" w:cs="Times New Roman"/>
        </w:rPr>
      </w:pPr>
    </w:p>
    <w:p w14:paraId="39204213" w14:textId="57972E1C" w:rsidR="00147D51" w:rsidRPr="00E22AF0" w:rsidRDefault="00147D51" w:rsidP="00E22AF0">
      <w:pPr>
        <w:spacing w:after="0" w:line="360" w:lineRule="auto"/>
        <w:jc w:val="center"/>
        <w:rPr>
          <w:rFonts w:ascii="Times New Roman" w:hAnsi="Times New Roman" w:cs="Times New Roman"/>
        </w:rPr>
      </w:pPr>
    </w:p>
    <w:p w14:paraId="55601A23" w14:textId="5DD0C53B" w:rsidR="00147D51" w:rsidRPr="00E22AF0" w:rsidRDefault="00147D51" w:rsidP="00E22AF0">
      <w:pPr>
        <w:spacing w:after="0" w:line="360" w:lineRule="auto"/>
        <w:jc w:val="center"/>
        <w:rPr>
          <w:rFonts w:ascii="Times New Roman" w:hAnsi="Times New Roman" w:cs="Times New Roman"/>
        </w:rPr>
      </w:pPr>
    </w:p>
    <w:p w14:paraId="7B1EDE21" w14:textId="2D2B5934" w:rsidR="00147D51" w:rsidRPr="00E22AF0" w:rsidRDefault="00147D51" w:rsidP="00E22AF0">
      <w:pPr>
        <w:spacing w:after="0" w:line="360" w:lineRule="auto"/>
        <w:jc w:val="center"/>
        <w:rPr>
          <w:rFonts w:ascii="Times New Roman" w:hAnsi="Times New Roman" w:cs="Times New Roman"/>
        </w:rPr>
      </w:pPr>
    </w:p>
    <w:p w14:paraId="4F3A144E" w14:textId="7309E186" w:rsidR="00147D51" w:rsidRPr="00E22AF0" w:rsidRDefault="00147D51" w:rsidP="00E22AF0">
      <w:pPr>
        <w:spacing w:after="0" w:line="360" w:lineRule="auto"/>
        <w:jc w:val="center"/>
        <w:rPr>
          <w:rFonts w:ascii="Times New Roman" w:hAnsi="Times New Roman" w:cs="Times New Roman"/>
        </w:rPr>
      </w:pPr>
    </w:p>
    <w:p w14:paraId="494A6613" w14:textId="69E661FE" w:rsidR="00147D51" w:rsidRPr="00E22AF0" w:rsidRDefault="111F250F" w:rsidP="00E22AF0">
      <w:pPr>
        <w:spacing w:after="0" w:line="360" w:lineRule="auto"/>
        <w:jc w:val="center"/>
        <w:rPr>
          <w:rFonts w:ascii="Times New Roman" w:hAnsi="Times New Roman" w:cs="Times New Roman"/>
        </w:rPr>
      </w:pPr>
      <w:r w:rsidRPr="00E22AF0">
        <w:rPr>
          <w:rFonts w:ascii="Times New Roman" w:eastAsia="Times New Roman" w:hAnsi="Times New Roman" w:cs="Times New Roman"/>
          <w:b/>
          <w:bCs/>
        </w:rPr>
        <w:t>BMG</w:t>
      </w:r>
      <w:r w:rsidR="3834AC41" w:rsidRPr="00E22AF0">
        <w:rPr>
          <w:rFonts w:ascii="Times New Roman" w:eastAsia="Times New Roman" w:hAnsi="Times New Roman" w:cs="Times New Roman"/>
          <w:b/>
          <w:bCs/>
        </w:rPr>
        <w:t xml:space="preserve"> </w:t>
      </w:r>
      <w:r w:rsidR="00E27C86" w:rsidRPr="00E22AF0">
        <w:rPr>
          <w:rFonts w:ascii="Times New Roman" w:eastAsia="Times New Roman" w:hAnsi="Times New Roman" w:cs="Times New Roman"/>
          <w:b/>
          <w:bCs/>
        </w:rPr>
        <w:t>880</w:t>
      </w:r>
      <w:r w:rsidRPr="00E22AF0">
        <w:rPr>
          <w:rFonts w:ascii="Times New Roman" w:eastAsia="Times New Roman" w:hAnsi="Times New Roman" w:cs="Times New Roman"/>
          <w:b/>
          <w:bCs/>
        </w:rPr>
        <w:t xml:space="preserve"> </w:t>
      </w:r>
      <w:r w:rsidR="00E27C86" w:rsidRPr="00E22AF0">
        <w:rPr>
          <w:rFonts w:ascii="Times New Roman" w:eastAsia="Times New Roman" w:hAnsi="Times New Roman" w:cs="Times New Roman"/>
          <w:b/>
          <w:bCs/>
        </w:rPr>
        <w:t>Data Analytics</w:t>
      </w:r>
      <w:r w:rsidR="00B80E65" w:rsidRPr="00E22AF0">
        <w:rPr>
          <w:rFonts w:ascii="Times New Roman" w:eastAsia="Times New Roman" w:hAnsi="Times New Roman" w:cs="Times New Roman"/>
          <w:b/>
          <w:bCs/>
        </w:rPr>
        <w:t xml:space="preserve"> for </w:t>
      </w:r>
      <w:r w:rsidR="000A7145" w:rsidRPr="00E22AF0">
        <w:rPr>
          <w:rFonts w:ascii="Times New Roman" w:eastAsia="Times New Roman" w:hAnsi="Times New Roman" w:cs="Times New Roman"/>
          <w:b/>
          <w:bCs/>
        </w:rPr>
        <w:t>International Business</w:t>
      </w:r>
    </w:p>
    <w:p w14:paraId="6A38E729" w14:textId="35AF2EC0" w:rsidR="00147D51" w:rsidRPr="00E22AF0" w:rsidRDefault="00147D51" w:rsidP="00E22AF0">
      <w:pPr>
        <w:spacing w:after="0" w:line="360" w:lineRule="auto"/>
        <w:jc w:val="center"/>
        <w:rPr>
          <w:rFonts w:ascii="Times New Roman" w:eastAsia="Times New Roman" w:hAnsi="Times New Roman" w:cs="Times New Roman"/>
          <w:b/>
          <w:bCs/>
        </w:rPr>
      </w:pPr>
    </w:p>
    <w:p w14:paraId="018F5BEE" w14:textId="705F6C04" w:rsidR="00147D51" w:rsidRPr="00E22AF0" w:rsidRDefault="111F250F" w:rsidP="00E22AF0">
      <w:pPr>
        <w:spacing w:after="0" w:line="360" w:lineRule="auto"/>
        <w:jc w:val="center"/>
        <w:rPr>
          <w:rFonts w:ascii="Times New Roman" w:hAnsi="Times New Roman" w:cs="Times New Roman"/>
        </w:rPr>
      </w:pPr>
      <w:r w:rsidRPr="00E22AF0">
        <w:rPr>
          <w:rFonts w:ascii="Times New Roman" w:eastAsia="Times New Roman" w:hAnsi="Times New Roman" w:cs="Times New Roman"/>
          <w:b/>
          <w:bCs/>
        </w:rPr>
        <w:t>Ulster University (Birmingham Campus)</w:t>
      </w:r>
    </w:p>
    <w:p w14:paraId="31E3952F" w14:textId="5053E2A1" w:rsidR="00E22AF0" w:rsidRDefault="005815D5" w:rsidP="00E22AF0">
      <w:pPr>
        <w:spacing w:after="0" w:line="360" w:lineRule="auto"/>
        <w:jc w:val="center"/>
        <w:rPr>
          <w:rFonts w:ascii="Times New Roman" w:eastAsia="Times New Roman" w:hAnsi="Times New Roman" w:cs="Times New Roman"/>
          <w:b/>
          <w:bCs/>
        </w:rPr>
      </w:pPr>
      <w:r w:rsidRPr="00E22AF0">
        <w:rPr>
          <w:rFonts w:ascii="Times New Roman" w:eastAsia="Times New Roman" w:hAnsi="Times New Roman" w:cs="Times New Roman"/>
          <w:b/>
          <w:bCs/>
        </w:rPr>
        <w:t>2</w:t>
      </w:r>
      <w:r w:rsidR="000A7145" w:rsidRPr="00E22AF0">
        <w:rPr>
          <w:rFonts w:ascii="Times New Roman" w:eastAsia="Times New Roman" w:hAnsi="Times New Roman" w:cs="Times New Roman"/>
          <w:b/>
          <w:bCs/>
        </w:rPr>
        <w:t>0</w:t>
      </w:r>
      <w:r w:rsidR="111F250F" w:rsidRPr="00E22AF0">
        <w:rPr>
          <w:rFonts w:ascii="Times New Roman" w:eastAsia="Times New Roman" w:hAnsi="Times New Roman" w:cs="Times New Roman"/>
          <w:b/>
          <w:bCs/>
          <w:vertAlign w:val="superscript"/>
        </w:rPr>
        <w:t>th</w:t>
      </w:r>
      <w:r w:rsidRPr="00E22AF0">
        <w:rPr>
          <w:rFonts w:ascii="Times New Roman" w:eastAsia="Times New Roman" w:hAnsi="Times New Roman" w:cs="Times New Roman"/>
          <w:b/>
          <w:bCs/>
          <w:vertAlign w:val="superscript"/>
        </w:rPr>
        <w:t xml:space="preserve"> </w:t>
      </w:r>
      <w:r w:rsidR="004C4866" w:rsidRPr="00E22AF0">
        <w:rPr>
          <w:rFonts w:ascii="Times New Roman" w:eastAsia="Times New Roman" w:hAnsi="Times New Roman" w:cs="Times New Roman"/>
          <w:b/>
          <w:bCs/>
        </w:rPr>
        <w:t>August</w:t>
      </w:r>
      <w:r w:rsidR="111F250F" w:rsidRPr="00E22AF0">
        <w:rPr>
          <w:rFonts w:ascii="Times New Roman" w:eastAsia="Times New Roman" w:hAnsi="Times New Roman" w:cs="Times New Roman"/>
          <w:b/>
          <w:bCs/>
        </w:rPr>
        <w:t xml:space="preserve"> 2024</w:t>
      </w:r>
    </w:p>
    <w:p w14:paraId="1514F011" w14:textId="11A85212" w:rsidR="00273961" w:rsidRPr="00E22AF0" w:rsidRDefault="00E22AF0" w:rsidP="00E22AF0">
      <w:pPr>
        <w:rPr>
          <w:rFonts w:ascii="Times New Roman" w:eastAsia="Times New Roman" w:hAnsi="Times New Roman" w:cs="Times New Roman"/>
          <w:b/>
          <w:bCs/>
        </w:rPr>
      </w:pPr>
      <w:r>
        <w:rPr>
          <w:rFonts w:ascii="Times New Roman" w:eastAsia="Times New Roman" w:hAnsi="Times New Roman" w:cs="Times New Roman"/>
          <w:b/>
          <w:bCs/>
        </w:rPr>
        <w:br w:type="page"/>
      </w:r>
    </w:p>
    <w:sdt>
      <w:sdtPr>
        <w:rPr>
          <w:rFonts w:cs="Times New Roman"/>
          <w:color w:val="auto"/>
          <w:sz w:val="14"/>
          <w:szCs w:val="14"/>
        </w:rPr>
        <w:id w:val="1308284498"/>
        <w:docPartObj>
          <w:docPartGallery w:val="Table of Contents"/>
          <w:docPartUnique/>
        </w:docPartObj>
      </w:sdtPr>
      <w:sdtEndPr>
        <w:rPr>
          <w:rFonts w:eastAsiaTheme="minorEastAsia"/>
          <w:b/>
          <w:bCs/>
          <w:sz w:val="22"/>
          <w:szCs w:val="22"/>
          <w:lang w:eastAsia="ja-JP"/>
        </w:rPr>
      </w:sdtEndPr>
      <w:sdtContent>
        <w:p w14:paraId="5F4A8441" w14:textId="004DC0FE" w:rsidR="00273961" w:rsidRPr="00657E99" w:rsidRDefault="00E22AF0" w:rsidP="00657E99">
          <w:pPr>
            <w:pStyle w:val="TOCHeading"/>
            <w:spacing w:before="0" w:line="360" w:lineRule="auto"/>
            <w:jc w:val="center"/>
            <w:rPr>
              <w:rFonts w:cs="Times New Roman"/>
              <w:b/>
              <w:bCs/>
              <w:color w:val="auto"/>
              <w:sz w:val="18"/>
              <w:szCs w:val="18"/>
            </w:rPr>
          </w:pPr>
          <w:r w:rsidRPr="00657E99">
            <w:rPr>
              <w:rFonts w:cs="Times New Roman"/>
              <w:b/>
              <w:bCs/>
              <w:color w:val="auto"/>
              <w:sz w:val="18"/>
              <w:szCs w:val="18"/>
            </w:rPr>
            <w:t>TABLE OF CONTENTS</w:t>
          </w:r>
        </w:p>
        <w:p w14:paraId="4B01A8F8" w14:textId="638DA102" w:rsidR="00657E99" w:rsidRPr="00657E99" w:rsidRDefault="00273961">
          <w:pPr>
            <w:pStyle w:val="TOC2"/>
            <w:tabs>
              <w:tab w:val="right" w:leader="dot" w:pos="9350"/>
            </w:tabs>
            <w:rPr>
              <w:noProof/>
              <w:kern w:val="2"/>
              <w:sz w:val="18"/>
              <w:szCs w:val="18"/>
              <w:lang w:eastAsia="en-GB"/>
              <w14:ligatures w14:val="standardContextual"/>
            </w:rPr>
          </w:pPr>
          <w:r w:rsidRPr="00657E99">
            <w:rPr>
              <w:rFonts w:ascii="Times New Roman" w:hAnsi="Times New Roman" w:cs="Times New Roman"/>
              <w:sz w:val="10"/>
              <w:szCs w:val="10"/>
            </w:rPr>
            <w:fldChar w:fldCharType="begin"/>
          </w:r>
          <w:r w:rsidRPr="00657E99">
            <w:rPr>
              <w:rFonts w:ascii="Times New Roman" w:hAnsi="Times New Roman" w:cs="Times New Roman"/>
              <w:sz w:val="10"/>
              <w:szCs w:val="10"/>
            </w:rPr>
            <w:instrText xml:space="preserve"> TOC \o "1-3" \h \z \u </w:instrText>
          </w:r>
          <w:r w:rsidRPr="00657E99">
            <w:rPr>
              <w:rFonts w:ascii="Times New Roman" w:hAnsi="Times New Roman" w:cs="Times New Roman"/>
              <w:sz w:val="10"/>
              <w:szCs w:val="10"/>
            </w:rPr>
            <w:fldChar w:fldCharType="separate"/>
          </w:r>
          <w:hyperlink w:anchor="_Toc175339656" w:history="1">
            <w:r w:rsidR="00657E99" w:rsidRPr="00657E99">
              <w:rPr>
                <w:rStyle w:val="Hyperlink"/>
                <w:rFonts w:cs="Times New Roman"/>
                <w:b/>
                <w:bCs/>
                <w:noProof/>
                <w:sz w:val="18"/>
                <w:szCs w:val="18"/>
              </w:rPr>
              <w:t>TOYOTA MOTOR CORPORATION</w:t>
            </w:r>
            <w:r w:rsidR="00657E99" w:rsidRPr="00657E99">
              <w:rPr>
                <w:noProof/>
                <w:webHidden/>
                <w:sz w:val="18"/>
                <w:szCs w:val="18"/>
              </w:rPr>
              <w:tab/>
            </w:r>
            <w:r w:rsidR="00657E99" w:rsidRPr="00657E99">
              <w:rPr>
                <w:noProof/>
                <w:webHidden/>
                <w:sz w:val="18"/>
                <w:szCs w:val="18"/>
              </w:rPr>
              <w:fldChar w:fldCharType="begin"/>
            </w:r>
            <w:r w:rsidR="00657E99" w:rsidRPr="00657E99">
              <w:rPr>
                <w:noProof/>
                <w:webHidden/>
                <w:sz w:val="18"/>
                <w:szCs w:val="18"/>
              </w:rPr>
              <w:instrText xml:space="preserve"> PAGEREF _Toc175339656 \h </w:instrText>
            </w:r>
            <w:r w:rsidR="00657E99" w:rsidRPr="00657E99">
              <w:rPr>
                <w:noProof/>
                <w:webHidden/>
                <w:sz w:val="18"/>
                <w:szCs w:val="18"/>
              </w:rPr>
            </w:r>
            <w:r w:rsidR="00657E99" w:rsidRPr="00657E99">
              <w:rPr>
                <w:noProof/>
                <w:webHidden/>
                <w:sz w:val="18"/>
                <w:szCs w:val="18"/>
              </w:rPr>
              <w:fldChar w:fldCharType="separate"/>
            </w:r>
            <w:r w:rsidR="00657E99">
              <w:rPr>
                <w:noProof/>
                <w:webHidden/>
                <w:sz w:val="18"/>
                <w:szCs w:val="18"/>
              </w:rPr>
              <w:t>3</w:t>
            </w:r>
            <w:r w:rsidR="00657E99" w:rsidRPr="00657E99">
              <w:rPr>
                <w:noProof/>
                <w:webHidden/>
                <w:sz w:val="18"/>
                <w:szCs w:val="18"/>
              </w:rPr>
              <w:fldChar w:fldCharType="end"/>
            </w:r>
          </w:hyperlink>
        </w:p>
        <w:p w14:paraId="19BC0F88" w14:textId="3E1626E5" w:rsidR="00657E99" w:rsidRPr="00657E99" w:rsidRDefault="00657E99">
          <w:pPr>
            <w:pStyle w:val="TOC3"/>
            <w:tabs>
              <w:tab w:val="right" w:leader="dot" w:pos="9350"/>
            </w:tabs>
            <w:rPr>
              <w:noProof/>
              <w:kern w:val="2"/>
              <w:sz w:val="18"/>
              <w:szCs w:val="18"/>
              <w:lang w:eastAsia="en-GB"/>
              <w14:ligatures w14:val="standardContextual"/>
            </w:rPr>
          </w:pPr>
          <w:hyperlink w:anchor="_Toc175339657" w:history="1">
            <w:r w:rsidRPr="00657E99">
              <w:rPr>
                <w:rStyle w:val="Hyperlink"/>
                <w:rFonts w:eastAsia="Calibri" w:cs="Times New Roman"/>
                <w:noProof/>
                <w:sz w:val="18"/>
                <w:szCs w:val="18"/>
                <w:lang w:val="en-US" w:eastAsia="en-US"/>
              </w:rPr>
              <w:t xml:space="preserve">Figure 1: Showing Toyota Business Model </w:t>
            </w:r>
            <w:r w:rsidRPr="00657E99">
              <w:rPr>
                <w:rStyle w:val="Hyperlink"/>
                <w:rFonts w:eastAsia="Times New Roman" w:cs="Times New Roman"/>
                <w:noProof/>
                <w:sz w:val="18"/>
                <w:szCs w:val="18"/>
                <w:lang w:eastAsia="en-GB"/>
              </w:rPr>
              <w:t>(Pereira, 2021)</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_Toc175339657 \h </w:instrText>
            </w:r>
            <w:r w:rsidRPr="00657E99">
              <w:rPr>
                <w:noProof/>
                <w:webHidden/>
                <w:sz w:val="18"/>
                <w:szCs w:val="18"/>
              </w:rPr>
            </w:r>
            <w:r w:rsidRPr="00657E99">
              <w:rPr>
                <w:noProof/>
                <w:webHidden/>
                <w:sz w:val="18"/>
                <w:szCs w:val="18"/>
              </w:rPr>
              <w:fldChar w:fldCharType="separate"/>
            </w:r>
            <w:r>
              <w:rPr>
                <w:noProof/>
                <w:webHidden/>
                <w:sz w:val="18"/>
                <w:szCs w:val="18"/>
              </w:rPr>
              <w:t>4</w:t>
            </w:r>
            <w:r w:rsidRPr="00657E99">
              <w:rPr>
                <w:noProof/>
                <w:webHidden/>
                <w:sz w:val="18"/>
                <w:szCs w:val="18"/>
              </w:rPr>
              <w:fldChar w:fldCharType="end"/>
            </w:r>
          </w:hyperlink>
        </w:p>
        <w:p w14:paraId="5EAC9B49" w14:textId="710FA20A" w:rsidR="00657E99" w:rsidRPr="00657E99" w:rsidRDefault="00657E99">
          <w:pPr>
            <w:pStyle w:val="TOC2"/>
            <w:tabs>
              <w:tab w:val="right" w:leader="dot" w:pos="9350"/>
            </w:tabs>
            <w:rPr>
              <w:noProof/>
              <w:kern w:val="2"/>
              <w:sz w:val="18"/>
              <w:szCs w:val="18"/>
              <w:lang w:eastAsia="en-GB"/>
              <w14:ligatures w14:val="standardContextual"/>
            </w:rPr>
          </w:pPr>
          <w:hyperlink w:anchor="_Toc175339658" w:history="1">
            <w:r w:rsidRPr="00657E99">
              <w:rPr>
                <w:rStyle w:val="Hyperlink"/>
                <w:rFonts w:eastAsia="Calibri" w:cs="Times New Roman"/>
                <w:b/>
                <w:bCs/>
                <w:noProof/>
                <w:sz w:val="18"/>
                <w:szCs w:val="18"/>
                <w:lang w:val="en-US" w:eastAsia="en-US"/>
              </w:rPr>
              <w:t>CHALLENGES FACING TOYOTA</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_Toc175339658 \h </w:instrText>
            </w:r>
            <w:r w:rsidRPr="00657E99">
              <w:rPr>
                <w:noProof/>
                <w:webHidden/>
                <w:sz w:val="18"/>
                <w:szCs w:val="18"/>
              </w:rPr>
            </w:r>
            <w:r w:rsidRPr="00657E99">
              <w:rPr>
                <w:noProof/>
                <w:webHidden/>
                <w:sz w:val="18"/>
                <w:szCs w:val="18"/>
              </w:rPr>
              <w:fldChar w:fldCharType="separate"/>
            </w:r>
            <w:r>
              <w:rPr>
                <w:noProof/>
                <w:webHidden/>
                <w:sz w:val="18"/>
                <w:szCs w:val="18"/>
              </w:rPr>
              <w:t>4</w:t>
            </w:r>
            <w:r w:rsidRPr="00657E99">
              <w:rPr>
                <w:noProof/>
                <w:webHidden/>
                <w:sz w:val="18"/>
                <w:szCs w:val="18"/>
              </w:rPr>
              <w:fldChar w:fldCharType="end"/>
            </w:r>
          </w:hyperlink>
        </w:p>
        <w:p w14:paraId="1ECE3948" w14:textId="40EF5DBC" w:rsidR="00657E99" w:rsidRPr="00657E99" w:rsidRDefault="00657E99">
          <w:pPr>
            <w:pStyle w:val="TOC1"/>
            <w:tabs>
              <w:tab w:val="right" w:leader="dot" w:pos="9350"/>
            </w:tabs>
            <w:rPr>
              <w:noProof/>
              <w:kern w:val="2"/>
              <w:sz w:val="18"/>
              <w:szCs w:val="18"/>
              <w:lang w:eastAsia="en-GB"/>
              <w14:ligatures w14:val="standardContextual"/>
            </w:rPr>
          </w:pPr>
          <w:hyperlink w:anchor="_Toc175339659" w:history="1">
            <w:r w:rsidRPr="00657E99">
              <w:rPr>
                <w:rStyle w:val="Hyperlink"/>
                <w:rFonts w:eastAsia="Calibri" w:cs="Times New Roman"/>
                <w:b/>
                <w:bCs/>
                <w:noProof/>
                <w:sz w:val="18"/>
                <w:szCs w:val="18"/>
                <w:lang w:val="en-US" w:eastAsia="en-US"/>
              </w:rPr>
              <w:t>THEORETICAL FRAMEWORK</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_Toc175339659 \h </w:instrText>
            </w:r>
            <w:r w:rsidRPr="00657E99">
              <w:rPr>
                <w:noProof/>
                <w:webHidden/>
                <w:sz w:val="18"/>
                <w:szCs w:val="18"/>
              </w:rPr>
            </w:r>
            <w:r w:rsidRPr="00657E99">
              <w:rPr>
                <w:noProof/>
                <w:webHidden/>
                <w:sz w:val="18"/>
                <w:szCs w:val="18"/>
              </w:rPr>
              <w:fldChar w:fldCharType="separate"/>
            </w:r>
            <w:r>
              <w:rPr>
                <w:noProof/>
                <w:webHidden/>
                <w:sz w:val="18"/>
                <w:szCs w:val="18"/>
              </w:rPr>
              <w:t>5</w:t>
            </w:r>
            <w:r w:rsidRPr="00657E99">
              <w:rPr>
                <w:noProof/>
                <w:webHidden/>
                <w:sz w:val="18"/>
                <w:szCs w:val="18"/>
              </w:rPr>
              <w:fldChar w:fldCharType="end"/>
            </w:r>
          </w:hyperlink>
        </w:p>
        <w:p w14:paraId="68783900" w14:textId="27173C25" w:rsidR="00657E99" w:rsidRPr="00657E99" w:rsidRDefault="00657E99">
          <w:pPr>
            <w:pStyle w:val="TOC1"/>
            <w:tabs>
              <w:tab w:val="right" w:leader="dot" w:pos="9350"/>
            </w:tabs>
            <w:rPr>
              <w:noProof/>
              <w:kern w:val="2"/>
              <w:sz w:val="18"/>
              <w:szCs w:val="18"/>
              <w:lang w:eastAsia="en-GB"/>
              <w14:ligatures w14:val="standardContextual"/>
            </w:rPr>
          </w:pPr>
          <w:hyperlink w:anchor="_Toc175339660" w:history="1">
            <w:r w:rsidRPr="00657E99">
              <w:rPr>
                <w:rStyle w:val="Hyperlink"/>
                <w:rFonts w:eastAsia="Aptos" w:cs="Times New Roman"/>
                <w:b/>
                <w:bCs/>
                <w:noProof/>
                <w:sz w:val="18"/>
                <w:szCs w:val="18"/>
                <w:lang w:eastAsia="en-US"/>
              </w:rPr>
              <w:t>DATA DISCOVERY</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_Toc175339660 \h </w:instrText>
            </w:r>
            <w:r w:rsidRPr="00657E99">
              <w:rPr>
                <w:noProof/>
                <w:webHidden/>
                <w:sz w:val="18"/>
                <w:szCs w:val="18"/>
              </w:rPr>
            </w:r>
            <w:r w:rsidRPr="00657E99">
              <w:rPr>
                <w:noProof/>
                <w:webHidden/>
                <w:sz w:val="18"/>
                <w:szCs w:val="18"/>
              </w:rPr>
              <w:fldChar w:fldCharType="separate"/>
            </w:r>
            <w:r>
              <w:rPr>
                <w:noProof/>
                <w:webHidden/>
                <w:sz w:val="18"/>
                <w:szCs w:val="18"/>
              </w:rPr>
              <w:t>7</w:t>
            </w:r>
            <w:r w:rsidRPr="00657E99">
              <w:rPr>
                <w:noProof/>
                <w:webHidden/>
                <w:sz w:val="18"/>
                <w:szCs w:val="18"/>
              </w:rPr>
              <w:fldChar w:fldCharType="end"/>
            </w:r>
          </w:hyperlink>
        </w:p>
        <w:p w14:paraId="672F9787" w14:textId="48262AA3" w:rsidR="00657E99" w:rsidRPr="00657E99" w:rsidRDefault="00657E99">
          <w:pPr>
            <w:pStyle w:val="TOC3"/>
            <w:tabs>
              <w:tab w:val="right" w:leader="dot" w:pos="9350"/>
            </w:tabs>
            <w:rPr>
              <w:noProof/>
              <w:kern w:val="2"/>
              <w:sz w:val="18"/>
              <w:szCs w:val="18"/>
              <w:lang w:eastAsia="en-GB"/>
              <w14:ligatures w14:val="standardContextual"/>
            </w:rPr>
          </w:pPr>
          <w:hyperlink w:anchor="_Toc175339661" w:history="1">
            <w:r w:rsidRPr="00657E99">
              <w:rPr>
                <w:rStyle w:val="Hyperlink"/>
                <w:rFonts w:cs="Times New Roman"/>
                <w:b/>
                <w:bCs/>
                <w:noProof/>
                <w:sz w:val="18"/>
                <w:szCs w:val="18"/>
                <w:lang w:eastAsia="en-GB"/>
              </w:rPr>
              <w:t>Key Variables</w:t>
            </w:r>
            <w:r w:rsidRPr="00657E99">
              <w:rPr>
                <w:rStyle w:val="Hyperlink"/>
                <w:rFonts w:eastAsia="Times New Roman" w:cs="Times New Roman"/>
                <w:b/>
                <w:bCs/>
                <w:noProof/>
                <w:sz w:val="18"/>
                <w:szCs w:val="18"/>
                <w:lang w:eastAsia="en-GB"/>
              </w:rPr>
              <w:t>:</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_Toc175339661 \h </w:instrText>
            </w:r>
            <w:r w:rsidRPr="00657E99">
              <w:rPr>
                <w:noProof/>
                <w:webHidden/>
                <w:sz w:val="18"/>
                <w:szCs w:val="18"/>
              </w:rPr>
            </w:r>
            <w:r w:rsidRPr="00657E99">
              <w:rPr>
                <w:noProof/>
                <w:webHidden/>
                <w:sz w:val="18"/>
                <w:szCs w:val="18"/>
              </w:rPr>
              <w:fldChar w:fldCharType="separate"/>
            </w:r>
            <w:r>
              <w:rPr>
                <w:noProof/>
                <w:webHidden/>
                <w:sz w:val="18"/>
                <w:szCs w:val="18"/>
              </w:rPr>
              <w:t>7</w:t>
            </w:r>
            <w:r w:rsidRPr="00657E99">
              <w:rPr>
                <w:noProof/>
                <w:webHidden/>
                <w:sz w:val="18"/>
                <w:szCs w:val="18"/>
              </w:rPr>
              <w:fldChar w:fldCharType="end"/>
            </w:r>
          </w:hyperlink>
        </w:p>
        <w:p w14:paraId="27D510C7" w14:textId="2BF10F2B" w:rsidR="00657E99" w:rsidRPr="00657E99" w:rsidRDefault="00657E99">
          <w:pPr>
            <w:pStyle w:val="TOC3"/>
            <w:tabs>
              <w:tab w:val="right" w:leader="dot" w:pos="9350"/>
            </w:tabs>
            <w:rPr>
              <w:noProof/>
              <w:kern w:val="2"/>
              <w:sz w:val="18"/>
              <w:szCs w:val="18"/>
              <w:lang w:eastAsia="en-GB"/>
              <w14:ligatures w14:val="standardContextual"/>
            </w:rPr>
          </w:pPr>
          <w:hyperlink w:anchor="_Toc175339662" w:history="1">
            <w:r w:rsidRPr="00657E99">
              <w:rPr>
                <w:rStyle w:val="Hyperlink"/>
                <w:rFonts w:eastAsia="Times New Roman" w:cs="Times New Roman"/>
                <w:b/>
                <w:bCs/>
                <w:noProof/>
                <w:sz w:val="18"/>
                <w:szCs w:val="18"/>
                <w:lang w:eastAsia="en-GB"/>
              </w:rPr>
              <w:t>DATA PREPARATION</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_Toc175339662 \h </w:instrText>
            </w:r>
            <w:r w:rsidRPr="00657E99">
              <w:rPr>
                <w:noProof/>
                <w:webHidden/>
                <w:sz w:val="18"/>
                <w:szCs w:val="18"/>
              </w:rPr>
            </w:r>
            <w:r w:rsidRPr="00657E99">
              <w:rPr>
                <w:noProof/>
                <w:webHidden/>
                <w:sz w:val="18"/>
                <w:szCs w:val="18"/>
              </w:rPr>
              <w:fldChar w:fldCharType="separate"/>
            </w:r>
            <w:r>
              <w:rPr>
                <w:noProof/>
                <w:webHidden/>
                <w:sz w:val="18"/>
                <w:szCs w:val="18"/>
              </w:rPr>
              <w:t>7</w:t>
            </w:r>
            <w:r w:rsidRPr="00657E99">
              <w:rPr>
                <w:noProof/>
                <w:webHidden/>
                <w:sz w:val="18"/>
                <w:szCs w:val="18"/>
              </w:rPr>
              <w:fldChar w:fldCharType="end"/>
            </w:r>
          </w:hyperlink>
        </w:p>
        <w:p w14:paraId="33F16A00" w14:textId="77278BB6" w:rsidR="00657E99" w:rsidRPr="00657E99" w:rsidRDefault="00657E99">
          <w:pPr>
            <w:pStyle w:val="TOC3"/>
            <w:tabs>
              <w:tab w:val="right" w:leader="dot" w:pos="9350"/>
            </w:tabs>
            <w:rPr>
              <w:noProof/>
              <w:kern w:val="2"/>
              <w:sz w:val="18"/>
              <w:szCs w:val="18"/>
              <w:lang w:eastAsia="en-GB"/>
              <w14:ligatures w14:val="standardContextual"/>
            </w:rPr>
          </w:pPr>
          <w:hyperlink w:anchor="_Toc175339663" w:history="1">
            <w:r w:rsidRPr="00657E99">
              <w:rPr>
                <w:rStyle w:val="Hyperlink"/>
                <w:rFonts w:eastAsia="Times New Roman" w:cs="Times New Roman"/>
                <w:b/>
                <w:bCs/>
                <w:noProof/>
                <w:sz w:val="18"/>
                <w:szCs w:val="18"/>
                <w:lang w:eastAsia="en-GB"/>
              </w:rPr>
              <w:t>DATA PLANNING AND BUILDING</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_Toc175339663 \h </w:instrText>
            </w:r>
            <w:r w:rsidRPr="00657E99">
              <w:rPr>
                <w:noProof/>
                <w:webHidden/>
                <w:sz w:val="18"/>
                <w:szCs w:val="18"/>
              </w:rPr>
            </w:r>
            <w:r w:rsidRPr="00657E99">
              <w:rPr>
                <w:noProof/>
                <w:webHidden/>
                <w:sz w:val="18"/>
                <w:szCs w:val="18"/>
              </w:rPr>
              <w:fldChar w:fldCharType="separate"/>
            </w:r>
            <w:r>
              <w:rPr>
                <w:noProof/>
                <w:webHidden/>
                <w:sz w:val="18"/>
                <w:szCs w:val="18"/>
              </w:rPr>
              <w:t>7</w:t>
            </w:r>
            <w:r w:rsidRPr="00657E99">
              <w:rPr>
                <w:noProof/>
                <w:webHidden/>
                <w:sz w:val="18"/>
                <w:szCs w:val="18"/>
              </w:rPr>
              <w:fldChar w:fldCharType="end"/>
            </w:r>
          </w:hyperlink>
        </w:p>
        <w:p w14:paraId="4F7C5552" w14:textId="63AD9BDE" w:rsidR="00657E99" w:rsidRPr="00657E99" w:rsidRDefault="00657E99">
          <w:pPr>
            <w:pStyle w:val="TOC3"/>
            <w:tabs>
              <w:tab w:val="right" w:leader="dot" w:pos="9350"/>
            </w:tabs>
            <w:rPr>
              <w:noProof/>
              <w:kern w:val="2"/>
              <w:sz w:val="18"/>
              <w:szCs w:val="18"/>
              <w:lang w:eastAsia="en-GB"/>
              <w14:ligatures w14:val="standardContextual"/>
            </w:rPr>
          </w:pPr>
          <w:hyperlink w:anchor="_Toc175339664" w:history="1">
            <w:r w:rsidRPr="00657E99">
              <w:rPr>
                <w:rStyle w:val="Hyperlink"/>
                <w:rFonts w:eastAsia="Aptos" w:cs="Times New Roman"/>
                <w:b/>
                <w:bCs/>
                <w:noProof/>
                <w:sz w:val="18"/>
                <w:szCs w:val="18"/>
                <w:lang w:eastAsia="en-US"/>
              </w:rPr>
              <w:t>DASHBOARD JUSTIFICATION</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_Toc175339664 \h </w:instrText>
            </w:r>
            <w:r w:rsidRPr="00657E99">
              <w:rPr>
                <w:noProof/>
                <w:webHidden/>
                <w:sz w:val="18"/>
                <w:szCs w:val="18"/>
              </w:rPr>
            </w:r>
            <w:r w:rsidRPr="00657E99">
              <w:rPr>
                <w:noProof/>
                <w:webHidden/>
                <w:sz w:val="18"/>
                <w:szCs w:val="18"/>
              </w:rPr>
              <w:fldChar w:fldCharType="separate"/>
            </w:r>
            <w:r>
              <w:rPr>
                <w:noProof/>
                <w:webHidden/>
                <w:sz w:val="18"/>
                <w:szCs w:val="18"/>
              </w:rPr>
              <w:t>7</w:t>
            </w:r>
            <w:r w:rsidRPr="00657E99">
              <w:rPr>
                <w:noProof/>
                <w:webHidden/>
                <w:sz w:val="18"/>
                <w:szCs w:val="18"/>
              </w:rPr>
              <w:fldChar w:fldCharType="end"/>
            </w:r>
          </w:hyperlink>
        </w:p>
        <w:p w14:paraId="6FE20407" w14:textId="69DDE5E1" w:rsidR="00657E99" w:rsidRPr="00657E99" w:rsidRDefault="00657E99">
          <w:pPr>
            <w:pStyle w:val="TOC3"/>
            <w:tabs>
              <w:tab w:val="right" w:leader="dot" w:pos="9350"/>
            </w:tabs>
            <w:rPr>
              <w:noProof/>
              <w:kern w:val="2"/>
              <w:sz w:val="18"/>
              <w:szCs w:val="18"/>
              <w:lang w:eastAsia="en-GB"/>
              <w14:ligatures w14:val="standardContextual"/>
            </w:rPr>
          </w:pPr>
          <w:hyperlink w:anchor="_Toc175339665" w:history="1">
            <w:r w:rsidRPr="00657E99">
              <w:rPr>
                <w:rStyle w:val="Hyperlink"/>
                <w:rFonts w:eastAsia="Aptos" w:cs="Times New Roman"/>
                <w:b/>
                <w:bCs/>
                <w:noProof/>
                <w:sz w:val="18"/>
                <w:szCs w:val="18"/>
              </w:rPr>
              <w:t>DATA AGGREGATION</w:t>
            </w:r>
            <w:r w:rsidRPr="00657E99">
              <w:rPr>
                <w:rStyle w:val="Hyperlink"/>
                <w:rFonts w:eastAsia="Aptos" w:cs="Times New Roman"/>
                <w:noProof/>
                <w:sz w:val="18"/>
                <w:szCs w:val="18"/>
              </w:rPr>
              <w:t>:</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_Toc175339665 \h </w:instrText>
            </w:r>
            <w:r w:rsidRPr="00657E99">
              <w:rPr>
                <w:noProof/>
                <w:webHidden/>
                <w:sz w:val="18"/>
                <w:szCs w:val="18"/>
              </w:rPr>
            </w:r>
            <w:r w:rsidRPr="00657E99">
              <w:rPr>
                <w:noProof/>
                <w:webHidden/>
                <w:sz w:val="18"/>
                <w:szCs w:val="18"/>
              </w:rPr>
              <w:fldChar w:fldCharType="separate"/>
            </w:r>
            <w:r>
              <w:rPr>
                <w:noProof/>
                <w:webHidden/>
                <w:sz w:val="18"/>
                <w:szCs w:val="18"/>
              </w:rPr>
              <w:t>8</w:t>
            </w:r>
            <w:r w:rsidRPr="00657E99">
              <w:rPr>
                <w:noProof/>
                <w:webHidden/>
                <w:sz w:val="18"/>
                <w:szCs w:val="18"/>
              </w:rPr>
              <w:fldChar w:fldCharType="end"/>
            </w:r>
          </w:hyperlink>
        </w:p>
        <w:p w14:paraId="4CC16732" w14:textId="323F0988" w:rsidR="00657E99" w:rsidRPr="00657E99" w:rsidRDefault="00657E99">
          <w:pPr>
            <w:pStyle w:val="TOC3"/>
            <w:tabs>
              <w:tab w:val="right" w:leader="dot" w:pos="9350"/>
            </w:tabs>
            <w:rPr>
              <w:noProof/>
              <w:kern w:val="2"/>
              <w:sz w:val="18"/>
              <w:szCs w:val="18"/>
              <w:lang w:eastAsia="en-GB"/>
              <w14:ligatures w14:val="standardContextual"/>
            </w:rPr>
          </w:pPr>
          <w:hyperlink w:anchor="_Toc175339666" w:history="1">
            <w:r w:rsidRPr="00657E99">
              <w:rPr>
                <w:rStyle w:val="Hyperlink"/>
                <w:rFonts w:eastAsia="Aptos" w:cs="Times New Roman"/>
                <w:b/>
                <w:bCs/>
                <w:noProof/>
                <w:sz w:val="18"/>
                <w:szCs w:val="18"/>
              </w:rPr>
              <w:t>FILTERING AND SLICING</w:t>
            </w:r>
            <w:r w:rsidRPr="00657E99">
              <w:rPr>
                <w:rStyle w:val="Hyperlink"/>
                <w:rFonts w:eastAsia="Aptos" w:cs="Times New Roman"/>
                <w:noProof/>
                <w:sz w:val="18"/>
                <w:szCs w:val="18"/>
              </w:rPr>
              <w:t>:</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_Toc175339666 \h </w:instrText>
            </w:r>
            <w:r w:rsidRPr="00657E99">
              <w:rPr>
                <w:noProof/>
                <w:webHidden/>
                <w:sz w:val="18"/>
                <w:szCs w:val="18"/>
              </w:rPr>
            </w:r>
            <w:r w:rsidRPr="00657E99">
              <w:rPr>
                <w:noProof/>
                <w:webHidden/>
                <w:sz w:val="18"/>
                <w:szCs w:val="18"/>
              </w:rPr>
              <w:fldChar w:fldCharType="separate"/>
            </w:r>
            <w:r>
              <w:rPr>
                <w:noProof/>
                <w:webHidden/>
                <w:sz w:val="18"/>
                <w:szCs w:val="18"/>
              </w:rPr>
              <w:t>8</w:t>
            </w:r>
            <w:r w:rsidRPr="00657E99">
              <w:rPr>
                <w:noProof/>
                <w:webHidden/>
                <w:sz w:val="18"/>
                <w:szCs w:val="18"/>
              </w:rPr>
              <w:fldChar w:fldCharType="end"/>
            </w:r>
          </w:hyperlink>
        </w:p>
        <w:p w14:paraId="32A0BD4F" w14:textId="17C33CEF" w:rsidR="00657E99" w:rsidRPr="00657E99" w:rsidRDefault="00657E99">
          <w:pPr>
            <w:pStyle w:val="TOC3"/>
            <w:tabs>
              <w:tab w:val="right" w:leader="dot" w:pos="9350"/>
            </w:tabs>
            <w:rPr>
              <w:noProof/>
              <w:kern w:val="2"/>
              <w:sz w:val="18"/>
              <w:szCs w:val="18"/>
              <w:lang w:eastAsia="en-GB"/>
              <w14:ligatures w14:val="standardContextual"/>
            </w:rPr>
          </w:pPr>
          <w:hyperlink w:anchor="_Toc175339667" w:history="1">
            <w:r w:rsidRPr="00657E99">
              <w:rPr>
                <w:rStyle w:val="Hyperlink"/>
                <w:rFonts w:eastAsia="Aptos" w:cs="Times New Roman"/>
                <w:b/>
                <w:bCs/>
                <w:noProof/>
                <w:sz w:val="18"/>
                <w:szCs w:val="18"/>
              </w:rPr>
              <w:t>PIVOT TABLES AND PIVOT CHARTS</w:t>
            </w:r>
            <w:r w:rsidRPr="00657E99">
              <w:rPr>
                <w:rStyle w:val="Hyperlink"/>
                <w:rFonts w:eastAsia="Aptos" w:cs="Times New Roman"/>
                <w:noProof/>
                <w:sz w:val="18"/>
                <w:szCs w:val="18"/>
              </w:rPr>
              <w:t>:</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_Toc175339667 \h </w:instrText>
            </w:r>
            <w:r w:rsidRPr="00657E99">
              <w:rPr>
                <w:noProof/>
                <w:webHidden/>
                <w:sz w:val="18"/>
                <w:szCs w:val="18"/>
              </w:rPr>
            </w:r>
            <w:r w:rsidRPr="00657E99">
              <w:rPr>
                <w:noProof/>
                <w:webHidden/>
                <w:sz w:val="18"/>
                <w:szCs w:val="18"/>
              </w:rPr>
              <w:fldChar w:fldCharType="separate"/>
            </w:r>
            <w:r>
              <w:rPr>
                <w:noProof/>
                <w:webHidden/>
                <w:sz w:val="18"/>
                <w:szCs w:val="18"/>
              </w:rPr>
              <w:t>8</w:t>
            </w:r>
            <w:r w:rsidRPr="00657E99">
              <w:rPr>
                <w:noProof/>
                <w:webHidden/>
                <w:sz w:val="18"/>
                <w:szCs w:val="18"/>
              </w:rPr>
              <w:fldChar w:fldCharType="end"/>
            </w:r>
          </w:hyperlink>
        </w:p>
        <w:p w14:paraId="5B8B58DD" w14:textId="4310DBAA" w:rsidR="00657E99" w:rsidRPr="00657E99" w:rsidRDefault="00657E99">
          <w:pPr>
            <w:pStyle w:val="TOC3"/>
            <w:tabs>
              <w:tab w:val="right" w:leader="dot" w:pos="9350"/>
            </w:tabs>
            <w:rPr>
              <w:noProof/>
              <w:kern w:val="2"/>
              <w:sz w:val="18"/>
              <w:szCs w:val="18"/>
              <w:lang w:eastAsia="en-GB"/>
              <w14:ligatures w14:val="standardContextual"/>
            </w:rPr>
          </w:pPr>
          <w:hyperlink w:anchor="_Toc175339668" w:history="1">
            <w:r w:rsidRPr="00657E99">
              <w:rPr>
                <w:rStyle w:val="Hyperlink"/>
                <w:rFonts w:eastAsia="Aptos" w:cs="Times New Roman"/>
                <w:b/>
                <w:bCs/>
                <w:noProof/>
                <w:sz w:val="18"/>
                <w:szCs w:val="18"/>
              </w:rPr>
              <w:t>DATA VISUALIZATION</w:t>
            </w:r>
            <w:r w:rsidRPr="00657E99">
              <w:rPr>
                <w:rStyle w:val="Hyperlink"/>
                <w:rFonts w:eastAsia="Aptos" w:cs="Times New Roman"/>
                <w:noProof/>
                <w:sz w:val="18"/>
                <w:szCs w:val="18"/>
              </w:rPr>
              <w:t>:</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_Toc175339668 \h </w:instrText>
            </w:r>
            <w:r w:rsidRPr="00657E99">
              <w:rPr>
                <w:noProof/>
                <w:webHidden/>
                <w:sz w:val="18"/>
                <w:szCs w:val="18"/>
              </w:rPr>
            </w:r>
            <w:r w:rsidRPr="00657E99">
              <w:rPr>
                <w:noProof/>
                <w:webHidden/>
                <w:sz w:val="18"/>
                <w:szCs w:val="18"/>
              </w:rPr>
              <w:fldChar w:fldCharType="separate"/>
            </w:r>
            <w:r>
              <w:rPr>
                <w:noProof/>
                <w:webHidden/>
                <w:sz w:val="18"/>
                <w:szCs w:val="18"/>
              </w:rPr>
              <w:t>8</w:t>
            </w:r>
            <w:r w:rsidRPr="00657E99">
              <w:rPr>
                <w:noProof/>
                <w:webHidden/>
                <w:sz w:val="18"/>
                <w:szCs w:val="18"/>
              </w:rPr>
              <w:fldChar w:fldCharType="end"/>
            </w:r>
          </w:hyperlink>
        </w:p>
        <w:p w14:paraId="0BDCF5F9" w14:textId="28133055" w:rsidR="00657E99" w:rsidRPr="00657E99" w:rsidRDefault="00657E99">
          <w:pPr>
            <w:pStyle w:val="TOC3"/>
            <w:tabs>
              <w:tab w:val="right" w:leader="dot" w:pos="9350"/>
            </w:tabs>
            <w:rPr>
              <w:noProof/>
              <w:kern w:val="2"/>
              <w:sz w:val="18"/>
              <w:szCs w:val="18"/>
              <w:lang w:eastAsia="en-GB"/>
              <w14:ligatures w14:val="standardContextual"/>
            </w:rPr>
          </w:pPr>
          <w:hyperlink w:anchor="_Toc175339669" w:history="1">
            <w:r w:rsidRPr="00657E99">
              <w:rPr>
                <w:rStyle w:val="Hyperlink"/>
                <w:rFonts w:eastAsia="Aptos" w:cs="Times New Roman"/>
                <w:b/>
                <w:bCs/>
                <w:noProof/>
                <w:sz w:val="18"/>
                <w:szCs w:val="18"/>
              </w:rPr>
              <w:t>TREND ANALYSIS</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_Toc175339669 \h </w:instrText>
            </w:r>
            <w:r w:rsidRPr="00657E99">
              <w:rPr>
                <w:noProof/>
                <w:webHidden/>
                <w:sz w:val="18"/>
                <w:szCs w:val="18"/>
              </w:rPr>
            </w:r>
            <w:r w:rsidRPr="00657E99">
              <w:rPr>
                <w:noProof/>
                <w:webHidden/>
                <w:sz w:val="18"/>
                <w:szCs w:val="18"/>
              </w:rPr>
              <w:fldChar w:fldCharType="separate"/>
            </w:r>
            <w:r>
              <w:rPr>
                <w:noProof/>
                <w:webHidden/>
                <w:sz w:val="18"/>
                <w:szCs w:val="18"/>
              </w:rPr>
              <w:t>8</w:t>
            </w:r>
            <w:r w:rsidRPr="00657E99">
              <w:rPr>
                <w:noProof/>
                <w:webHidden/>
                <w:sz w:val="18"/>
                <w:szCs w:val="18"/>
              </w:rPr>
              <w:fldChar w:fldCharType="end"/>
            </w:r>
          </w:hyperlink>
        </w:p>
        <w:p w14:paraId="36D50336" w14:textId="2ECBAE74" w:rsidR="00657E99" w:rsidRPr="00657E99" w:rsidRDefault="00657E99">
          <w:pPr>
            <w:pStyle w:val="TOC3"/>
            <w:tabs>
              <w:tab w:val="right" w:leader="dot" w:pos="9350"/>
            </w:tabs>
            <w:rPr>
              <w:noProof/>
              <w:kern w:val="2"/>
              <w:sz w:val="18"/>
              <w:szCs w:val="18"/>
              <w:lang w:eastAsia="en-GB"/>
              <w14:ligatures w14:val="standardContextual"/>
            </w:rPr>
          </w:pPr>
          <w:hyperlink w:anchor="_Toc175339670" w:history="1">
            <w:r w:rsidRPr="00657E99">
              <w:rPr>
                <w:rStyle w:val="Hyperlink"/>
                <w:rFonts w:eastAsia="Aptos" w:cs="Times New Roman"/>
                <w:b/>
                <w:bCs/>
                <w:noProof/>
                <w:sz w:val="18"/>
                <w:szCs w:val="18"/>
              </w:rPr>
              <w:t>COMPARATIVE ANALYSIS</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_Toc175339670 \h </w:instrText>
            </w:r>
            <w:r w:rsidRPr="00657E99">
              <w:rPr>
                <w:noProof/>
                <w:webHidden/>
                <w:sz w:val="18"/>
                <w:szCs w:val="18"/>
              </w:rPr>
            </w:r>
            <w:r w:rsidRPr="00657E99">
              <w:rPr>
                <w:noProof/>
                <w:webHidden/>
                <w:sz w:val="18"/>
                <w:szCs w:val="18"/>
              </w:rPr>
              <w:fldChar w:fldCharType="separate"/>
            </w:r>
            <w:r>
              <w:rPr>
                <w:noProof/>
                <w:webHidden/>
                <w:sz w:val="18"/>
                <w:szCs w:val="18"/>
              </w:rPr>
              <w:t>9</w:t>
            </w:r>
            <w:r w:rsidRPr="00657E99">
              <w:rPr>
                <w:noProof/>
                <w:webHidden/>
                <w:sz w:val="18"/>
                <w:szCs w:val="18"/>
              </w:rPr>
              <w:fldChar w:fldCharType="end"/>
            </w:r>
          </w:hyperlink>
        </w:p>
        <w:p w14:paraId="24E8F979" w14:textId="5CAB8866" w:rsidR="00657E99" w:rsidRPr="00657E99" w:rsidRDefault="00657E99">
          <w:pPr>
            <w:pStyle w:val="TOC3"/>
            <w:tabs>
              <w:tab w:val="right" w:leader="dot" w:pos="9350"/>
            </w:tabs>
            <w:rPr>
              <w:noProof/>
              <w:kern w:val="2"/>
              <w:sz w:val="18"/>
              <w:szCs w:val="18"/>
              <w:lang w:eastAsia="en-GB"/>
              <w14:ligatures w14:val="standardContextual"/>
            </w:rPr>
          </w:pPr>
          <w:hyperlink w:anchor="_Toc175339671" w:history="1">
            <w:r w:rsidRPr="00657E99">
              <w:rPr>
                <w:rStyle w:val="Hyperlink"/>
                <w:rFonts w:eastAsia="Aptos" w:cs="Times New Roman"/>
                <w:b/>
                <w:bCs/>
                <w:noProof/>
                <w:sz w:val="18"/>
                <w:szCs w:val="18"/>
              </w:rPr>
              <w:t>DEMOGRAPHIC ANALYSIS:</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_Toc175339671 \h </w:instrText>
            </w:r>
            <w:r w:rsidRPr="00657E99">
              <w:rPr>
                <w:noProof/>
                <w:webHidden/>
                <w:sz w:val="18"/>
                <w:szCs w:val="18"/>
              </w:rPr>
            </w:r>
            <w:r w:rsidRPr="00657E99">
              <w:rPr>
                <w:noProof/>
                <w:webHidden/>
                <w:sz w:val="18"/>
                <w:szCs w:val="18"/>
              </w:rPr>
              <w:fldChar w:fldCharType="separate"/>
            </w:r>
            <w:r>
              <w:rPr>
                <w:noProof/>
                <w:webHidden/>
                <w:sz w:val="18"/>
                <w:szCs w:val="18"/>
              </w:rPr>
              <w:t>9</w:t>
            </w:r>
            <w:r w:rsidRPr="00657E99">
              <w:rPr>
                <w:noProof/>
                <w:webHidden/>
                <w:sz w:val="18"/>
                <w:szCs w:val="18"/>
              </w:rPr>
              <w:fldChar w:fldCharType="end"/>
            </w:r>
          </w:hyperlink>
        </w:p>
        <w:p w14:paraId="18B75C0B" w14:textId="00D3D5FF" w:rsidR="00657E99" w:rsidRPr="00657E99" w:rsidRDefault="00657E99">
          <w:pPr>
            <w:pStyle w:val="TOC3"/>
            <w:tabs>
              <w:tab w:val="right" w:leader="dot" w:pos="9350"/>
            </w:tabs>
            <w:rPr>
              <w:noProof/>
              <w:kern w:val="2"/>
              <w:sz w:val="18"/>
              <w:szCs w:val="18"/>
              <w:lang w:eastAsia="en-GB"/>
              <w14:ligatures w14:val="standardContextual"/>
            </w:rPr>
          </w:pPr>
          <w:hyperlink w:anchor="_Toc175339672" w:history="1">
            <w:r w:rsidRPr="00657E99">
              <w:rPr>
                <w:rStyle w:val="Hyperlink"/>
                <w:rFonts w:eastAsia="Aptos" w:cs="Times New Roman"/>
                <w:b/>
                <w:bCs/>
                <w:noProof/>
                <w:sz w:val="18"/>
                <w:szCs w:val="18"/>
              </w:rPr>
              <w:t>DAX (DATA ANALYSIS EXPRESSIONS):</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_Toc175339672 \h </w:instrText>
            </w:r>
            <w:r w:rsidRPr="00657E99">
              <w:rPr>
                <w:noProof/>
                <w:webHidden/>
                <w:sz w:val="18"/>
                <w:szCs w:val="18"/>
              </w:rPr>
            </w:r>
            <w:r w:rsidRPr="00657E99">
              <w:rPr>
                <w:noProof/>
                <w:webHidden/>
                <w:sz w:val="18"/>
                <w:szCs w:val="18"/>
              </w:rPr>
              <w:fldChar w:fldCharType="separate"/>
            </w:r>
            <w:r>
              <w:rPr>
                <w:noProof/>
                <w:webHidden/>
                <w:sz w:val="18"/>
                <w:szCs w:val="18"/>
              </w:rPr>
              <w:t>9</w:t>
            </w:r>
            <w:r w:rsidRPr="00657E99">
              <w:rPr>
                <w:noProof/>
                <w:webHidden/>
                <w:sz w:val="18"/>
                <w:szCs w:val="18"/>
              </w:rPr>
              <w:fldChar w:fldCharType="end"/>
            </w:r>
          </w:hyperlink>
        </w:p>
        <w:p w14:paraId="4D52D79B" w14:textId="7EC5E163" w:rsidR="00657E99" w:rsidRPr="00657E99" w:rsidRDefault="00657E99">
          <w:pPr>
            <w:pStyle w:val="TOC3"/>
            <w:tabs>
              <w:tab w:val="right" w:leader="dot" w:pos="9350"/>
            </w:tabs>
            <w:rPr>
              <w:noProof/>
              <w:kern w:val="2"/>
              <w:sz w:val="18"/>
              <w:szCs w:val="18"/>
              <w:lang w:eastAsia="en-GB"/>
              <w14:ligatures w14:val="standardContextual"/>
            </w:rPr>
          </w:pPr>
          <w:hyperlink w:anchor="_Toc175339673" w:history="1">
            <w:r w:rsidRPr="00657E99">
              <w:rPr>
                <w:rStyle w:val="Hyperlink"/>
                <w:rFonts w:cs="Times New Roman"/>
                <w:noProof/>
                <w:sz w:val="18"/>
                <w:szCs w:val="18"/>
              </w:rPr>
              <w:t>Figure 2: Power Bi dashboard (Patrick, 2024)</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_Toc175339673 \h </w:instrText>
            </w:r>
            <w:r w:rsidRPr="00657E99">
              <w:rPr>
                <w:noProof/>
                <w:webHidden/>
                <w:sz w:val="18"/>
                <w:szCs w:val="18"/>
              </w:rPr>
            </w:r>
            <w:r w:rsidRPr="00657E99">
              <w:rPr>
                <w:noProof/>
                <w:webHidden/>
                <w:sz w:val="18"/>
                <w:szCs w:val="18"/>
              </w:rPr>
              <w:fldChar w:fldCharType="separate"/>
            </w:r>
            <w:r>
              <w:rPr>
                <w:noProof/>
                <w:webHidden/>
                <w:sz w:val="18"/>
                <w:szCs w:val="18"/>
              </w:rPr>
              <w:t>9</w:t>
            </w:r>
            <w:r w:rsidRPr="00657E99">
              <w:rPr>
                <w:noProof/>
                <w:webHidden/>
                <w:sz w:val="18"/>
                <w:szCs w:val="18"/>
              </w:rPr>
              <w:fldChar w:fldCharType="end"/>
            </w:r>
          </w:hyperlink>
        </w:p>
        <w:p w14:paraId="7E262554" w14:textId="1796918A" w:rsidR="00657E99" w:rsidRPr="00657E99" w:rsidRDefault="00657E99">
          <w:pPr>
            <w:pStyle w:val="TOC2"/>
            <w:tabs>
              <w:tab w:val="right" w:leader="dot" w:pos="9350"/>
            </w:tabs>
            <w:rPr>
              <w:noProof/>
              <w:kern w:val="2"/>
              <w:sz w:val="18"/>
              <w:szCs w:val="18"/>
              <w:lang w:eastAsia="en-GB"/>
              <w14:ligatures w14:val="standardContextual"/>
            </w:rPr>
          </w:pPr>
          <w:hyperlink w:anchor="_Toc175339674" w:history="1">
            <w:r w:rsidRPr="00657E99">
              <w:rPr>
                <w:rStyle w:val="Hyperlink"/>
                <w:rFonts w:cs="Times New Roman"/>
                <w:b/>
                <w:bCs/>
                <w:noProof/>
                <w:sz w:val="18"/>
                <w:szCs w:val="18"/>
              </w:rPr>
              <w:t>ANALYSIS OF DASHBOARD</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_Toc175339674 \h </w:instrText>
            </w:r>
            <w:r w:rsidRPr="00657E99">
              <w:rPr>
                <w:noProof/>
                <w:webHidden/>
                <w:sz w:val="18"/>
                <w:szCs w:val="18"/>
              </w:rPr>
            </w:r>
            <w:r w:rsidRPr="00657E99">
              <w:rPr>
                <w:noProof/>
                <w:webHidden/>
                <w:sz w:val="18"/>
                <w:szCs w:val="18"/>
              </w:rPr>
              <w:fldChar w:fldCharType="separate"/>
            </w:r>
            <w:r>
              <w:rPr>
                <w:noProof/>
                <w:webHidden/>
                <w:sz w:val="18"/>
                <w:szCs w:val="18"/>
              </w:rPr>
              <w:t>10</w:t>
            </w:r>
            <w:r w:rsidRPr="00657E99">
              <w:rPr>
                <w:noProof/>
                <w:webHidden/>
                <w:sz w:val="18"/>
                <w:szCs w:val="18"/>
              </w:rPr>
              <w:fldChar w:fldCharType="end"/>
            </w:r>
          </w:hyperlink>
        </w:p>
        <w:p w14:paraId="1873076C" w14:textId="4B114443" w:rsidR="00657E99" w:rsidRPr="00657E99" w:rsidRDefault="00657E99">
          <w:pPr>
            <w:pStyle w:val="TOC3"/>
            <w:tabs>
              <w:tab w:val="right" w:leader="dot" w:pos="9350"/>
            </w:tabs>
            <w:rPr>
              <w:noProof/>
              <w:kern w:val="2"/>
              <w:sz w:val="18"/>
              <w:szCs w:val="18"/>
              <w:lang w:eastAsia="en-GB"/>
              <w14:ligatures w14:val="standardContextual"/>
            </w:rPr>
          </w:pPr>
          <w:hyperlink w:anchor="_Toc175339675" w:history="1">
            <w:r w:rsidRPr="00657E99">
              <w:rPr>
                <w:rStyle w:val="Hyperlink"/>
                <w:rFonts w:eastAsia="Aptos" w:cs="Times New Roman"/>
                <w:noProof/>
                <w:sz w:val="18"/>
                <w:szCs w:val="18"/>
              </w:rPr>
              <w:t>Total Sales Volume (Revenue and Units Sold):</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_Toc175339675 \h </w:instrText>
            </w:r>
            <w:r w:rsidRPr="00657E99">
              <w:rPr>
                <w:noProof/>
                <w:webHidden/>
                <w:sz w:val="18"/>
                <w:szCs w:val="18"/>
              </w:rPr>
            </w:r>
            <w:r w:rsidRPr="00657E99">
              <w:rPr>
                <w:noProof/>
                <w:webHidden/>
                <w:sz w:val="18"/>
                <w:szCs w:val="18"/>
              </w:rPr>
              <w:fldChar w:fldCharType="separate"/>
            </w:r>
            <w:r>
              <w:rPr>
                <w:noProof/>
                <w:webHidden/>
                <w:sz w:val="18"/>
                <w:szCs w:val="18"/>
              </w:rPr>
              <w:t>10</w:t>
            </w:r>
            <w:r w:rsidRPr="00657E99">
              <w:rPr>
                <w:noProof/>
                <w:webHidden/>
                <w:sz w:val="18"/>
                <w:szCs w:val="18"/>
              </w:rPr>
              <w:fldChar w:fldCharType="end"/>
            </w:r>
          </w:hyperlink>
        </w:p>
        <w:p w14:paraId="0FF0701C" w14:textId="4418CD38" w:rsidR="00657E99" w:rsidRPr="00657E99" w:rsidRDefault="00657E99">
          <w:pPr>
            <w:pStyle w:val="TOC3"/>
            <w:tabs>
              <w:tab w:val="right" w:leader="dot" w:pos="9350"/>
            </w:tabs>
            <w:rPr>
              <w:noProof/>
              <w:kern w:val="2"/>
              <w:sz w:val="18"/>
              <w:szCs w:val="18"/>
              <w:lang w:eastAsia="en-GB"/>
              <w14:ligatures w14:val="standardContextual"/>
            </w:rPr>
          </w:pPr>
          <w:hyperlink w:anchor="_Toc175339676" w:history="1">
            <w:r w:rsidRPr="00657E99">
              <w:rPr>
                <w:rStyle w:val="Hyperlink"/>
                <w:noProof/>
                <w:sz w:val="18"/>
                <w:szCs w:val="18"/>
              </w:rPr>
              <w:t>Figure 3: Data Cards</w:t>
            </w:r>
            <w:r w:rsidRPr="00657E99">
              <w:rPr>
                <w:rStyle w:val="Hyperlink"/>
                <w:rFonts w:eastAsia="Times New Roman"/>
                <w:noProof/>
                <w:sz w:val="18"/>
                <w:szCs w:val="18"/>
                <w:lang w:eastAsia="en-GB"/>
              </w:rPr>
              <w:t xml:space="preserve"> (Ugboh, 2024)</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_Toc175339676 \h </w:instrText>
            </w:r>
            <w:r w:rsidRPr="00657E99">
              <w:rPr>
                <w:noProof/>
                <w:webHidden/>
                <w:sz w:val="18"/>
                <w:szCs w:val="18"/>
              </w:rPr>
            </w:r>
            <w:r w:rsidRPr="00657E99">
              <w:rPr>
                <w:noProof/>
                <w:webHidden/>
                <w:sz w:val="18"/>
                <w:szCs w:val="18"/>
              </w:rPr>
              <w:fldChar w:fldCharType="separate"/>
            </w:r>
            <w:r>
              <w:rPr>
                <w:noProof/>
                <w:webHidden/>
                <w:sz w:val="18"/>
                <w:szCs w:val="18"/>
              </w:rPr>
              <w:t>10</w:t>
            </w:r>
            <w:r w:rsidRPr="00657E99">
              <w:rPr>
                <w:noProof/>
                <w:webHidden/>
                <w:sz w:val="18"/>
                <w:szCs w:val="18"/>
              </w:rPr>
              <w:fldChar w:fldCharType="end"/>
            </w:r>
          </w:hyperlink>
        </w:p>
        <w:p w14:paraId="1609ACA7" w14:textId="52F3D631" w:rsidR="00657E99" w:rsidRPr="00657E99" w:rsidRDefault="00657E99">
          <w:pPr>
            <w:pStyle w:val="TOC3"/>
            <w:tabs>
              <w:tab w:val="right" w:leader="dot" w:pos="9350"/>
            </w:tabs>
            <w:rPr>
              <w:noProof/>
              <w:kern w:val="2"/>
              <w:sz w:val="18"/>
              <w:szCs w:val="18"/>
              <w:lang w:eastAsia="en-GB"/>
              <w14:ligatures w14:val="standardContextual"/>
            </w:rPr>
          </w:pPr>
          <w:hyperlink w:anchor="_Toc175339677" w:history="1">
            <w:r w:rsidRPr="00657E99">
              <w:rPr>
                <w:rStyle w:val="Hyperlink"/>
                <w:rFonts w:eastAsia="Aptos" w:cs="Times New Roman"/>
                <w:b/>
                <w:bCs/>
                <w:noProof/>
                <w:sz w:val="18"/>
                <w:szCs w:val="18"/>
              </w:rPr>
              <w:t>TRANSMISSION PREFERENCES:</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_Toc175339677 \h </w:instrText>
            </w:r>
            <w:r w:rsidRPr="00657E99">
              <w:rPr>
                <w:noProof/>
                <w:webHidden/>
                <w:sz w:val="18"/>
                <w:szCs w:val="18"/>
              </w:rPr>
            </w:r>
            <w:r w:rsidRPr="00657E99">
              <w:rPr>
                <w:noProof/>
                <w:webHidden/>
                <w:sz w:val="18"/>
                <w:szCs w:val="18"/>
              </w:rPr>
              <w:fldChar w:fldCharType="separate"/>
            </w:r>
            <w:r>
              <w:rPr>
                <w:noProof/>
                <w:webHidden/>
                <w:sz w:val="18"/>
                <w:szCs w:val="18"/>
              </w:rPr>
              <w:t>10</w:t>
            </w:r>
            <w:r w:rsidRPr="00657E99">
              <w:rPr>
                <w:noProof/>
                <w:webHidden/>
                <w:sz w:val="18"/>
                <w:szCs w:val="18"/>
              </w:rPr>
              <w:fldChar w:fldCharType="end"/>
            </w:r>
          </w:hyperlink>
        </w:p>
        <w:p w14:paraId="0C314B47" w14:textId="453749F4" w:rsidR="00657E99" w:rsidRPr="00657E99" w:rsidRDefault="00657E99">
          <w:pPr>
            <w:pStyle w:val="TOC3"/>
            <w:tabs>
              <w:tab w:val="right" w:leader="dot" w:pos="9350"/>
            </w:tabs>
            <w:rPr>
              <w:noProof/>
              <w:kern w:val="2"/>
              <w:sz w:val="18"/>
              <w:szCs w:val="18"/>
              <w:lang w:eastAsia="en-GB"/>
              <w14:ligatures w14:val="standardContextual"/>
            </w:rPr>
          </w:pPr>
          <w:hyperlink w:anchor="_Toc175339678" w:history="1">
            <w:r w:rsidRPr="00657E99">
              <w:rPr>
                <w:rStyle w:val="Hyperlink"/>
                <w:noProof/>
                <w:sz w:val="18"/>
                <w:szCs w:val="18"/>
              </w:rPr>
              <w:t>Figure 4: Pie chart showing Transmission preference</w:t>
            </w:r>
            <w:r w:rsidRPr="00657E99">
              <w:rPr>
                <w:rStyle w:val="Hyperlink"/>
                <w:rFonts w:eastAsia="Times New Roman"/>
                <w:noProof/>
                <w:sz w:val="18"/>
                <w:szCs w:val="18"/>
                <w:lang w:eastAsia="en-GB"/>
              </w:rPr>
              <w:t xml:space="preserve"> (Ugboh, 2024)</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_Toc175339678 \h </w:instrText>
            </w:r>
            <w:r w:rsidRPr="00657E99">
              <w:rPr>
                <w:noProof/>
                <w:webHidden/>
                <w:sz w:val="18"/>
                <w:szCs w:val="18"/>
              </w:rPr>
            </w:r>
            <w:r w:rsidRPr="00657E99">
              <w:rPr>
                <w:noProof/>
                <w:webHidden/>
                <w:sz w:val="18"/>
                <w:szCs w:val="18"/>
              </w:rPr>
              <w:fldChar w:fldCharType="separate"/>
            </w:r>
            <w:r>
              <w:rPr>
                <w:noProof/>
                <w:webHidden/>
                <w:sz w:val="18"/>
                <w:szCs w:val="18"/>
              </w:rPr>
              <w:t>10</w:t>
            </w:r>
            <w:r w:rsidRPr="00657E99">
              <w:rPr>
                <w:noProof/>
                <w:webHidden/>
                <w:sz w:val="18"/>
                <w:szCs w:val="18"/>
              </w:rPr>
              <w:fldChar w:fldCharType="end"/>
            </w:r>
          </w:hyperlink>
        </w:p>
        <w:p w14:paraId="5A2196A4" w14:textId="6F6A3264" w:rsidR="00657E99" w:rsidRPr="00657E99" w:rsidRDefault="00657E99">
          <w:pPr>
            <w:pStyle w:val="TOC3"/>
            <w:tabs>
              <w:tab w:val="right" w:leader="dot" w:pos="9350"/>
            </w:tabs>
            <w:rPr>
              <w:noProof/>
              <w:kern w:val="2"/>
              <w:sz w:val="18"/>
              <w:szCs w:val="18"/>
              <w:lang w:eastAsia="en-GB"/>
              <w14:ligatures w14:val="standardContextual"/>
            </w:rPr>
          </w:pPr>
          <w:hyperlink w:anchor="_Toc175339679" w:history="1">
            <w:r w:rsidRPr="00657E99">
              <w:rPr>
                <w:rStyle w:val="Hyperlink"/>
                <w:rFonts w:eastAsia="Aptos" w:cs="Times New Roman"/>
                <w:b/>
                <w:bCs/>
                <w:noProof/>
                <w:sz w:val="18"/>
                <w:szCs w:val="18"/>
              </w:rPr>
              <w:t>SALES BY GENDER:</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_Toc175339679 \h </w:instrText>
            </w:r>
            <w:r w:rsidRPr="00657E99">
              <w:rPr>
                <w:noProof/>
                <w:webHidden/>
                <w:sz w:val="18"/>
                <w:szCs w:val="18"/>
              </w:rPr>
            </w:r>
            <w:r w:rsidRPr="00657E99">
              <w:rPr>
                <w:noProof/>
                <w:webHidden/>
                <w:sz w:val="18"/>
                <w:szCs w:val="18"/>
              </w:rPr>
              <w:fldChar w:fldCharType="separate"/>
            </w:r>
            <w:r>
              <w:rPr>
                <w:noProof/>
                <w:webHidden/>
                <w:sz w:val="18"/>
                <w:szCs w:val="18"/>
              </w:rPr>
              <w:t>11</w:t>
            </w:r>
            <w:r w:rsidRPr="00657E99">
              <w:rPr>
                <w:noProof/>
                <w:webHidden/>
                <w:sz w:val="18"/>
                <w:szCs w:val="18"/>
              </w:rPr>
              <w:fldChar w:fldCharType="end"/>
            </w:r>
          </w:hyperlink>
        </w:p>
        <w:p w14:paraId="559D0617" w14:textId="49B19028" w:rsidR="00657E99" w:rsidRPr="00657E99" w:rsidRDefault="00657E99">
          <w:pPr>
            <w:pStyle w:val="TOC3"/>
            <w:tabs>
              <w:tab w:val="right" w:leader="dot" w:pos="9350"/>
            </w:tabs>
            <w:rPr>
              <w:noProof/>
              <w:kern w:val="2"/>
              <w:sz w:val="18"/>
              <w:szCs w:val="18"/>
              <w:lang w:eastAsia="en-GB"/>
              <w14:ligatures w14:val="standardContextual"/>
            </w:rPr>
          </w:pPr>
          <w:hyperlink w:anchor="_Toc175339680" w:history="1">
            <w:r w:rsidRPr="00657E99">
              <w:rPr>
                <w:rStyle w:val="Hyperlink"/>
                <w:noProof/>
                <w:sz w:val="18"/>
                <w:szCs w:val="18"/>
              </w:rPr>
              <w:t>Figure 5: Donut chart showing sales by gender</w:t>
            </w:r>
            <w:r w:rsidRPr="00657E99">
              <w:rPr>
                <w:rStyle w:val="Hyperlink"/>
                <w:rFonts w:eastAsia="Times New Roman"/>
                <w:noProof/>
                <w:sz w:val="18"/>
                <w:szCs w:val="18"/>
                <w:lang w:eastAsia="en-GB"/>
              </w:rPr>
              <w:t xml:space="preserve"> (Ugboh, 2024)</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_Toc175339680 \h </w:instrText>
            </w:r>
            <w:r w:rsidRPr="00657E99">
              <w:rPr>
                <w:noProof/>
                <w:webHidden/>
                <w:sz w:val="18"/>
                <w:szCs w:val="18"/>
              </w:rPr>
            </w:r>
            <w:r w:rsidRPr="00657E99">
              <w:rPr>
                <w:noProof/>
                <w:webHidden/>
                <w:sz w:val="18"/>
                <w:szCs w:val="18"/>
              </w:rPr>
              <w:fldChar w:fldCharType="separate"/>
            </w:r>
            <w:r>
              <w:rPr>
                <w:noProof/>
                <w:webHidden/>
                <w:sz w:val="18"/>
                <w:szCs w:val="18"/>
              </w:rPr>
              <w:t>11</w:t>
            </w:r>
            <w:r w:rsidRPr="00657E99">
              <w:rPr>
                <w:noProof/>
                <w:webHidden/>
                <w:sz w:val="18"/>
                <w:szCs w:val="18"/>
              </w:rPr>
              <w:fldChar w:fldCharType="end"/>
            </w:r>
          </w:hyperlink>
        </w:p>
        <w:p w14:paraId="03FF8B82" w14:textId="1E9E4EA1" w:rsidR="00657E99" w:rsidRPr="00657E99" w:rsidRDefault="00657E99">
          <w:pPr>
            <w:pStyle w:val="TOC3"/>
            <w:tabs>
              <w:tab w:val="right" w:leader="dot" w:pos="9350"/>
            </w:tabs>
            <w:rPr>
              <w:noProof/>
              <w:kern w:val="2"/>
              <w:sz w:val="18"/>
              <w:szCs w:val="18"/>
              <w:lang w:eastAsia="en-GB"/>
              <w14:ligatures w14:val="standardContextual"/>
            </w:rPr>
          </w:pPr>
          <w:hyperlink w:anchor="_Toc175339681" w:history="1">
            <w:r w:rsidRPr="00657E99">
              <w:rPr>
                <w:rStyle w:val="Hyperlink"/>
                <w:rFonts w:eastAsia="Aptos" w:cs="Times New Roman"/>
                <w:b/>
                <w:bCs/>
                <w:noProof/>
                <w:sz w:val="18"/>
                <w:szCs w:val="18"/>
              </w:rPr>
              <w:t>COLOUR PREFERENCES:</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_Toc175339681 \h </w:instrText>
            </w:r>
            <w:r w:rsidRPr="00657E99">
              <w:rPr>
                <w:noProof/>
                <w:webHidden/>
                <w:sz w:val="18"/>
                <w:szCs w:val="18"/>
              </w:rPr>
            </w:r>
            <w:r w:rsidRPr="00657E99">
              <w:rPr>
                <w:noProof/>
                <w:webHidden/>
                <w:sz w:val="18"/>
                <w:szCs w:val="18"/>
              </w:rPr>
              <w:fldChar w:fldCharType="separate"/>
            </w:r>
            <w:r>
              <w:rPr>
                <w:noProof/>
                <w:webHidden/>
                <w:sz w:val="18"/>
                <w:szCs w:val="18"/>
              </w:rPr>
              <w:t>11</w:t>
            </w:r>
            <w:r w:rsidRPr="00657E99">
              <w:rPr>
                <w:noProof/>
                <w:webHidden/>
                <w:sz w:val="18"/>
                <w:szCs w:val="18"/>
              </w:rPr>
              <w:fldChar w:fldCharType="end"/>
            </w:r>
          </w:hyperlink>
        </w:p>
        <w:p w14:paraId="7D97A3F5" w14:textId="0C720723" w:rsidR="00657E99" w:rsidRPr="00657E99" w:rsidRDefault="00657E99">
          <w:pPr>
            <w:pStyle w:val="TOC3"/>
            <w:tabs>
              <w:tab w:val="right" w:leader="dot" w:pos="9350"/>
            </w:tabs>
            <w:rPr>
              <w:noProof/>
              <w:kern w:val="2"/>
              <w:sz w:val="18"/>
              <w:szCs w:val="18"/>
              <w:lang w:eastAsia="en-GB"/>
              <w14:ligatures w14:val="standardContextual"/>
            </w:rPr>
          </w:pPr>
          <w:hyperlink w:anchor="_Toc175339682" w:history="1">
            <w:r w:rsidRPr="00657E99">
              <w:rPr>
                <w:rStyle w:val="Hyperlink"/>
                <w:noProof/>
                <w:sz w:val="18"/>
                <w:szCs w:val="18"/>
              </w:rPr>
              <w:t>Figure 6: Donut chart showing sales by vehicle colour</w:t>
            </w:r>
            <w:r w:rsidRPr="00657E99">
              <w:rPr>
                <w:rStyle w:val="Hyperlink"/>
                <w:rFonts w:eastAsia="Times New Roman"/>
                <w:noProof/>
                <w:sz w:val="18"/>
                <w:szCs w:val="18"/>
                <w:lang w:eastAsia="en-GB"/>
              </w:rPr>
              <w:t xml:space="preserve"> (Ugboh, 2024)</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_Toc175339682 \h </w:instrText>
            </w:r>
            <w:r w:rsidRPr="00657E99">
              <w:rPr>
                <w:noProof/>
                <w:webHidden/>
                <w:sz w:val="18"/>
                <w:szCs w:val="18"/>
              </w:rPr>
            </w:r>
            <w:r w:rsidRPr="00657E99">
              <w:rPr>
                <w:noProof/>
                <w:webHidden/>
                <w:sz w:val="18"/>
                <w:szCs w:val="18"/>
              </w:rPr>
              <w:fldChar w:fldCharType="separate"/>
            </w:r>
            <w:r>
              <w:rPr>
                <w:noProof/>
                <w:webHidden/>
                <w:sz w:val="18"/>
                <w:szCs w:val="18"/>
              </w:rPr>
              <w:t>11</w:t>
            </w:r>
            <w:r w:rsidRPr="00657E99">
              <w:rPr>
                <w:noProof/>
                <w:webHidden/>
                <w:sz w:val="18"/>
                <w:szCs w:val="18"/>
              </w:rPr>
              <w:fldChar w:fldCharType="end"/>
            </w:r>
          </w:hyperlink>
        </w:p>
        <w:p w14:paraId="3D79F4E0" w14:textId="481DB3A3" w:rsidR="00657E99" w:rsidRPr="00657E99" w:rsidRDefault="00657E99">
          <w:pPr>
            <w:pStyle w:val="TOC3"/>
            <w:tabs>
              <w:tab w:val="right" w:leader="dot" w:pos="9350"/>
            </w:tabs>
            <w:rPr>
              <w:noProof/>
              <w:kern w:val="2"/>
              <w:sz w:val="18"/>
              <w:szCs w:val="18"/>
              <w:lang w:eastAsia="en-GB"/>
              <w14:ligatures w14:val="standardContextual"/>
            </w:rPr>
          </w:pPr>
          <w:hyperlink w:anchor="_Toc175339683" w:history="1">
            <w:r w:rsidRPr="00657E99">
              <w:rPr>
                <w:rStyle w:val="Hyperlink"/>
                <w:rFonts w:eastAsia="Aptos" w:cs="Times New Roman"/>
                <w:b/>
                <w:bCs/>
                <w:noProof/>
                <w:sz w:val="18"/>
                <w:szCs w:val="18"/>
              </w:rPr>
              <w:t>YEARLY SALES REVENUE:</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_Toc175339683 \h </w:instrText>
            </w:r>
            <w:r w:rsidRPr="00657E99">
              <w:rPr>
                <w:noProof/>
                <w:webHidden/>
                <w:sz w:val="18"/>
                <w:szCs w:val="18"/>
              </w:rPr>
            </w:r>
            <w:r w:rsidRPr="00657E99">
              <w:rPr>
                <w:noProof/>
                <w:webHidden/>
                <w:sz w:val="18"/>
                <w:szCs w:val="18"/>
              </w:rPr>
              <w:fldChar w:fldCharType="separate"/>
            </w:r>
            <w:r>
              <w:rPr>
                <w:noProof/>
                <w:webHidden/>
                <w:sz w:val="18"/>
                <w:szCs w:val="18"/>
              </w:rPr>
              <w:t>12</w:t>
            </w:r>
            <w:r w:rsidRPr="00657E99">
              <w:rPr>
                <w:noProof/>
                <w:webHidden/>
                <w:sz w:val="18"/>
                <w:szCs w:val="18"/>
              </w:rPr>
              <w:fldChar w:fldCharType="end"/>
            </w:r>
          </w:hyperlink>
        </w:p>
        <w:p w14:paraId="0AB40D6B" w14:textId="195A23BC" w:rsidR="00657E99" w:rsidRPr="00657E99" w:rsidRDefault="00657E99">
          <w:pPr>
            <w:pStyle w:val="TOC3"/>
            <w:tabs>
              <w:tab w:val="right" w:leader="dot" w:pos="9350"/>
            </w:tabs>
            <w:rPr>
              <w:noProof/>
              <w:kern w:val="2"/>
              <w:sz w:val="18"/>
              <w:szCs w:val="18"/>
              <w:lang w:eastAsia="en-GB"/>
              <w14:ligatures w14:val="standardContextual"/>
            </w:rPr>
          </w:pPr>
          <w:hyperlink w:anchor="_Toc175339684" w:history="1">
            <w:r w:rsidRPr="00657E99">
              <w:rPr>
                <w:rStyle w:val="Hyperlink"/>
                <w:noProof/>
                <w:sz w:val="18"/>
                <w:szCs w:val="18"/>
              </w:rPr>
              <w:t xml:space="preserve">Figure 7: Yearly sales comparison by each manufacturer for 2022 and 2023 </w:t>
            </w:r>
            <w:r w:rsidRPr="00657E99">
              <w:rPr>
                <w:rStyle w:val="Hyperlink"/>
                <w:rFonts w:eastAsia="Times New Roman"/>
                <w:noProof/>
                <w:sz w:val="18"/>
                <w:szCs w:val="18"/>
                <w:lang w:eastAsia="en-GB"/>
              </w:rPr>
              <w:t>(Ugboh, 2024)</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_Toc175339684 \h </w:instrText>
            </w:r>
            <w:r w:rsidRPr="00657E99">
              <w:rPr>
                <w:noProof/>
                <w:webHidden/>
                <w:sz w:val="18"/>
                <w:szCs w:val="18"/>
              </w:rPr>
            </w:r>
            <w:r w:rsidRPr="00657E99">
              <w:rPr>
                <w:noProof/>
                <w:webHidden/>
                <w:sz w:val="18"/>
                <w:szCs w:val="18"/>
              </w:rPr>
              <w:fldChar w:fldCharType="separate"/>
            </w:r>
            <w:r>
              <w:rPr>
                <w:noProof/>
                <w:webHidden/>
                <w:sz w:val="18"/>
                <w:szCs w:val="18"/>
              </w:rPr>
              <w:t>12</w:t>
            </w:r>
            <w:r w:rsidRPr="00657E99">
              <w:rPr>
                <w:noProof/>
                <w:webHidden/>
                <w:sz w:val="18"/>
                <w:szCs w:val="18"/>
              </w:rPr>
              <w:fldChar w:fldCharType="end"/>
            </w:r>
          </w:hyperlink>
        </w:p>
        <w:p w14:paraId="387385C2" w14:textId="1D5D7D36" w:rsidR="00657E99" w:rsidRPr="00657E99" w:rsidRDefault="00657E99">
          <w:pPr>
            <w:pStyle w:val="TOC3"/>
            <w:tabs>
              <w:tab w:val="right" w:leader="dot" w:pos="9350"/>
            </w:tabs>
            <w:rPr>
              <w:noProof/>
              <w:kern w:val="2"/>
              <w:sz w:val="18"/>
              <w:szCs w:val="18"/>
              <w:lang w:eastAsia="en-GB"/>
              <w14:ligatures w14:val="standardContextual"/>
            </w:rPr>
          </w:pPr>
          <w:hyperlink w:anchor="_Toc175339685" w:history="1">
            <w:r w:rsidRPr="00657E99">
              <w:rPr>
                <w:rStyle w:val="Hyperlink"/>
                <w:rFonts w:eastAsia="Aptos" w:cs="Times New Roman"/>
                <w:b/>
                <w:bCs/>
                <w:noProof/>
                <w:sz w:val="18"/>
                <w:szCs w:val="18"/>
              </w:rPr>
              <w:t>TOYOTA MODEL-SPECIFIC SALES:</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_Toc175339685 \h </w:instrText>
            </w:r>
            <w:r w:rsidRPr="00657E99">
              <w:rPr>
                <w:noProof/>
                <w:webHidden/>
                <w:sz w:val="18"/>
                <w:szCs w:val="18"/>
              </w:rPr>
            </w:r>
            <w:r w:rsidRPr="00657E99">
              <w:rPr>
                <w:noProof/>
                <w:webHidden/>
                <w:sz w:val="18"/>
                <w:szCs w:val="18"/>
              </w:rPr>
              <w:fldChar w:fldCharType="separate"/>
            </w:r>
            <w:r>
              <w:rPr>
                <w:noProof/>
                <w:webHidden/>
                <w:sz w:val="18"/>
                <w:szCs w:val="18"/>
              </w:rPr>
              <w:t>12</w:t>
            </w:r>
            <w:r w:rsidRPr="00657E99">
              <w:rPr>
                <w:noProof/>
                <w:webHidden/>
                <w:sz w:val="18"/>
                <w:szCs w:val="18"/>
              </w:rPr>
              <w:fldChar w:fldCharType="end"/>
            </w:r>
          </w:hyperlink>
        </w:p>
        <w:p w14:paraId="42DF2CAF" w14:textId="62B77D1E" w:rsidR="00657E99" w:rsidRPr="00657E99" w:rsidRDefault="00657E99">
          <w:pPr>
            <w:pStyle w:val="TOC3"/>
            <w:tabs>
              <w:tab w:val="right" w:leader="dot" w:pos="9350"/>
            </w:tabs>
            <w:rPr>
              <w:noProof/>
              <w:kern w:val="2"/>
              <w:sz w:val="18"/>
              <w:szCs w:val="18"/>
              <w:lang w:eastAsia="en-GB"/>
              <w14:ligatures w14:val="standardContextual"/>
            </w:rPr>
          </w:pPr>
          <w:hyperlink w:anchor="_Toc175339686" w:history="1">
            <w:r w:rsidRPr="00657E99">
              <w:rPr>
                <w:rStyle w:val="Hyperlink"/>
                <w:noProof/>
                <w:sz w:val="18"/>
                <w:szCs w:val="18"/>
              </w:rPr>
              <w:t xml:space="preserve">Figure 8: Toyota different Model revenue sales for 2022-2023 </w:t>
            </w:r>
            <w:r w:rsidRPr="00657E99">
              <w:rPr>
                <w:rStyle w:val="Hyperlink"/>
                <w:rFonts w:eastAsia="Times New Roman"/>
                <w:noProof/>
                <w:sz w:val="18"/>
                <w:szCs w:val="18"/>
                <w:lang w:eastAsia="en-GB"/>
              </w:rPr>
              <w:t>(Ugboh, 2024)</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_Toc175339686 \h </w:instrText>
            </w:r>
            <w:r w:rsidRPr="00657E99">
              <w:rPr>
                <w:noProof/>
                <w:webHidden/>
                <w:sz w:val="18"/>
                <w:szCs w:val="18"/>
              </w:rPr>
            </w:r>
            <w:r w:rsidRPr="00657E99">
              <w:rPr>
                <w:noProof/>
                <w:webHidden/>
                <w:sz w:val="18"/>
                <w:szCs w:val="18"/>
              </w:rPr>
              <w:fldChar w:fldCharType="separate"/>
            </w:r>
            <w:r>
              <w:rPr>
                <w:noProof/>
                <w:webHidden/>
                <w:sz w:val="18"/>
                <w:szCs w:val="18"/>
              </w:rPr>
              <w:t>12</w:t>
            </w:r>
            <w:r w:rsidRPr="00657E99">
              <w:rPr>
                <w:noProof/>
                <w:webHidden/>
                <w:sz w:val="18"/>
                <w:szCs w:val="18"/>
              </w:rPr>
              <w:fldChar w:fldCharType="end"/>
            </w:r>
          </w:hyperlink>
        </w:p>
        <w:p w14:paraId="06C1FAD0" w14:textId="40395D53" w:rsidR="00657E99" w:rsidRPr="00657E99" w:rsidRDefault="00657E99">
          <w:pPr>
            <w:pStyle w:val="TOC3"/>
            <w:tabs>
              <w:tab w:val="right" w:leader="dot" w:pos="9350"/>
            </w:tabs>
            <w:rPr>
              <w:noProof/>
              <w:kern w:val="2"/>
              <w:sz w:val="18"/>
              <w:szCs w:val="18"/>
              <w:lang w:eastAsia="en-GB"/>
              <w14:ligatures w14:val="standardContextual"/>
            </w:rPr>
          </w:pPr>
          <w:hyperlink w:anchor="_Toc175339687" w:history="1">
            <w:r w:rsidRPr="00657E99">
              <w:rPr>
                <w:rStyle w:val="Hyperlink"/>
                <w:rFonts w:eastAsia="Aptos" w:cs="Times New Roman"/>
                <w:b/>
                <w:bCs/>
                <w:noProof/>
                <w:sz w:val="18"/>
                <w:szCs w:val="18"/>
              </w:rPr>
              <w:t>COMPETITION ANALYSIS:</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_Toc175339687 \h </w:instrText>
            </w:r>
            <w:r w:rsidRPr="00657E99">
              <w:rPr>
                <w:noProof/>
                <w:webHidden/>
                <w:sz w:val="18"/>
                <w:szCs w:val="18"/>
              </w:rPr>
            </w:r>
            <w:r w:rsidRPr="00657E99">
              <w:rPr>
                <w:noProof/>
                <w:webHidden/>
                <w:sz w:val="18"/>
                <w:szCs w:val="18"/>
              </w:rPr>
              <w:fldChar w:fldCharType="separate"/>
            </w:r>
            <w:r>
              <w:rPr>
                <w:noProof/>
                <w:webHidden/>
                <w:sz w:val="18"/>
                <w:szCs w:val="18"/>
              </w:rPr>
              <w:t>13</w:t>
            </w:r>
            <w:r w:rsidRPr="00657E99">
              <w:rPr>
                <w:noProof/>
                <w:webHidden/>
                <w:sz w:val="18"/>
                <w:szCs w:val="18"/>
              </w:rPr>
              <w:fldChar w:fldCharType="end"/>
            </w:r>
          </w:hyperlink>
        </w:p>
        <w:p w14:paraId="5ABFAABE" w14:textId="5BF46293" w:rsidR="00657E99" w:rsidRPr="00657E99" w:rsidRDefault="00657E99">
          <w:pPr>
            <w:pStyle w:val="TOC3"/>
            <w:tabs>
              <w:tab w:val="right" w:leader="dot" w:pos="9350"/>
            </w:tabs>
            <w:rPr>
              <w:noProof/>
              <w:kern w:val="2"/>
              <w:sz w:val="18"/>
              <w:szCs w:val="18"/>
              <w:lang w:eastAsia="en-GB"/>
              <w14:ligatures w14:val="standardContextual"/>
            </w:rPr>
          </w:pPr>
          <w:hyperlink w:anchor="_Toc175339688" w:history="1">
            <w:r w:rsidRPr="00657E99">
              <w:rPr>
                <w:rStyle w:val="Hyperlink"/>
                <w:noProof/>
                <w:sz w:val="18"/>
                <w:szCs w:val="18"/>
              </w:rPr>
              <w:t>Figure 9: Donut chart showing sales by vehicle colour</w:t>
            </w:r>
            <w:r w:rsidRPr="00657E99">
              <w:rPr>
                <w:rStyle w:val="Hyperlink"/>
                <w:rFonts w:eastAsia="Times New Roman"/>
                <w:noProof/>
                <w:sz w:val="18"/>
                <w:szCs w:val="18"/>
                <w:lang w:eastAsia="en-GB"/>
              </w:rPr>
              <w:t xml:space="preserve"> (Ugboh, 2024)</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_Toc175339688 \h </w:instrText>
            </w:r>
            <w:r w:rsidRPr="00657E99">
              <w:rPr>
                <w:noProof/>
                <w:webHidden/>
                <w:sz w:val="18"/>
                <w:szCs w:val="18"/>
              </w:rPr>
            </w:r>
            <w:r w:rsidRPr="00657E99">
              <w:rPr>
                <w:noProof/>
                <w:webHidden/>
                <w:sz w:val="18"/>
                <w:szCs w:val="18"/>
              </w:rPr>
              <w:fldChar w:fldCharType="separate"/>
            </w:r>
            <w:r>
              <w:rPr>
                <w:noProof/>
                <w:webHidden/>
                <w:sz w:val="18"/>
                <w:szCs w:val="18"/>
              </w:rPr>
              <w:t>13</w:t>
            </w:r>
            <w:r w:rsidRPr="00657E99">
              <w:rPr>
                <w:noProof/>
                <w:webHidden/>
                <w:sz w:val="18"/>
                <w:szCs w:val="18"/>
              </w:rPr>
              <w:fldChar w:fldCharType="end"/>
            </w:r>
          </w:hyperlink>
        </w:p>
        <w:p w14:paraId="0606292C" w14:textId="65EC16F2" w:rsidR="00657E99" w:rsidRPr="00657E99" w:rsidRDefault="00657E99">
          <w:pPr>
            <w:pStyle w:val="TOC1"/>
            <w:tabs>
              <w:tab w:val="right" w:leader="dot" w:pos="9350"/>
            </w:tabs>
            <w:rPr>
              <w:noProof/>
              <w:kern w:val="2"/>
              <w:sz w:val="18"/>
              <w:szCs w:val="18"/>
              <w:lang w:eastAsia="en-GB"/>
              <w14:ligatures w14:val="standardContextual"/>
            </w:rPr>
          </w:pPr>
          <w:hyperlink w:anchor="_Toc175339689" w:history="1">
            <w:r w:rsidRPr="00657E99">
              <w:rPr>
                <w:rStyle w:val="Hyperlink"/>
                <w:rFonts w:eastAsia="Calibri" w:cs="Times New Roman"/>
                <w:b/>
                <w:bCs/>
                <w:noProof/>
                <w:sz w:val="18"/>
                <w:szCs w:val="18"/>
                <w:lang w:val="en-US" w:eastAsia="en-US"/>
              </w:rPr>
              <w:t>CONCLUSION</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_Toc175339689 \h </w:instrText>
            </w:r>
            <w:r w:rsidRPr="00657E99">
              <w:rPr>
                <w:noProof/>
                <w:webHidden/>
                <w:sz w:val="18"/>
                <w:szCs w:val="18"/>
              </w:rPr>
            </w:r>
            <w:r w:rsidRPr="00657E99">
              <w:rPr>
                <w:noProof/>
                <w:webHidden/>
                <w:sz w:val="18"/>
                <w:szCs w:val="18"/>
              </w:rPr>
              <w:fldChar w:fldCharType="separate"/>
            </w:r>
            <w:r>
              <w:rPr>
                <w:noProof/>
                <w:webHidden/>
                <w:sz w:val="18"/>
                <w:szCs w:val="18"/>
              </w:rPr>
              <w:t>14</w:t>
            </w:r>
            <w:r w:rsidRPr="00657E99">
              <w:rPr>
                <w:noProof/>
                <w:webHidden/>
                <w:sz w:val="18"/>
                <w:szCs w:val="18"/>
              </w:rPr>
              <w:fldChar w:fldCharType="end"/>
            </w:r>
          </w:hyperlink>
        </w:p>
        <w:p w14:paraId="356630E9" w14:textId="064EA5BC" w:rsidR="00657E99" w:rsidRPr="00657E99" w:rsidRDefault="00657E99">
          <w:pPr>
            <w:pStyle w:val="TOC1"/>
            <w:tabs>
              <w:tab w:val="right" w:leader="dot" w:pos="9350"/>
            </w:tabs>
            <w:rPr>
              <w:noProof/>
              <w:kern w:val="2"/>
              <w:sz w:val="18"/>
              <w:szCs w:val="18"/>
              <w:lang w:eastAsia="en-GB"/>
              <w14:ligatures w14:val="standardContextual"/>
            </w:rPr>
          </w:pPr>
          <w:hyperlink w:anchor="_Toc175339690" w:history="1">
            <w:r w:rsidRPr="00657E99">
              <w:rPr>
                <w:rStyle w:val="Hyperlink"/>
                <w:rFonts w:eastAsia="Calibri" w:cs="Times New Roman"/>
                <w:b/>
                <w:bCs/>
                <w:noProof/>
                <w:sz w:val="18"/>
                <w:szCs w:val="18"/>
                <w:lang w:val="en-US" w:eastAsia="en-US"/>
              </w:rPr>
              <w:t>RECOMMENDATIONS</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_Toc175339690 \h </w:instrText>
            </w:r>
            <w:r w:rsidRPr="00657E99">
              <w:rPr>
                <w:noProof/>
                <w:webHidden/>
                <w:sz w:val="18"/>
                <w:szCs w:val="18"/>
              </w:rPr>
            </w:r>
            <w:r w:rsidRPr="00657E99">
              <w:rPr>
                <w:noProof/>
                <w:webHidden/>
                <w:sz w:val="18"/>
                <w:szCs w:val="18"/>
              </w:rPr>
              <w:fldChar w:fldCharType="separate"/>
            </w:r>
            <w:r>
              <w:rPr>
                <w:noProof/>
                <w:webHidden/>
                <w:sz w:val="18"/>
                <w:szCs w:val="18"/>
              </w:rPr>
              <w:t>14</w:t>
            </w:r>
            <w:r w:rsidRPr="00657E99">
              <w:rPr>
                <w:noProof/>
                <w:webHidden/>
                <w:sz w:val="18"/>
                <w:szCs w:val="18"/>
              </w:rPr>
              <w:fldChar w:fldCharType="end"/>
            </w:r>
          </w:hyperlink>
        </w:p>
        <w:p w14:paraId="2C6F2FC4" w14:textId="26132B9B" w:rsidR="00657E99" w:rsidRPr="00657E99" w:rsidRDefault="00657E99">
          <w:pPr>
            <w:pStyle w:val="TOC1"/>
            <w:tabs>
              <w:tab w:val="right" w:leader="dot" w:pos="9350"/>
            </w:tabs>
            <w:rPr>
              <w:noProof/>
              <w:kern w:val="2"/>
              <w:sz w:val="18"/>
              <w:szCs w:val="18"/>
              <w:lang w:eastAsia="en-GB"/>
              <w14:ligatures w14:val="standardContextual"/>
            </w:rPr>
          </w:pPr>
          <w:hyperlink w:anchor="_Toc175339691" w:history="1">
            <w:r w:rsidRPr="00657E99">
              <w:rPr>
                <w:rStyle w:val="Hyperlink"/>
                <w:rFonts w:eastAsia="Calibri" w:cs="Times New Roman"/>
                <w:b/>
                <w:bCs/>
                <w:noProof/>
                <w:sz w:val="18"/>
                <w:szCs w:val="18"/>
                <w:lang w:val="en-US" w:eastAsia="en-US"/>
              </w:rPr>
              <w:t>REFERENCES</w:t>
            </w:r>
            <w:r w:rsidRPr="00657E99">
              <w:rPr>
                <w:noProof/>
                <w:webHidden/>
                <w:sz w:val="18"/>
                <w:szCs w:val="18"/>
              </w:rPr>
              <w:tab/>
            </w:r>
            <w:r w:rsidRPr="00657E99">
              <w:rPr>
                <w:noProof/>
                <w:webHidden/>
                <w:sz w:val="18"/>
                <w:szCs w:val="18"/>
              </w:rPr>
              <w:fldChar w:fldCharType="begin"/>
            </w:r>
            <w:r w:rsidRPr="00657E99">
              <w:rPr>
                <w:noProof/>
                <w:webHidden/>
                <w:sz w:val="18"/>
                <w:szCs w:val="18"/>
              </w:rPr>
              <w:instrText xml:space="preserve"> PAGEREF _Toc175339691 \h </w:instrText>
            </w:r>
            <w:r w:rsidRPr="00657E99">
              <w:rPr>
                <w:noProof/>
                <w:webHidden/>
                <w:sz w:val="18"/>
                <w:szCs w:val="18"/>
              </w:rPr>
            </w:r>
            <w:r w:rsidRPr="00657E99">
              <w:rPr>
                <w:noProof/>
                <w:webHidden/>
                <w:sz w:val="18"/>
                <w:szCs w:val="18"/>
              </w:rPr>
              <w:fldChar w:fldCharType="separate"/>
            </w:r>
            <w:r>
              <w:rPr>
                <w:noProof/>
                <w:webHidden/>
                <w:sz w:val="18"/>
                <w:szCs w:val="18"/>
              </w:rPr>
              <w:t>15</w:t>
            </w:r>
            <w:r w:rsidRPr="00657E99">
              <w:rPr>
                <w:noProof/>
                <w:webHidden/>
                <w:sz w:val="18"/>
                <w:szCs w:val="18"/>
              </w:rPr>
              <w:fldChar w:fldCharType="end"/>
            </w:r>
          </w:hyperlink>
        </w:p>
        <w:p w14:paraId="41F3EDBF" w14:textId="408832DE" w:rsidR="00285907" w:rsidRPr="00285907" w:rsidRDefault="00273961" w:rsidP="00285907">
          <w:pPr>
            <w:spacing w:after="0" w:line="360" w:lineRule="auto"/>
            <w:jc w:val="both"/>
            <w:rPr>
              <w:rFonts w:ascii="Times New Roman" w:hAnsi="Times New Roman" w:cs="Times New Roman"/>
              <w:b/>
              <w:bCs/>
              <w:sz w:val="16"/>
              <w:szCs w:val="16"/>
            </w:rPr>
          </w:pPr>
          <w:r w:rsidRPr="00657E99">
            <w:rPr>
              <w:rFonts w:ascii="Times New Roman" w:hAnsi="Times New Roman" w:cs="Times New Roman"/>
              <w:b/>
              <w:bCs/>
              <w:sz w:val="10"/>
              <w:szCs w:val="10"/>
            </w:rPr>
            <w:fldChar w:fldCharType="end"/>
          </w:r>
        </w:p>
      </w:sdtContent>
    </w:sdt>
    <w:p w14:paraId="530AA7B3" w14:textId="7599A3A2" w:rsidR="00285907" w:rsidRPr="00285907" w:rsidRDefault="00285907" w:rsidP="00285907">
      <w:pPr>
        <w:rPr>
          <w:b/>
          <w:bCs/>
          <w:sz w:val="36"/>
          <w:szCs w:val="36"/>
        </w:rPr>
      </w:pPr>
      <w:r>
        <w:rPr>
          <w:b/>
          <w:bCs/>
          <w:sz w:val="36"/>
          <w:szCs w:val="36"/>
        </w:rPr>
        <w:br w:type="page"/>
      </w:r>
      <w:r w:rsidRPr="00285907">
        <w:rPr>
          <w:b/>
          <w:bCs/>
          <w:sz w:val="36"/>
          <w:szCs w:val="36"/>
        </w:rPr>
        <w:lastRenderedPageBreak/>
        <w:t>INTRODUCTION</w:t>
      </w:r>
    </w:p>
    <w:p w14:paraId="5C4E3D84" w14:textId="770E8470" w:rsidR="001B4DF4" w:rsidRPr="000C52FC" w:rsidRDefault="00273961" w:rsidP="00285907">
      <w:pPr>
        <w:pStyle w:val="Heading2"/>
        <w:spacing w:before="0" w:after="0" w:line="360" w:lineRule="auto"/>
        <w:jc w:val="both"/>
        <w:rPr>
          <w:rFonts w:cs="Times New Roman"/>
          <w:b/>
          <w:bCs/>
          <w:color w:val="auto"/>
          <w:sz w:val="28"/>
          <w:szCs w:val="28"/>
        </w:rPr>
      </w:pPr>
      <w:bookmarkStart w:id="0" w:name="_Toc175339656"/>
      <w:r w:rsidRPr="00E22AF0">
        <w:rPr>
          <w:rFonts w:cs="Times New Roman"/>
          <w:b/>
          <w:bCs/>
          <w:color w:val="auto"/>
          <w:sz w:val="28"/>
          <w:szCs w:val="28"/>
        </w:rPr>
        <w:t xml:space="preserve">TOYOTA </w:t>
      </w:r>
      <w:r w:rsidR="004C4866" w:rsidRPr="00E22AF0">
        <w:rPr>
          <w:rFonts w:cs="Times New Roman"/>
          <w:b/>
          <w:bCs/>
          <w:color w:val="auto"/>
          <w:sz w:val="28"/>
          <w:szCs w:val="28"/>
        </w:rPr>
        <w:t>MOTOR CORPORATION</w:t>
      </w:r>
      <w:bookmarkEnd w:id="0"/>
    </w:p>
    <w:p w14:paraId="54C260A1" w14:textId="261FABB8" w:rsidR="000C52FC" w:rsidRPr="000C52FC" w:rsidRDefault="000C52FC" w:rsidP="00E22AF0">
      <w:pPr>
        <w:spacing w:after="0" w:line="36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 xml:space="preserve">Toyota is a global car manufacturing company with its roots in </w:t>
      </w:r>
      <w:r w:rsidR="001B4DF4" w:rsidRPr="00E22AF0">
        <w:rPr>
          <w:rFonts w:ascii="Times New Roman" w:eastAsia="Calibri" w:hAnsi="Times New Roman" w:cs="Times New Roman"/>
          <w:lang w:val="en-US" w:eastAsia="en-US"/>
        </w:rPr>
        <w:t>Japan and</w:t>
      </w:r>
      <w:r w:rsidRPr="000C52FC">
        <w:rPr>
          <w:rFonts w:ascii="Times New Roman" w:eastAsia="Calibri" w:hAnsi="Times New Roman" w:cs="Times New Roman"/>
          <w:lang w:val="en-US" w:eastAsia="en-US"/>
        </w:rPr>
        <w:t xml:space="preserve"> has now transcended Japan to have its market across the globe in more than hundred and fifty countries of the world. With about 307.87billion dollars and around 370,000 workers in their global plants, Toyota remains one of the most competitive global auto </w:t>
      </w:r>
      <w:r w:rsidR="001B4DF4" w:rsidRPr="00E22AF0">
        <w:rPr>
          <w:rFonts w:ascii="Times New Roman" w:eastAsia="Calibri" w:hAnsi="Times New Roman" w:cs="Times New Roman"/>
          <w:lang w:val="en-US" w:eastAsia="en-US"/>
        </w:rPr>
        <w:t>brands</w:t>
      </w:r>
      <w:r w:rsidRPr="000C52FC">
        <w:rPr>
          <w:rFonts w:ascii="Times New Roman" w:eastAsia="Calibri" w:hAnsi="Times New Roman" w:cs="Times New Roman"/>
          <w:lang w:val="en-US" w:eastAsia="en-US"/>
        </w:rPr>
        <w:t xml:space="preserve"> in the world (Toyota Financial Report,2023).</w:t>
      </w:r>
    </w:p>
    <w:p w14:paraId="4001EFFB" w14:textId="77777777" w:rsidR="000C52FC" w:rsidRPr="000C52FC" w:rsidRDefault="000C52FC" w:rsidP="00E22AF0">
      <w:pPr>
        <w:spacing w:after="0" w:line="36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Toyota business plan is strategic, well thought out and intentioned and is geared to remain competitive and take a very large market share in the global auto market. Toyota Business plan is tied to its strategy that symbolizes reliability, innovation, and customer satisfaction; its plan and strategy rely on product innovativeness and development as well as its plan for commitment and sustainability.</w:t>
      </w:r>
    </w:p>
    <w:p w14:paraId="256054D0" w14:textId="7C93F302" w:rsidR="000C52FC" w:rsidRPr="00E22AF0" w:rsidRDefault="000C52FC" w:rsidP="00E22AF0">
      <w:pPr>
        <w:spacing w:after="0" w:line="36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 xml:space="preserve">In specific, Toyota’s </w:t>
      </w:r>
      <w:r w:rsidRPr="000C52FC">
        <w:rPr>
          <w:rFonts w:ascii="Times New Roman" w:eastAsia="Calibri" w:hAnsi="Times New Roman" w:cs="Times New Roman"/>
          <w:b/>
          <w:lang w:val="en-US" w:eastAsia="en-US"/>
        </w:rPr>
        <w:t>business plan</w:t>
      </w:r>
      <w:r w:rsidRPr="000C52FC">
        <w:rPr>
          <w:rFonts w:ascii="Times New Roman" w:eastAsia="Calibri" w:hAnsi="Times New Roman" w:cs="Times New Roman"/>
          <w:lang w:val="en-US" w:eastAsia="en-US"/>
        </w:rPr>
        <w:t xml:space="preserve"> includes its objective of improving its brand positioning, increase market share by remaining very competitive in the market, expanding its customer base by venturing into new markets, improving through product innovation, and maintaining a highly sustainable sales growth. Toyota brand seeks to achieve this through delivering global value to their market and other stakeholders (Pereira, 2024).</w:t>
      </w:r>
    </w:p>
    <w:p w14:paraId="15C58F1E" w14:textId="07B730D8" w:rsidR="003F59BD" w:rsidRPr="00E22AF0" w:rsidRDefault="00946656" w:rsidP="00E22AF0">
      <w:pPr>
        <w:spacing w:after="0" w:line="360" w:lineRule="auto"/>
        <w:jc w:val="both"/>
        <w:rPr>
          <w:rFonts w:ascii="Times New Roman" w:eastAsia="Calibri" w:hAnsi="Times New Roman" w:cs="Times New Roman"/>
          <w:lang w:val="en-US" w:eastAsia="en-US"/>
        </w:rPr>
      </w:pPr>
      <w:r w:rsidRPr="00E22AF0">
        <w:rPr>
          <w:rStyle w:val="Strong"/>
          <w:rFonts w:ascii="Times New Roman" w:hAnsi="Times New Roman" w:cs="Times New Roman"/>
        </w:rPr>
        <w:t>Toyota's business model focuses on offering reliable, high-quality cars at a reasonable price through a global network of dealers.</w:t>
      </w:r>
      <w:r w:rsidRPr="00E22AF0">
        <w:rPr>
          <w:rFonts w:ascii="Times New Roman" w:hAnsi="Times New Roman" w:cs="Times New Roman"/>
        </w:rPr>
        <w:t xml:space="preserve"> The company prioritizes customer satisfaction, efficient operations, and strategic partnerships to drive sustainable growth and profitability</w:t>
      </w:r>
      <w:r w:rsidR="00E047D7" w:rsidRPr="00E22AF0">
        <w:rPr>
          <w:rFonts w:ascii="Times New Roman" w:hAnsi="Times New Roman" w:cs="Times New Roman"/>
        </w:rPr>
        <w:t xml:space="preserve"> as shown below:</w:t>
      </w:r>
    </w:p>
    <w:p w14:paraId="3839FEA8" w14:textId="7E881F93" w:rsidR="003F59BD" w:rsidRPr="00E22AF0" w:rsidRDefault="00946656" w:rsidP="00285907">
      <w:pPr>
        <w:spacing w:after="0" w:line="360" w:lineRule="auto"/>
        <w:jc w:val="center"/>
        <w:rPr>
          <w:rFonts w:ascii="Times New Roman" w:eastAsia="Calibri" w:hAnsi="Times New Roman" w:cs="Times New Roman"/>
          <w:lang w:val="en-US" w:eastAsia="en-US"/>
        </w:rPr>
      </w:pPr>
      <w:r w:rsidRPr="00E22AF0">
        <w:rPr>
          <w:rFonts w:ascii="Times New Roman" w:hAnsi="Times New Roman" w:cs="Times New Roman"/>
          <w:noProof/>
        </w:rPr>
        <w:lastRenderedPageBreak/>
        <w:drawing>
          <wp:inline distT="0" distB="0" distL="0" distR="0" wp14:anchorId="36C3B3DB" wp14:editId="7CE1D8A7">
            <wp:extent cx="5524500" cy="3119926"/>
            <wp:effectExtent l="0" t="0" r="0" b="4445"/>
            <wp:docPr id="1450192239" name="Picture 2" descr="A screenshot of a business model canv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92239" name="Picture 2" descr="A screenshot of a business model canva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084" cy="3128162"/>
                    </a:xfrm>
                    <a:prstGeom prst="rect">
                      <a:avLst/>
                    </a:prstGeom>
                    <a:noFill/>
                    <a:ln>
                      <a:noFill/>
                    </a:ln>
                  </pic:spPr>
                </pic:pic>
              </a:graphicData>
            </a:graphic>
          </wp:inline>
        </w:drawing>
      </w:r>
    </w:p>
    <w:p w14:paraId="2271BEE5" w14:textId="7F41847D" w:rsidR="00285907" w:rsidRPr="000C52FC" w:rsidRDefault="00946656" w:rsidP="00285907">
      <w:pPr>
        <w:pStyle w:val="Heading3"/>
        <w:spacing w:before="0" w:after="0" w:line="360" w:lineRule="auto"/>
        <w:jc w:val="both"/>
        <w:rPr>
          <w:rFonts w:eastAsia="Times New Roman" w:cs="Times New Roman"/>
          <w:color w:val="auto"/>
          <w:lang w:eastAsia="en-GB"/>
        </w:rPr>
      </w:pPr>
      <w:bookmarkStart w:id="1" w:name="_Toc175339657"/>
      <w:r w:rsidRPr="00E22AF0">
        <w:rPr>
          <w:rFonts w:eastAsia="Calibri" w:cs="Times New Roman"/>
          <w:color w:val="auto"/>
          <w:lang w:val="en-US" w:eastAsia="en-US"/>
        </w:rPr>
        <w:t xml:space="preserve">Figure 1: Showing Toyota Business Model </w:t>
      </w:r>
      <w:r w:rsidRPr="00E22AF0">
        <w:rPr>
          <w:rFonts w:eastAsia="Times New Roman" w:cs="Times New Roman"/>
          <w:color w:val="auto"/>
          <w:lang w:eastAsia="en-GB"/>
        </w:rPr>
        <w:t>(Pereira, 2021)</w:t>
      </w:r>
      <w:bookmarkEnd w:id="1"/>
    </w:p>
    <w:p w14:paraId="7BA2873A" w14:textId="65F536F6" w:rsidR="000C52FC" w:rsidRPr="00E22AF0" w:rsidRDefault="00804759" w:rsidP="00E22AF0">
      <w:pPr>
        <w:pStyle w:val="Heading2"/>
        <w:spacing w:before="0" w:after="0" w:line="360" w:lineRule="auto"/>
        <w:jc w:val="both"/>
        <w:rPr>
          <w:rFonts w:eastAsia="Calibri" w:cs="Times New Roman"/>
          <w:b/>
          <w:bCs/>
          <w:color w:val="auto"/>
          <w:lang w:val="en-US" w:eastAsia="en-US"/>
        </w:rPr>
      </w:pPr>
      <w:bookmarkStart w:id="2" w:name="_Toc175339658"/>
      <w:r w:rsidRPr="00E22AF0">
        <w:rPr>
          <w:rFonts w:eastAsia="Calibri" w:cs="Times New Roman"/>
          <w:b/>
          <w:bCs/>
          <w:color w:val="auto"/>
          <w:sz w:val="28"/>
          <w:szCs w:val="28"/>
          <w:lang w:val="en-US" w:eastAsia="en-US"/>
        </w:rPr>
        <w:t>CHALLENGES FACING TOYOTA</w:t>
      </w:r>
      <w:bookmarkEnd w:id="2"/>
    </w:p>
    <w:p w14:paraId="252AA9D8" w14:textId="72886E49" w:rsidR="000C52FC" w:rsidRPr="000C52FC" w:rsidRDefault="000C52FC" w:rsidP="00E22AF0">
      <w:pPr>
        <w:spacing w:after="0" w:line="36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 xml:space="preserve">Toyota sales are facing challenges in different fronts of late; it is contending with multiple poor sales performance challenges in different countries. In China, it is reported that sales </w:t>
      </w:r>
      <w:r w:rsidR="001B4DF4" w:rsidRPr="00E22AF0">
        <w:rPr>
          <w:rFonts w:ascii="Times New Roman" w:eastAsia="Calibri" w:hAnsi="Times New Roman" w:cs="Times New Roman"/>
          <w:lang w:val="en-US" w:eastAsia="en-US"/>
        </w:rPr>
        <w:t>have</w:t>
      </w:r>
      <w:r w:rsidRPr="000C52FC">
        <w:rPr>
          <w:rFonts w:ascii="Times New Roman" w:eastAsia="Calibri" w:hAnsi="Times New Roman" w:cs="Times New Roman"/>
          <w:lang w:val="en-US" w:eastAsia="en-US"/>
        </w:rPr>
        <w:t xml:space="preserve"> reduced by 27% due to fierce competition from competitors </w:t>
      </w:r>
      <w:r w:rsidR="001B4DF4" w:rsidRPr="00E22AF0">
        <w:rPr>
          <w:rFonts w:ascii="Times New Roman" w:eastAsia="Calibri" w:hAnsi="Times New Roman" w:cs="Times New Roman"/>
          <w:lang w:val="en-US" w:eastAsia="en-US"/>
        </w:rPr>
        <w:t>and</w:t>
      </w:r>
      <w:r w:rsidRPr="000C52FC">
        <w:rPr>
          <w:rFonts w:ascii="Times New Roman" w:eastAsia="Calibri" w:hAnsi="Times New Roman" w:cs="Times New Roman"/>
          <w:lang w:val="en-US" w:eastAsia="en-US"/>
        </w:rPr>
        <w:t xml:space="preserve"> an ongoing price war, in the face of the different promotion strategies deployed by Toyota to edge out competitors (Rueters,2024). In Japan, sales </w:t>
      </w:r>
      <w:r w:rsidR="001B4DF4" w:rsidRPr="00E22AF0">
        <w:rPr>
          <w:rFonts w:ascii="Times New Roman" w:eastAsia="Calibri" w:hAnsi="Times New Roman" w:cs="Times New Roman"/>
          <w:lang w:val="en-US" w:eastAsia="en-US"/>
        </w:rPr>
        <w:t>have</w:t>
      </w:r>
      <w:r w:rsidRPr="000C52FC">
        <w:rPr>
          <w:rFonts w:ascii="Times New Roman" w:eastAsia="Calibri" w:hAnsi="Times New Roman" w:cs="Times New Roman"/>
          <w:lang w:val="en-US" w:eastAsia="en-US"/>
        </w:rPr>
        <w:t xml:space="preserve"> dropped by 14% which was contributed to by production halts due to quality credibility, and a reported safety test from their small car unit of </w:t>
      </w:r>
      <w:proofErr w:type="spellStart"/>
      <w:r w:rsidRPr="000C52FC">
        <w:rPr>
          <w:rFonts w:ascii="Times New Roman" w:eastAsia="Calibri" w:hAnsi="Times New Roman" w:cs="Times New Roman"/>
          <w:lang w:val="en-US" w:eastAsia="en-US"/>
        </w:rPr>
        <w:t>Dalhatsu</w:t>
      </w:r>
      <w:proofErr w:type="spellEnd"/>
      <w:r w:rsidRPr="000C52FC">
        <w:rPr>
          <w:rFonts w:ascii="Times New Roman" w:eastAsia="Calibri" w:hAnsi="Times New Roman" w:cs="Times New Roman"/>
          <w:lang w:val="en-US" w:eastAsia="en-US"/>
        </w:rPr>
        <w:t xml:space="preserve"> (Reuters,2024).</w:t>
      </w:r>
    </w:p>
    <w:p w14:paraId="70C27AFD" w14:textId="04607412" w:rsidR="000C52FC" w:rsidRPr="000C52FC" w:rsidRDefault="000C52FC" w:rsidP="00E22AF0">
      <w:pPr>
        <w:spacing w:after="0" w:line="36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 xml:space="preserve">Also, Toyota’s sales performance is evidenced from poor sales return in China, Japan, Thailand and Mexico contributing to the brands global decline of around 40% sales in </w:t>
      </w:r>
      <w:r w:rsidR="001B4DF4" w:rsidRPr="00E22AF0">
        <w:rPr>
          <w:rFonts w:ascii="Times New Roman" w:eastAsia="Calibri" w:hAnsi="Times New Roman" w:cs="Times New Roman"/>
          <w:lang w:val="en-US" w:eastAsia="en-US"/>
        </w:rPr>
        <w:t>April</w:t>
      </w:r>
      <w:r w:rsidRPr="000C52FC">
        <w:rPr>
          <w:rFonts w:ascii="Times New Roman" w:eastAsia="Calibri" w:hAnsi="Times New Roman" w:cs="Times New Roman"/>
          <w:lang w:val="en-US" w:eastAsia="en-US"/>
        </w:rPr>
        <w:t xml:space="preserve"> 2024. Nguyen (2023) contends that Toyota sales performance has been hit by quality issues leading to the recall of around 9 million cars due to issues of poor acceleration, leading to multiple cases of accidents, injuries and even fatal cases; in turn, Toyota </w:t>
      </w:r>
      <w:r w:rsidR="001B4DF4" w:rsidRPr="00E22AF0">
        <w:rPr>
          <w:rFonts w:ascii="Times New Roman" w:eastAsia="Calibri" w:hAnsi="Times New Roman" w:cs="Times New Roman"/>
          <w:lang w:val="en-US" w:eastAsia="en-US"/>
        </w:rPr>
        <w:t>has also been required to provide financial compensation to its customers</w:t>
      </w:r>
      <w:r w:rsidRPr="000C52FC">
        <w:rPr>
          <w:rFonts w:ascii="Times New Roman" w:eastAsia="Calibri" w:hAnsi="Times New Roman" w:cs="Times New Roman"/>
          <w:lang w:val="en-US" w:eastAsia="en-US"/>
        </w:rPr>
        <w:t>.</w:t>
      </w:r>
    </w:p>
    <w:p w14:paraId="71C7C36B" w14:textId="6CF39294" w:rsidR="00285907" w:rsidRPr="000C52FC" w:rsidRDefault="000C52FC" w:rsidP="00E22AF0">
      <w:pPr>
        <w:spacing w:after="0" w:line="360" w:lineRule="auto"/>
        <w:jc w:val="both"/>
        <w:rPr>
          <w:rFonts w:ascii="Times New Roman" w:eastAsia="Calibri" w:hAnsi="Times New Roman" w:cs="Times New Roman"/>
          <w:lang w:val="en-US" w:eastAsia="en-US"/>
        </w:rPr>
      </w:pPr>
      <w:proofErr w:type="spellStart"/>
      <w:r w:rsidRPr="000C52FC">
        <w:rPr>
          <w:rFonts w:ascii="Times New Roman" w:eastAsia="Calibri" w:hAnsi="Times New Roman" w:cs="Times New Roman"/>
          <w:lang w:val="en-US" w:eastAsia="en-US"/>
        </w:rPr>
        <w:t>Takahasi</w:t>
      </w:r>
      <w:proofErr w:type="spellEnd"/>
      <w:r w:rsidRPr="000C52FC">
        <w:rPr>
          <w:rFonts w:ascii="Times New Roman" w:eastAsia="Calibri" w:hAnsi="Times New Roman" w:cs="Times New Roman"/>
          <w:lang w:val="en-US" w:eastAsia="en-US"/>
        </w:rPr>
        <w:t>,</w:t>
      </w:r>
      <w:r w:rsidR="001B4DF4" w:rsidRPr="00E22AF0">
        <w:rPr>
          <w:rFonts w:ascii="Times New Roman" w:eastAsia="Calibri" w:hAnsi="Times New Roman" w:cs="Times New Roman"/>
          <w:lang w:val="en-US" w:eastAsia="en-US"/>
        </w:rPr>
        <w:t xml:space="preserve"> </w:t>
      </w:r>
      <w:r w:rsidRPr="000C52FC">
        <w:rPr>
          <w:rFonts w:ascii="Times New Roman" w:eastAsia="Calibri" w:hAnsi="Times New Roman" w:cs="Times New Roman"/>
          <w:lang w:val="en-US" w:eastAsia="en-US"/>
        </w:rPr>
        <w:t xml:space="preserve">Singh and Bloomberg (2024) further posit that Toyota’s sales performance took a </w:t>
      </w:r>
      <w:r w:rsidR="001B4DF4" w:rsidRPr="00E22AF0">
        <w:rPr>
          <w:rFonts w:ascii="Times New Roman" w:eastAsia="Calibri" w:hAnsi="Times New Roman" w:cs="Times New Roman"/>
          <w:lang w:val="en-US" w:eastAsia="en-US"/>
        </w:rPr>
        <w:t>hit and</w:t>
      </w:r>
      <w:r w:rsidRPr="000C52FC">
        <w:rPr>
          <w:rFonts w:ascii="Times New Roman" w:eastAsia="Calibri" w:hAnsi="Times New Roman" w:cs="Times New Roman"/>
          <w:lang w:val="en-US" w:eastAsia="en-US"/>
        </w:rPr>
        <w:t xml:space="preserve"> contributed to revenue decline for the company because it suspended shipment of three cars model due to their failing of government certification regulations; as most of the company’s car has not been tested properly for collision safety, and even led them to suspend all engine shipments. This shipment halts further affects assembly lines </w:t>
      </w:r>
      <w:r w:rsidR="001B4DF4" w:rsidRPr="00E22AF0">
        <w:rPr>
          <w:rFonts w:ascii="Times New Roman" w:eastAsia="Calibri" w:hAnsi="Times New Roman" w:cs="Times New Roman"/>
          <w:lang w:val="en-US" w:eastAsia="en-US"/>
        </w:rPr>
        <w:t>to produce</w:t>
      </w:r>
      <w:r w:rsidRPr="000C52FC">
        <w:rPr>
          <w:rFonts w:ascii="Times New Roman" w:eastAsia="Calibri" w:hAnsi="Times New Roman" w:cs="Times New Roman"/>
          <w:lang w:val="en-US" w:eastAsia="en-US"/>
        </w:rPr>
        <w:t xml:space="preserve"> 130,000 units a year’s leading to Toyota shares dropping by 1.8% in Tokyo.</w:t>
      </w:r>
    </w:p>
    <w:p w14:paraId="2BBCF0FB" w14:textId="5000A3E6" w:rsidR="000C52FC" w:rsidRPr="00E22AF0" w:rsidRDefault="00804759" w:rsidP="00E22AF0">
      <w:pPr>
        <w:pStyle w:val="Heading1"/>
        <w:spacing w:before="0" w:after="0" w:line="360" w:lineRule="auto"/>
        <w:jc w:val="both"/>
        <w:rPr>
          <w:rFonts w:eastAsia="Calibri" w:cs="Times New Roman"/>
          <w:b/>
          <w:bCs/>
          <w:color w:val="auto"/>
          <w:sz w:val="36"/>
          <w:szCs w:val="36"/>
          <w:lang w:val="en-US" w:eastAsia="en-US"/>
        </w:rPr>
      </w:pPr>
      <w:bookmarkStart w:id="3" w:name="_Toc175339659"/>
      <w:r w:rsidRPr="00E22AF0">
        <w:rPr>
          <w:rFonts w:eastAsia="Calibri" w:cs="Times New Roman"/>
          <w:b/>
          <w:bCs/>
          <w:color w:val="auto"/>
          <w:sz w:val="36"/>
          <w:szCs w:val="36"/>
          <w:lang w:val="en-US" w:eastAsia="en-US"/>
        </w:rPr>
        <w:lastRenderedPageBreak/>
        <w:t>THEORETICAL FRAMEWORK</w:t>
      </w:r>
      <w:bookmarkEnd w:id="3"/>
    </w:p>
    <w:p w14:paraId="0A75895B" w14:textId="77777777" w:rsidR="000C52FC" w:rsidRPr="000C52FC" w:rsidRDefault="000C52FC" w:rsidP="00E22AF0">
      <w:pPr>
        <w:spacing w:after="0" w:line="36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Empirical studies in this section seeks to provide a theoretical framework to the already established problem that Toyota global auto brand faced in its poor sales performance as a means of lending credence to the existential sales performance problem of Toyota.</w:t>
      </w:r>
    </w:p>
    <w:p w14:paraId="5A231610" w14:textId="54811779" w:rsidR="000C52FC" w:rsidRPr="000C52FC" w:rsidRDefault="000C52FC" w:rsidP="00E22AF0">
      <w:pPr>
        <w:spacing w:after="0" w:line="36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 xml:space="preserve">A study by </w:t>
      </w:r>
      <w:proofErr w:type="spellStart"/>
      <w:r w:rsidRPr="000C52FC">
        <w:rPr>
          <w:rFonts w:ascii="Times New Roman" w:eastAsia="Calibri" w:hAnsi="Times New Roman" w:cs="Times New Roman"/>
          <w:lang w:val="en-US" w:eastAsia="en-US"/>
        </w:rPr>
        <w:t>Rajakasera</w:t>
      </w:r>
      <w:proofErr w:type="spellEnd"/>
      <w:r w:rsidRPr="000C52FC">
        <w:rPr>
          <w:rFonts w:ascii="Times New Roman" w:eastAsia="Calibri" w:hAnsi="Times New Roman" w:cs="Times New Roman"/>
          <w:lang w:val="en-US" w:eastAsia="en-US"/>
        </w:rPr>
        <w:t xml:space="preserve"> (2013) had examined the challenges of Toyota </w:t>
      </w:r>
      <w:r w:rsidR="00BB5469" w:rsidRPr="000C52FC">
        <w:rPr>
          <w:rFonts w:ascii="Times New Roman" w:eastAsia="Calibri" w:hAnsi="Times New Roman" w:cs="Times New Roman"/>
          <w:lang w:val="en-US" w:eastAsia="en-US"/>
        </w:rPr>
        <w:t>because of</w:t>
      </w:r>
      <w:r w:rsidRPr="000C52FC">
        <w:rPr>
          <w:rFonts w:ascii="Times New Roman" w:eastAsia="Calibri" w:hAnsi="Times New Roman" w:cs="Times New Roman"/>
          <w:lang w:val="en-US" w:eastAsia="en-US"/>
        </w:rPr>
        <w:t xml:space="preserve"> its recall problems across different continents that it operates. The study key objective was to </w:t>
      </w:r>
      <w:r w:rsidR="001B4DF4" w:rsidRPr="00E22AF0">
        <w:rPr>
          <w:rFonts w:ascii="Times New Roman" w:eastAsia="Calibri" w:hAnsi="Times New Roman" w:cs="Times New Roman"/>
          <w:lang w:val="en-US" w:eastAsia="en-US"/>
        </w:rPr>
        <w:t>examine</w:t>
      </w:r>
      <w:r w:rsidRPr="000C52FC">
        <w:rPr>
          <w:rFonts w:ascii="Times New Roman" w:eastAsia="Calibri" w:hAnsi="Times New Roman" w:cs="Times New Roman"/>
          <w:lang w:val="en-US" w:eastAsia="en-US"/>
        </w:rPr>
        <w:t xml:space="preserve"> the role of social networking sites in the recall process and ascertain the challenges Toyota faced in the market </w:t>
      </w:r>
      <w:r w:rsidR="00946656" w:rsidRPr="00E22AF0">
        <w:rPr>
          <w:rFonts w:ascii="Times New Roman" w:eastAsia="Calibri" w:hAnsi="Times New Roman" w:cs="Times New Roman"/>
          <w:lang w:val="en-US" w:eastAsia="en-US"/>
        </w:rPr>
        <w:t>because of</w:t>
      </w:r>
      <w:r w:rsidRPr="000C52FC">
        <w:rPr>
          <w:rFonts w:ascii="Times New Roman" w:eastAsia="Calibri" w:hAnsi="Times New Roman" w:cs="Times New Roman"/>
          <w:lang w:val="en-US" w:eastAsia="en-US"/>
        </w:rPr>
        <w:t xml:space="preserve"> the recall. Data was collected from both social media users for the purpose of the first research questions and Toyota marketers for the second research question. From the integration of the collected data, the study found that Toyota sales volume dropped in the global market across continents including Japa because the integrity of the brand has been questioned by the brand customers.</w:t>
      </w:r>
    </w:p>
    <w:p w14:paraId="0F1251E3" w14:textId="5DE8146B" w:rsidR="000C52FC" w:rsidRPr="000C52FC" w:rsidRDefault="000C52FC" w:rsidP="00E22AF0">
      <w:pPr>
        <w:spacing w:after="0" w:line="36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 xml:space="preserve">In another different study, Shin, Richardson and </w:t>
      </w:r>
      <w:proofErr w:type="spellStart"/>
      <w:r w:rsidRPr="000C52FC">
        <w:rPr>
          <w:rFonts w:ascii="Times New Roman" w:eastAsia="Calibri" w:hAnsi="Times New Roman" w:cs="Times New Roman"/>
          <w:lang w:val="en-US" w:eastAsia="en-US"/>
        </w:rPr>
        <w:t>Soluade</w:t>
      </w:r>
      <w:proofErr w:type="spellEnd"/>
      <w:r w:rsidRPr="000C52FC">
        <w:rPr>
          <w:rFonts w:ascii="Times New Roman" w:eastAsia="Calibri" w:hAnsi="Times New Roman" w:cs="Times New Roman"/>
          <w:lang w:val="en-US" w:eastAsia="en-US"/>
        </w:rPr>
        <w:t xml:space="preserve"> (2014), examined sales from automobile recalls.</w:t>
      </w:r>
      <w:r w:rsidR="001B4DF4" w:rsidRPr="00E22AF0">
        <w:rPr>
          <w:rFonts w:ascii="Times New Roman" w:eastAsia="Calibri" w:hAnsi="Times New Roman" w:cs="Times New Roman"/>
          <w:lang w:val="en-US" w:eastAsia="en-US"/>
        </w:rPr>
        <w:t xml:space="preserve"> </w:t>
      </w:r>
      <w:r w:rsidRPr="000C52FC">
        <w:rPr>
          <w:rFonts w:ascii="Times New Roman" w:eastAsia="Calibri" w:hAnsi="Times New Roman" w:cs="Times New Roman"/>
          <w:lang w:val="en-US" w:eastAsia="en-US"/>
        </w:rPr>
        <w:t xml:space="preserve">A case study of </w:t>
      </w:r>
      <w:r w:rsidR="001B4DF4" w:rsidRPr="00E22AF0">
        <w:rPr>
          <w:rFonts w:ascii="Times New Roman" w:eastAsia="Calibri" w:hAnsi="Times New Roman" w:cs="Times New Roman"/>
          <w:lang w:val="en-US" w:eastAsia="en-US"/>
        </w:rPr>
        <w:t xml:space="preserve">Toyota </w:t>
      </w:r>
      <w:r w:rsidRPr="000C52FC">
        <w:rPr>
          <w:rFonts w:ascii="Times New Roman" w:eastAsia="Calibri" w:hAnsi="Times New Roman" w:cs="Times New Roman"/>
          <w:lang w:val="en-US" w:eastAsia="en-US"/>
        </w:rPr>
        <w:t>study specifically examined the impact of the well-publicized recall of November 2009 to January 2010 on the Japanese auto industry, and as well as the market performance of Toyota. Data were collected over 6 months from different secondary sources and from the integration of both the primary and secondary collected data, the study found that the Toyota recall had a major negative consequence on Toyota with Toyota loosing around 20% of its market share in the global automobile industry.</w:t>
      </w:r>
    </w:p>
    <w:p w14:paraId="4CDC1E6C" w14:textId="0C990A6F" w:rsidR="000C52FC" w:rsidRPr="000C52FC" w:rsidRDefault="000C52FC" w:rsidP="00E22AF0">
      <w:pPr>
        <w:spacing w:after="0" w:line="36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 xml:space="preserve">Again, Gokhale, Brooks and Tremblay (2014) examined the effect of Stockholder Wealth of Products Recalls and Government Action: The Case of Toyota Accelerator Pedal Recall. The study examined how the recall of </w:t>
      </w:r>
      <w:r w:rsidR="005729B4" w:rsidRPr="00E22AF0">
        <w:rPr>
          <w:rFonts w:ascii="Times New Roman" w:eastAsia="Calibri" w:hAnsi="Times New Roman" w:cs="Times New Roman"/>
          <w:lang w:val="en-US" w:eastAsia="en-US"/>
        </w:rPr>
        <w:t>Toyota</w:t>
      </w:r>
      <w:r w:rsidRPr="000C52FC">
        <w:rPr>
          <w:rFonts w:ascii="Times New Roman" w:eastAsia="Calibri" w:hAnsi="Times New Roman" w:cs="Times New Roman"/>
          <w:lang w:val="en-US" w:eastAsia="en-US"/>
        </w:rPr>
        <w:t xml:space="preserve"> in the market affected their sales performance and stockholder wealth of Toyota stock owners. The study deployed the event study analysis to examine the effects of each event on Toyota sales performance and stock returns. From the events stock analysis, the study found that Toyota recall caused the stock market return to fall by 19% </w:t>
      </w:r>
      <w:r w:rsidR="001B4DF4" w:rsidRPr="00E22AF0">
        <w:rPr>
          <w:rFonts w:ascii="Times New Roman" w:eastAsia="Calibri" w:hAnsi="Times New Roman" w:cs="Times New Roman"/>
          <w:lang w:val="en-US" w:eastAsia="en-US"/>
        </w:rPr>
        <w:t>and</w:t>
      </w:r>
      <w:r w:rsidRPr="000C52FC">
        <w:rPr>
          <w:rFonts w:ascii="Times New Roman" w:eastAsia="Calibri" w:hAnsi="Times New Roman" w:cs="Times New Roman"/>
          <w:lang w:val="en-US" w:eastAsia="en-US"/>
        </w:rPr>
        <w:t xml:space="preserve"> negatively affected the market sales performance of Toyota.</w:t>
      </w:r>
    </w:p>
    <w:p w14:paraId="3387EE7A" w14:textId="6A264C85" w:rsidR="000C52FC" w:rsidRPr="000C52FC" w:rsidRDefault="000C52FC" w:rsidP="00E22AF0">
      <w:pPr>
        <w:spacing w:after="0" w:line="36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In another seminal work, Nguyen (2023) seminal work examined Toyota’s recall crisis: root causes and solutions. The study examined Toyota recalls from 2010 to 2023 and its impact on their sales performance. The study from analysis of extant data made some revealing findings as it relates to Toyota market performance: in 2010, Toyota had a 16% decline in sales compared to the previous year due to the recall it had the previous year, and such poor sales performance has never been witnessed in the decade before 2010. Again, Toyota’s stock prices fell by approximately 10</w:t>
      </w:r>
      <w:r w:rsidR="005729B4" w:rsidRPr="00E22AF0">
        <w:rPr>
          <w:rFonts w:ascii="Times New Roman" w:eastAsia="Calibri" w:hAnsi="Times New Roman" w:cs="Times New Roman"/>
          <w:lang w:val="en-US" w:eastAsia="en-US"/>
        </w:rPr>
        <w:t>% in</w:t>
      </w:r>
      <w:r w:rsidRPr="000C52FC">
        <w:rPr>
          <w:rFonts w:ascii="Times New Roman" w:eastAsia="Calibri" w:hAnsi="Times New Roman" w:cs="Times New Roman"/>
          <w:lang w:val="en-US" w:eastAsia="en-US"/>
        </w:rPr>
        <w:t xml:space="preserve"> </w:t>
      </w:r>
      <w:r w:rsidRPr="000C52FC">
        <w:rPr>
          <w:rFonts w:ascii="Times New Roman" w:eastAsia="Calibri" w:hAnsi="Times New Roman" w:cs="Times New Roman"/>
          <w:lang w:val="en-US" w:eastAsia="en-US"/>
        </w:rPr>
        <w:lastRenderedPageBreak/>
        <w:t xml:space="preserve">total and relative 30% to </w:t>
      </w:r>
      <w:r w:rsidR="00CA788A" w:rsidRPr="00E22AF0">
        <w:rPr>
          <w:rFonts w:ascii="Times New Roman" w:eastAsia="Calibri" w:hAnsi="Times New Roman" w:cs="Times New Roman"/>
          <w:lang w:val="en-US" w:eastAsia="en-US"/>
        </w:rPr>
        <w:t>the S&amp;</w:t>
      </w:r>
      <w:r w:rsidRPr="000C52FC">
        <w:rPr>
          <w:rFonts w:ascii="Times New Roman" w:eastAsia="Calibri" w:hAnsi="Times New Roman" w:cs="Times New Roman"/>
          <w:lang w:val="en-US" w:eastAsia="en-US"/>
        </w:rPr>
        <w:t xml:space="preserve">P index from September 2009 to 2010; to show how poor Toyota performance was in the market, Ford Motor stock rose by over 80% in the same period showing that competitors in the auto market benefitted from Toyota’s poor performance in the market. </w:t>
      </w:r>
      <w:r w:rsidR="004632C5" w:rsidRPr="00E22AF0">
        <w:rPr>
          <w:rFonts w:ascii="Times New Roman" w:eastAsia="Calibri" w:hAnsi="Times New Roman" w:cs="Times New Roman"/>
          <w:lang w:val="en-US" w:eastAsia="en-US"/>
        </w:rPr>
        <w:t>However,</w:t>
      </w:r>
      <w:r w:rsidRPr="000C52FC">
        <w:rPr>
          <w:rFonts w:ascii="Times New Roman" w:eastAsia="Calibri" w:hAnsi="Times New Roman" w:cs="Times New Roman"/>
          <w:lang w:val="en-US" w:eastAsia="en-US"/>
        </w:rPr>
        <w:t xml:space="preserve"> the study found from a secondary source (Wall Street Journal) that Toyota lost around 5 billion dollars in same years due to payment of litigation costs to casualties and warranty costs they paid out. The study further found that Toyota recall set them back in the market by around 3 billion dollars and was likely to rise to 5.5 billion in the following year while some predictive analysis of financial companies placed Toyota on negative watch due to poor sales performance accruing from their numerous problems. Finally, the study found that Toyota would lose 16.4 million from fined imposed on them by USA National Highway Traffic Safety Administration.</w:t>
      </w:r>
    </w:p>
    <w:p w14:paraId="00D47E9D" w14:textId="77777777" w:rsidR="000C52FC" w:rsidRPr="00E22AF0" w:rsidRDefault="000C52FC" w:rsidP="00E22AF0">
      <w:pPr>
        <w:spacing w:after="0" w:line="36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 xml:space="preserve">In another study, </w:t>
      </w:r>
      <w:proofErr w:type="spellStart"/>
      <w:r w:rsidRPr="000C52FC">
        <w:rPr>
          <w:rFonts w:ascii="Times New Roman" w:eastAsia="Calibri" w:hAnsi="Times New Roman" w:cs="Times New Roman"/>
          <w:lang w:val="en-US" w:eastAsia="en-US"/>
        </w:rPr>
        <w:t>Mella</w:t>
      </w:r>
      <w:proofErr w:type="spellEnd"/>
      <w:r w:rsidRPr="000C52FC">
        <w:rPr>
          <w:rFonts w:ascii="Times New Roman" w:eastAsia="Calibri" w:hAnsi="Times New Roman" w:cs="Times New Roman"/>
          <w:lang w:val="en-US" w:eastAsia="en-US"/>
        </w:rPr>
        <w:t xml:space="preserve"> and Malamut (2024) examined the Toyota market performances in the wake of the recall crisis.  The study examined secondary data to examine how Toyota has performed in the market over its recalls of different brands of vehicles. The study found that Toyota has lost 2.45 trillion Japanese Yen which is equivalent to around 15 billion US Dollars to the market. Again, it was found that Toyota’s shares fell by 4% in overseas trading. The implication of the findings is that Toyota poor market performance is a problem that is rooted in different vehicle recalls over the years and this has affected the brand sales and market performance in diverse ways which includes poor sales, losses in shares, stocks and other market values that has emboldened its competitors in the market.</w:t>
      </w:r>
    </w:p>
    <w:p w14:paraId="1AA3F56E" w14:textId="1F0B4B57" w:rsidR="00CA788A" w:rsidRPr="000C52FC" w:rsidRDefault="00273961" w:rsidP="00E22AF0">
      <w:pPr>
        <w:spacing w:after="0" w:line="360" w:lineRule="auto"/>
        <w:jc w:val="both"/>
        <w:rPr>
          <w:rFonts w:ascii="Times New Roman" w:eastAsia="Calibri" w:hAnsi="Times New Roman" w:cs="Times New Roman"/>
          <w:lang w:val="en-US" w:eastAsia="en-US"/>
        </w:rPr>
      </w:pPr>
      <w:r w:rsidRPr="00E22AF0">
        <w:rPr>
          <w:rFonts w:ascii="Times New Roman" w:eastAsia="Calibri" w:hAnsi="Times New Roman" w:cs="Times New Roman"/>
          <w:lang w:val="en-US" w:eastAsia="en-US"/>
        </w:rPr>
        <w:br w:type="page"/>
      </w:r>
    </w:p>
    <w:p w14:paraId="05EE5F3C" w14:textId="53BD73FC" w:rsidR="007C0DDA" w:rsidRPr="00E22AF0" w:rsidRDefault="007C0DDA" w:rsidP="00E22AF0">
      <w:pPr>
        <w:pStyle w:val="Heading1"/>
        <w:spacing w:before="0" w:after="0" w:line="360" w:lineRule="auto"/>
        <w:jc w:val="both"/>
        <w:rPr>
          <w:rFonts w:eastAsia="Aptos" w:cs="Times New Roman"/>
          <w:b/>
          <w:bCs/>
          <w:color w:val="auto"/>
          <w:sz w:val="36"/>
          <w:szCs w:val="36"/>
          <w:lang w:eastAsia="en-US"/>
        </w:rPr>
      </w:pPr>
      <w:bookmarkStart w:id="4" w:name="_Toc175339660"/>
      <w:r w:rsidRPr="00E22AF0">
        <w:rPr>
          <w:rFonts w:eastAsia="Aptos" w:cs="Times New Roman"/>
          <w:b/>
          <w:bCs/>
          <w:color w:val="auto"/>
          <w:sz w:val="36"/>
          <w:szCs w:val="36"/>
          <w:lang w:eastAsia="en-US"/>
        </w:rPr>
        <w:lastRenderedPageBreak/>
        <w:t xml:space="preserve">DATA </w:t>
      </w:r>
      <w:r w:rsidRPr="00E22AF0">
        <w:rPr>
          <w:rFonts w:eastAsia="Aptos" w:cs="Times New Roman"/>
          <w:b/>
          <w:bCs/>
          <w:color w:val="auto"/>
          <w:sz w:val="36"/>
          <w:szCs w:val="36"/>
          <w:lang w:eastAsia="en-US"/>
        </w:rPr>
        <w:t>DISCOVERY</w:t>
      </w:r>
      <w:bookmarkEnd w:id="4"/>
    </w:p>
    <w:p w14:paraId="24C83117" w14:textId="77777777" w:rsidR="007C0DDA" w:rsidRPr="007C0DDA" w:rsidRDefault="007C0DDA" w:rsidP="00E22AF0">
      <w:pPr>
        <w:spacing w:after="0" w:line="360" w:lineRule="auto"/>
        <w:jc w:val="both"/>
        <w:rPr>
          <w:rFonts w:ascii="Times New Roman" w:eastAsia="Aptos" w:hAnsi="Times New Roman" w:cs="Times New Roman"/>
          <w:kern w:val="2"/>
          <w:lang w:eastAsia="en-US"/>
          <w14:ligatures w14:val="standardContextual"/>
        </w:rPr>
      </w:pPr>
      <w:r w:rsidRPr="007C0DDA">
        <w:rPr>
          <w:rFonts w:ascii="Times New Roman" w:eastAsia="Aptos" w:hAnsi="Times New Roman" w:cs="Times New Roman"/>
          <w:kern w:val="2"/>
          <w:lang w:eastAsia="en-US"/>
          <w14:ligatures w14:val="standardContextual"/>
        </w:rPr>
        <w:t>For my Data Analysis, data was sourced from Kaggle and extracted just over eight thousand rows of data for an American car dealership for the year 2022 and 2023. The dataset has 17 columns and 8384 rows.</w:t>
      </w:r>
    </w:p>
    <w:p w14:paraId="2F100899" w14:textId="77777777" w:rsidR="007C0DDA" w:rsidRPr="007C0DDA" w:rsidRDefault="007C0DDA" w:rsidP="00E22AF0">
      <w:pPr>
        <w:spacing w:after="0" w:line="360" w:lineRule="auto"/>
        <w:jc w:val="both"/>
        <w:rPr>
          <w:rFonts w:ascii="Times New Roman" w:eastAsia="Aptos" w:hAnsi="Times New Roman" w:cs="Times New Roman"/>
          <w:b/>
          <w:bCs/>
          <w:kern w:val="2"/>
          <w:lang w:eastAsia="en-US"/>
          <w14:ligatures w14:val="standardContextual"/>
        </w:rPr>
      </w:pPr>
      <w:r w:rsidRPr="007C0DDA">
        <w:rPr>
          <w:rFonts w:ascii="Times New Roman" w:eastAsia="Aptos" w:hAnsi="Times New Roman" w:cs="Times New Roman"/>
          <w:b/>
          <w:bCs/>
          <w:kern w:val="2"/>
          <w:lang w:eastAsia="en-US"/>
          <w14:ligatures w14:val="standardContextual"/>
        </w:rPr>
        <w:t xml:space="preserve">NOTE: </w:t>
      </w:r>
      <w:r w:rsidRPr="007C0DDA">
        <w:rPr>
          <w:rFonts w:ascii="Times New Roman" w:eastAsia="Aptos" w:hAnsi="Times New Roman" w:cs="Times New Roman"/>
          <w:kern w:val="2"/>
          <w:lang w:eastAsia="en-US"/>
          <w14:ligatures w14:val="standardContextual"/>
        </w:rPr>
        <w:t>this is because there was no official Toyota data that contained a large enough dataset to meet the assignment criteria</w:t>
      </w:r>
    </w:p>
    <w:p w14:paraId="1526B17C" w14:textId="3623B906" w:rsidR="007C0DDA" w:rsidRPr="007C0DDA" w:rsidRDefault="007C0DDA" w:rsidP="00E22AF0">
      <w:pPr>
        <w:spacing w:after="0" w:line="360" w:lineRule="auto"/>
        <w:jc w:val="both"/>
        <w:rPr>
          <w:rFonts w:ascii="Times New Roman" w:eastAsia="Times New Roman" w:hAnsi="Times New Roman" w:cs="Times New Roman"/>
          <w:lang w:eastAsia="en-GB"/>
        </w:rPr>
      </w:pPr>
      <w:r w:rsidRPr="007C0DDA">
        <w:rPr>
          <w:rFonts w:ascii="Times New Roman" w:eastAsia="Times New Roman" w:hAnsi="Times New Roman" w:cs="Times New Roman"/>
          <w:lang w:eastAsia="en-GB"/>
        </w:rPr>
        <w:t xml:space="preserve">This dataset contains information about car purchases, including vehicle details (ID, model, transmission, </w:t>
      </w:r>
      <w:r w:rsidRPr="00E22AF0">
        <w:rPr>
          <w:rFonts w:ascii="Times New Roman" w:eastAsia="Times New Roman" w:hAnsi="Times New Roman" w:cs="Times New Roman"/>
          <w:lang w:eastAsia="en-GB"/>
        </w:rPr>
        <w:t>colour</w:t>
      </w:r>
      <w:r w:rsidRPr="007C0DDA">
        <w:rPr>
          <w:rFonts w:ascii="Times New Roman" w:eastAsia="Times New Roman" w:hAnsi="Times New Roman" w:cs="Times New Roman"/>
          <w:lang w:eastAsia="en-GB"/>
        </w:rPr>
        <w:t>), customer demographics (name, gender, annual income), purchase date and location (dealer name, region), and transaction details (price, dealer number, body style).</w:t>
      </w:r>
    </w:p>
    <w:p w14:paraId="0873A05A" w14:textId="77777777" w:rsidR="007C0DDA" w:rsidRPr="00E22AF0" w:rsidRDefault="007C0DDA" w:rsidP="00E22AF0">
      <w:pPr>
        <w:pStyle w:val="Heading3"/>
        <w:spacing w:before="0" w:after="0" w:line="360" w:lineRule="auto"/>
        <w:jc w:val="both"/>
        <w:rPr>
          <w:rFonts w:eastAsia="Times New Roman" w:cs="Times New Roman"/>
          <w:b/>
          <w:bCs/>
          <w:color w:val="auto"/>
          <w:sz w:val="24"/>
          <w:szCs w:val="24"/>
          <w:lang w:eastAsia="en-GB"/>
        </w:rPr>
      </w:pPr>
      <w:bookmarkStart w:id="5" w:name="_Toc175339661"/>
      <w:r w:rsidRPr="00E22AF0">
        <w:rPr>
          <w:rStyle w:val="Heading2Char"/>
          <w:rFonts w:cs="Times New Roman"/>
          <w:b/>
          <w:bCs/>
          <w:color w:val="auto"/>
          <w:sz w:val="28"/>
          <w:szCs w:val="28"/>
          <w:lang w:eastAsia="en-GB"/>
        </w:rPr>
        <w:t>Key Variables</w:t>
      </w:r>
      <w:r w:rsidRPr="00E22AF0">
        <w:rPr>
          <w:rFonts w:eastAsia="Times New Roman" w:cs="Times New Roman"/>
          <w:b/>
          <w:bCs/>
          <w:color w:val="auto"/>
          <w:sz w:val="24"/>
          <w:szCs w:val="24"/>
          <w:lang w:eastAsia="en-GB"/>
        </w:rPr>
        <w:t>:</w:t>
      </w:r>
      <w:bookmarkEnd w:id="5"/>
    </w:p>
    <w:p w14:paraId="56DB64AA" w14:textId="6256E4AA" w:rsidR="007C0DDA" w:rsidRPr="007C0DDA" w:rsidRDefault="007C0DDA" w:rsidP="00E22AF0">
      <w:pPr>
        <w:numPr>
          <w:ilvl w:val="0"/>
          <w:numId w:val="4"/>
        </w:numPr>
        <w:spacing w:after="0" w:line="360" w:lineRule="auto"/>
        <w:jc w:val="both"/>
        <w:rPr>
          <w:rFonts w:ascii="Times New Roman" w:eastAsia="Times New Roman" w:hAnsi="Times New Roman" w:cs="Times New Roman"/>
          <w:lang w:eastAsia="en-GB"/>
        </w:rPr>
      </w:pPr>
      <w:r w:rsidRPr="007C0DDA">
        <w:rPr>
          <w:rFonts w:ascii="Times New Roman" w:eastAsia="Times New Roman" w:hAnsi="Times New Roman" w:cs="Times New Roman"/>
          <w:b/>
          <w:bCs/>
          <w:lang w:eastAsia="en-GB"/>
        </w:rPr>
        <w:t>Vehicle Information:</w:t>
      </w:r>
      <w:r w:rsidRPr="007C0DDA">
        <w:rPr>
          <w:rFonts w:ascii="Times New Roman" w:eastAsia="Times New Roman" w:hAnsi="Times New Roman" w:cs="Times New Roman"/>
          <w:lang w:eastAsia="en-GB"/>
        </w:rPr>
        <w:t xml:space="preserve"> </w:t>
      </w:r>
      <w:proofErr w:type="spellStart"/>
      <w:r w:rsidRPr="007C0DDA">
        <w:rPr>
          <w:rFonts w:ascii="Times New Roman" w:eastAsia="Times New Roman" w:hAnsi="Times New Roman" w:cs="Times New Roman"/>
          <w:lang w:eastAsia="en-GB"/>
        </w:rPr>
        <w:t>Car_id</w:t>
      </w:r>
      <w:proofErr w:type="spellEnd"/>
      <w:r w:rsidRPr="007C0DDA">
        <w:rPr>
          <w:rFonts w:ascii="Times New Roman" w:eastAsia="Times New Roman" w:hAnsi="Times New Roman" w:cs="Times New Roman"/>
          <w:lang w:eastAsia="en-GB"/>
        </w:rPr>
        <w:t xml:space="preserve">, Model, Transmission, </w:t>
      </w:r>
      <w:r w:rsidRPr="00E22AF0">
        <w:rPr>
          <w:rFonts w:ascii="Times New Roman" w:eastAsia="Times New Roman" w:hAnsi="Times New Roman" w:cs="Times New Roman"/>
          <w:lang w:eastAsia="en-GB"/>
        </w:rPr>
        <w:t>Colour</w:t>
      </w:r>
      <w:r w:rsidRPr="007C0DDA">
        <w:rPr>
          <w:rFonts w:ascii="Times New Roman" w:eastAsia="Times New Roman" w:hAnsi="Times New Roman" w:cs="Times New Roman"/>
          <w:lang w:eastAsia="en-GB"/>
        </w:rPr>
        <w:t>, Price ($)</w:t>
      </w:r>
    </w:p>
    <w:p w14:paraId="39B1A649" w14:textId="77777777" w:rsidR="007C0DDA" w:rsidRPr="007C0DDA" w:rsidRDefault="007C0DDA" w:rsidP="00E22AF0">
      <w:pPr>
        <w:numPr>
          <w:ilvl w:val="0"/>
          <w:numId w:val="4"/>
        </w:numPr>
        <w:spacing w:after="0" w:line="360" w:lineRule="auto"/>
        <w:jc w:val="both"/>
        <w:rPr>
          <w:rFonts w:ascii="Times New Roman" w:eastAsia="Times New Roman" w:hAnsi="Times New Roman" w:cs="Times New Roman"/>
          <w:lang w:eastAsia="en-GB"/>
        </w:rPr>
      </w:pPr>
      <w:r w:rsidRPr="007C0DDA">
        <w:rPr>
          <w:rFonts w:ascii="Times New Roman" w:eastAsia="Times New Roman" w:hAnsi="Times New Roman" w:cs="Times New Roman"/>
          <w:b/>
          <w:bCs/>
          <w:lang w:eastAsia="en-GB"/>
        </w:rPr>
        <w:t>Customer Information:</w:t>
      </w:r>
      <w:r w:rsidRPr="007C0DDA">
        <w:rPr>
          <w:rFonts w:ascii="Times New Roman" w:eastAsia="Times New Roman" w:hAnsi="Times New Roman" w:cs="Times New Roman"/>
          <w:lang w:eastAsia="en-GB"/>
        </w:rPr>
        <w:t xml:space="preserve"> Customer Name, Gender, Annual Income, Phone</w:t>
      </w:r>
    </w:p>
    <w:p w14:paraId="6F451C7A" w14:textId="77777777" w:rsidR="007C0DDA" w:rsidRPr="007C0DDA" w:rsidRDefault="007C0DDA" w:rsidP="00E22AF0">
      <w:pPr>
        <w:numPr>
          <w:ilvl w:val="0"/>
          <w:numId w:val="4"/>
        </w:numPr>
        <w:spacing w:after="0" w:line="360" w:lineRule="auto"/>
        <w:jc w:val="both"/>
        <w:rPr>
          <w:rFonts w:ascii="Times New Roman" w:eastAsia="Times New Roman" w:hAnsi="Times New Roman" w:cs="Times New Roman"/>
          <w:lang w:eastAsia="en-GB"/>
        </w:rPr>
      </w:pPr>
      <w:r w:rsidRPr="007C0DDA">
        <w:rPr>
          <w:rFonts w:ascii="Times New Roman" w:eastAsia="Times New Roman" w:hAnsi="Times New Roman" w:cs="Times New Roman"/>
          <w:b/>
          <w:bCs/>
          <w:lang w:eastAsia="en-GB"/>
        </w:rPr>
        <w:t>Purchase Information:</w:t>
      </w:r>
      <w:r w:rsidRPr="007C0DDA">
        <w:rPr>
          <w:rFonts w:ascii="Times New Roman" w:eastAsia="Times New Roman" w:hAnsi="Times New Roman" w:cs="Times New Roman"/>
          <w:lang w:eastAsia="en-GB"/>
        </w:rPr>
        <w:t xml:space="preserve"> Date, Month, Year, </w:t>
      </w:r>
      <w:proofErr w:type="spellStart"/>
      <w:r w:rsidRPr="007C0DDA">
        <w:rPr>
          <w:rFonts w:ascii="Times New Roman" w:eastAsia="Times New Roman" w:hAnsi="Times New Roman" w:cs="Times New Roman"/>
          <w:lang w:eastAsia="en-GB"/>
        </w:rPr>
        <w:t>Dealer_Name</w:t>
      </w:r>
      <w:proofErr w:type="spellEnd"/>
      <w:r w:rsidRPr="007C0DDA">
        <w:rPr>
          <w:rFonts w:ascii="Times New Roman" w:eastAsia="Times New Roman" w:hAnsi="Times New Roman" w:cs="Times New Roman"/>
          <w:lang w:eastAsia="en-GB"/>
        </w:rPr>
        <w:t xml:space="preserve">, </w:t>
      </w:r>
      <w:proofErr w:type="spellStart"/>
      <w:r w:rsidRPr="007C0DDA">
        <w:rPr>
          <w:rFonts w:ascii="Times New Roman" w:eastAsia="Times New Roman" w:hAnsi="Times New Roman" w:cs="Times New Roman"/>
          <w:lang w:eastAsia="en-GB"/>
        </w:rPr>
        <w:t>Dealer_No</w:t>
      </w:r>
      <w:proofErr w:type="spellEnd"/>
      <w:r w:rsidRPr="007C0DDA">
        <w:rPr>
          <w:rFonts w:ascii="Times New Roman" w:eastAsia="Times New Roman" w:hAnsi="Times New Roman" w:cs="Times New Roman"/>
          <w:lang w:eastAsia="en-GB"/>
        </w:rPr>
        <w:t xml:space="preserve">, </w:t>
      </w:r>
      <w:proofErr w:type="spellStart"/>
      <w:r w:rsidRPr="007C0DDA">
        <w:rPr>
          <w:rFonts w:ascii="Times New Roman" w:eastAsia="Times New Roman" w:hAnsi="Times New Roman" w:cs="Times New Roman"/>
          <w:lang w:eastAsia="en-GB"/>
        </w:rPr>
        <w:t>Dealer_Region</w:t>
      </w:r>
      <w:proofErr w:type="spellEnd"/>
      <w:r w:rsidRPr="007C0DDA">
        <w:rPr>
          <w:rFonts w:ascii="Times New Roman" w:eastAsia="Times New Roman" w:hAnsi="Times New Roman" w:cs="Times New Roman"/>
          <w:lang w:eastAsia="en-GB"/>
        </w:rPr>
        <w:t>, Body Style</w:t>
      </w:r>
    </w:p>
    <w:p w14:paraId="49626BFB" w14:textId="77777777" w:rsidR="007C0DDA" w:rsidRPr="00E22AF0" w:rsidRDefault="007C0DDA" w:rsidP="00E22AF0">
      <w:pPr>
        <w:pStyle w:val="Heading3"/>
        <w:spacing w:before="0" w:after="0" w:line="360" w:lineRule="auto"/>
        <w:jc w:val="both"/>
        <w:rPr>
          <w:rFonts w:eastAsia="Times New Roman" w:cs="Times New Roman"/>
          <w:b/>
          <w:bCs/>
          <w:color w:val="auto"/>
          <w:sz w:val="24"/>
          <w:szCs w:val="24"/>
          <w:lang w:eastAsia="en-GB"/>
        </w:rPr>
      </w:pPr>
      <w:bookmarkStart w:id="6" w:name="_Toc175339662"/>
      <w:r w:rsidRPr="00E22AF0">
        <w:rPr>
          <w:rFonts w:eastAsia="Times New Roman" w:cs="Times New Roman"/>
          <w:b/>
          <w:bCs/>
          <w:color w:val="auto"/>
          <w:sz w:val="24"/>
          <w:szCs w:val="24"/>
          <w:lang w:eastAsia="en-GB"/>
        </w:rPr>
        <w:t>DATA PREPARATION</w:t>
      </w:r>
      <w:bookmarkEnd w:id="6"/>
    </w:p>
    <w:p w14:paraId="5FD5592B" w14:textId="77777777" w:rsidR="007C0DDA" w:rsidRPr="007C0DDA" w:rsidRDefault="007C0DDA" w:rsidP="00E22AF0">
      <w:pPr>
        <w:spacing w:after="0" w:line="360" w:lineRule="auto"/>
        <w:jc w:val="both"/>
        <w:rPr>
          <w:rFonts w:ascii="Times New Roman" w:eastAsia="Times New Roman" w:hAnsi="Times New Roman" w:cs="Times New Roman"/>
          <w:lang w:eastAsia="en-GB"/>
        </w:rPr>
      </w:pPr>
      <w:r w:rsidRPr="007C0DDA">
        <w:rPr>
          <w:rFonts w:ascii="Times New Roman" w:eastAsia="Times New Roman" w:hAnsi="Times New Roman" w:cs="Times New Roman"/>
          <w:lang w:eastAsia="en-GB"/>
        </w:rPr>
        <w:t>Microsoft Excel was used to transform the data by checking for empty rows and deleting unnecessary column and ensuring that there are no duplications.</w:t>
      </w:r>
    </w:p>
    <w:p w14:paraId="16CAB06C" w14:textId="77777777" w:rsidR="007C0DDA" w:rsidRPr="007C0DDA" w:rsidRDefault="007C0DDA" w:rsidP="00E22AF0">
      <w:pPr>
        <w:spacing w:after="0" w:line="360" w:lineRule="auto"/>
        <w:jc w:val="both"/>
        <w:rPr>
          <w:rFonts w:ascii="Times New Roman" w:eastAsia="Times New Roman" w:hAnsi="Times New Roman" w:cs="Times New Roman"/>
          <w:lang w:eastAsia="en-GB"/>
        </w:rPr>
      </w:pPr>
      <w:r w:rsidRPr="007C0DDA">
        <w:rPr>
          <w:rFonts w:ascii="Times New Roman" w:eastAsia="Times New Roman" w:hAnsi="Times New Roman" w:cs="Times New Roman"/>
          <w:lang w:eastAsia="en-GB"/>
        </w:rPr>
        <w:t>Thereafter, the excel sheet was uploaded to Power Bi for data visualization and further analysis.</w:t>
      </w:r>
    </w:p>
    <w:p w14:paraId="78DEE4FD" w14:textId="77777777" w:rsidR="007C0DDA" w:rsidRPr="00E22AF0" w:rsidRDefault="007C0DDA" w:rsidP="00E22AF0">
      <w:pPr>
        <w:pStyle w:val="Heading3"/>
        <w:spacing w:before="0" w:after="0" w:line="360" w:lineRule="auto"/>
        <w:jc w:val="both"/>
        <w:rPr>
          <w:rFonts w:eastAsia="Times New Roman" w:cs="Times New Roman"/>
          <w:b/>
          <w:bCs/>
          <w:color w:val="auto"/>
          <w:sz w:val="24"/>
          <w:szCs w:val="24"/>
          <w:lang w:eastAsia="en-GB"/>
        </w:rPr>
      </w:pPr>
      <w:bookmarkStart w:id="7" w:name="_Toc175339663"/>
      <w:r w:rsidRPr="00E22AF0">
        <w:rPr>
          <w:rFonts w:eastAsia="Times New Roman" w:cs="Times New Roman"/>
          <w:b/>
          <w:bCs/>
          <w:color w:val="auto"/>
          <w:sz w:val="24"/>
          <w:szCs w:val="24"/>
          <w:lang w:eastAsia="en-GB"/>
        </w:rPr>
        <w:t>DATA PLANNING AND BUILDING</w:t>
      </w:r>
      <w:bookmarkEnd w:id="7"/>
    </w:p>
    <w:p w14:paraId="1A03C23C" w14:textId="77777777" w:rsidR="007C0DDA" w:rsidRPr="007C0DDA" w:rsidRDefault="007C0DDA" w:rsidP="00E22AF0">
      <w:pPr>
        <w:spacing w:after="0" w:line="360" w:lineRule="auto"/>
        <w:jc w:val="both"/>
        <w:rPr>
          <w:rFonts w:ascii="Times New Roman" w:eastAsia="Aptos" w:hAnsi="Times New Roman" w:cs="Times New Roman"/>
          <w:kern w:val="2"/>
          <w:lang w:eastAsia="en-US"/>
          <w14:ligatures w14:val="standardContextual"/>
        </w:rPr>
      </w:pPr>
      <w:r w:rsidRPr="007C0DDA">
        <w:rPr>
          <w:rFonts w:ascii="Times New Roman" w:eastAsia="Aptos" w:hAnsi="Times New Roman" w:cs="Times New Roman"/>
          <w:kern w:val="2"/>
          <w:lang w:eastAsia="en-US"/>
          <w14:ligatures w14:val="standardContextual"/>
        </w:rPr>
        <w:t>As mentioned earlier Power Bi was used for the visualization, which contained:</w:t>
      </w:r>
    </w:p>
    <w:p w14:paraId="1D3F493F" w14:textId="77777777" w:rsidR="007C0DDA" w:rsidRPr="007C0DDA" w:rsidRDefault="007C0DDA" w:rsidP="00E22AF0">
      <w:pPr>
        <w:numPr>
          <w:ilvl w:val="0"/>
          <w:numId w:val="5"/>
        </w:numPr>
        <w:spacing w:after="0" w:line="360" w:lineRule="auto"/>
        <w:contextualSpacing/>
        <w:jc w:val="both"/>
        <w:rPr>
          <w:rFonts w:ascii="Times New Roman" w:eastAsia="Aptos" w:hAnsi="Times New Roman" w:cs="Times New Roman"/>
          <w:kern w:val="2"/>
          <w:lang w:eastAsia="en-US"/>
          <w14:ligatures w14:val="standardContextual"/>
        </w:rPr>
      </w:pPr>
      <w:r w:rsidRPr="007C0DDA">
        <w:rPr>
          <w:rFonts w:ascii="Times New Roman" w:eastAsia="Aptos" w:hAnsi="Times New Roman" w:cs="Times New Roman"/>
          <w:kern w:val="2"/>
          <w:lang w:eastAsia="en-US"/>
          <w14:ligatures w14:val="standardContextual"/>
        </w:rPr>
        <w:t>Five Data cards</w:t>
      </w:r>
    </w:p>
    <w:p w14:paraId="1FE9BA60" w14:textId="77777777" w:rsidR="007C0DDA" w:rsidRPr="007C0DDA" w:rsidRDefault="007C0DDA" w:rsidP="00E22AF0">
      <w:pPr>
        <w:numPr>
          <w:ilvl w:val="0"/>
          <w:numId w:val="5"/>
        </w:numPr>
        <w:spacing w:after="0" w:line="360" w:lineRule="auto"/>
        <w:contextualSpacing/>
        <w:jc w:val="both"/>
        <w:rPr>
          <w:rFonts w:ascii="Times New Roman" w:eastAsia="Aptos" w:hAnsi="Times New Roman" w:cs="Times New Roman"/>
          <w:kern w:val="2"/>
          <w:lang w:eastAsia="en-US"/>
          <w14:ligatures w14:val="standardContextual"/>
        </w:rPr>
      </w:pPr>
      <w:r w:rsidRPr="007C0DDA">
        <w:rPr>
          <w:rFonts w:ascii="Times New Roman" w:eastAsia="Aptos" w:hAnsi="Times New Roman" w:cs="Times New Roman"/>
          <w:kern w:val="2"/>
          <w:lang w:eastAsia="en-US"/>
          <w14:ligatures w14:val="standardContextual"/>
        </w:rPr>
        <w:t>Two donut charts</w:t>
      </w:r>
    </w:p>
    <w:p w14:paraId="649FA919" w14:textId="77777777" w:rsidR="007C0DDA" w:rsidRPr="007C0DDA" w:rsidRDefault="007C0DDA" w:rsidP="00E22AF0">
      <w:pPr>
        <w:numPr>
          <w:ilvl w:val="0"/>
          <w:numId w:val="5"/>
        </w:numPr>
        <w:spacing w:after="0" w:line="360" w:lineRule="auto"/>
        <w:contextualSpacing/>
        <w:jc w:val="both"/>
        <w:rPr>
          <w:rFonts w:ascii="Times New Roman" w:eastAsia="Aptos" w:hAnsi="Times New Roman" w:cs="Times New Roman"/>
          <w:kern w:val="2"/>
          <w:lang w:eastAsia="en-US"/>
          <w14:ligatures w14:val="standardContextual"/>
        </w:rPr>
      </w:pPr>
      <w:r w:rsidRPr="007C0DDA">
        <w:rPr>
          <w:rFonts w:ascii="Times New Roman" w:eastAsia="Aptos" w:hAnsi="Times New Roman" w:cs="Times New Roman"/>
          <w:kern w:val="2"/>
          <w:lang w:eastAsia="en-US"/>
          <w14:ligatures w14:val="standardContextual"/>
        </w:rPr>
        <w:t>One pie chart</w:t>
      </w:r>
    </w:p>
    <w:p w14:paraId="5C271513" w14:textId="77777777" w:rsidR="007C0DDA" w:rsidRPr="007C0DDA" w:rsidRDefault="007C0DDA" w:rsidP="00E22AF0">
      <w:pPr>
        <w:numPr>
          <w:ilvl w:val="0"/>
          <w:numId w:val="5"/>
        </w:numPr>
        <w:spacing w:after="0" w:line="360" w:lineRule="auto"/>
        <w:contextualSpacing/>
        <w:jc w:val="both"/>
        <w:rPr>
          <w:rFonts w:ascii="Times New Roman" w:eastAsia="Aptos" w:hAnsi="Times New Roman" w:cs="Times New Roman"/>
          <w:kern w:val="2"/>
          <w:lang w:eastAsia="en-US"/>
          <w14:ligatures w14:val="standardContextual"/>
        </w:rPr>
      </w:pPr>
      <w:r w:rsidRPr="007C0DDA">
        <w:rPr>
          <w:rFonts w:ascii="Times New Roman" w:eastAsia="Aptos" w:hAnsi="Times New Roman" w:cs="Times New Roman"/>
          <w:kern w:val="2"/>
          <w:lang w:eastAsia="en-US"/>
          <w14:ligatures w14:val="standardContextual"/>
        </w:rPr>
        <w:t>One stacked bar chart</w:t>
      </w:r>
    </w:p>
    <w:p w14:paraId="62605071" w14:textId="77777777" w:rsidR="007C0DDA" w:rsidRPr="007C0DDA" w:rsidRDefault="007C0DDA" w:rsidP="00E22AF0">
      <w:pPr>
        <w:numPr>
          <w:ilvl w:val="0"/>
          <w:numId w:val="5"/>
        </w:numPr>
        <w:spacing w:after="0" w:line="360" w:lineRule="auto"/>
        <w:contextualSpacing/>
        <w:jc w:val="both"/>
        <w:rPr>
          <w:rFonts w:ascii="Times New Roman" w:eastAsia="Aptos" w:hAnsi="Times New Roman" w:cs="Times New Roman"/>
          <w:kern w:val="2"/>
          <w:lang w:eastAsia="en-US"/>
          <w14:ligatures w14:val="standardContextual"/>
        </w:rPr>
      </w:pPr>
      <w:r w:rsidRPr="007C0DDA">
        <w:rPr>
          <w:rFonts w:ascii="Times New Roman" w:eastAsia="Aptos" w:hAnsi="Times New Roman" w:cs="Times New Roman"/>
          <w:kern w:val="2"/>
          <w:lang w:eastAsia="en-US"/>
          <w14:ligatures w14:val="standardContextual"/>
        </w:rPr>
        <w:t>One clustered column chart</w:t>
      </w:r>
    </w:p>
    <w:p w14:paraId="23FAF763" w14:textId="77777777" w:rsidR="007C0DDA" w:rsidRPr="007C0DDA" w:rsidRDefault="007C0DDA" w:rsidP="00E22AF0">
      <w:pPr>
        <w:numPr>
          <w:ilvl w:val="0"/>
          <w:numId w:val="5"/>
        </w:numPr>
        <w:spacing w:after="0" w:line="360" w:lineRule="auto"/>
        <w:contextualSpacing/>
        <w:jc w:val="both"/>
        <w:rPr>
          <w:rFonts w:ascii="Times New Roman" w:eastAsia="Aptos" w:hAnsi="Times New Roman" w:cs="Times New Roman"/>
          <w:kern w:val="2"/>
          <w:lang w:eastAsia="en-US"/>
          <w14:ligatures w14:val="standardContextual"/>
        </w:rPr>
      </w:pPr>
      <w:r w:rsidRPr="007C0DDA">
        <w:rPr>
          <w:rFonts w:ascii="Times New Roman" w:eastAsia="Aptos" w:hAnsi="Times New Roman" w:cs="Times New Roman"/>
          <w:kern w:val="2"/>
          <w:lang w:eastAsia="en-US"/>
          <w14:ligatures w14:val="standardContextual"/>
        </w:rPr>
        <w:t>One line chart</w:t>
      </w:r>
    </w:p>
    <w:p w14:paraId="3AB95400" w14:textId="25B555AD" w:rsidR="007C0DDA" w:rsidRPr="007C0DDA" w:rsidRDefault="007C0DDA" w:rsidP="00BB5469">
      <w:pPr>
        <w:numPr>
          <w:ilvl w:val="0"/>
          <w:numId w:val="5"/>
        </w:numPr>
        <w:spacing w:after="0" w:line="360" w:lineRule="auto"/>
        <w:contextualSpacing/>
        <w:jc w:val="both"/>
        <w:rPr>
          <w:rFonts w:ascii="Times New Roman" w:eastAsia="Aptos" w:hAnsi="Times New Roman" w:cs="Times New Roman"/>
          <w:kern w:val="2"/>
          <w:lang w:eastAsia="en-US"/>
          <w14:ligatures w14:val="standardContextual"/>
        </w:rPr>
      </w:pPr>
      <w:r w:rsidRPr="007C0DDA">
        <w:rPr>
          <w:rFonts w:ascii="Times New Roman" w:eastAsia="Aptos" w:hAnsi="Times New Roman" w:cs="Times New Roman"/>
          <w:kern w:val="2"/>
          <w:lang w:eastAsia="en-US"/>
          <w14:ligatures w14:val="standardContextual"/>
        </w:rPr>
        <w:t>One clustered column chart.</w:t>
      </w:r>
    </w:p>
    <w:p w14:paraId="5FF78563" w14:textId="77777777" w:rsidR="007C0DDA" w:rsidRPr="00E22AF0" w:rsidRDefault="007C0DDA" w:rsidP="00E22AF0">
      <w:pPr>
        <w:pStyle w:val="Heading3"/>
        <w:spacing w:before="0" w:after="0" w:line="360" w:lineRule="auto"/>
        <w:jc w:val="both"/>
        <w:rPr>
          <w:rFonts w:eastAsia="Aptos" w:cs="Times New Roman"/>
          <w:b/>
          <w:bCs/>
          <w:color w:val="auto"/>
          <w:sz w:val="24"/>
          <w:szCs w:val="24"/>
          <w:lang w:eastAsia="en-US"/>
        </w:rPr>
      </w:pPr>
      <w:bookmarkStart w:id="8" w:name="_Toc175339664"/>
      <w:r w:rsidRPr="00E22AF0">
        <w:rPr>
          <w:rFonts w:eastAsia="Aptos" w:cs="Times New Roman"/>
          <w:b/>
          <w:bCs/>
          <w:color w:val="auto"/>
          <w:sz w:val="24"/>
          <w:szCs w:val="24"/>
          <w:lang w:eastAsia="en-US"/>
        </w:rPr>
        <w:t>DASHBOARD JUSTIFICATION</w:t>
      </w:r>
      <w:bookmarkEnd w:id="8"/>
    </w:p>
    <w:p w14:paraId="1BDCEFF6" w14:textId="38A49FF8" w:rsidR="007C0DDA" w:rsidRPr="00BB5469" w:rsidRDefault="007C0DDA" w:rsidP="00E22AF0">
      <w:pPr>
        <w:spacing w:after="0" w:line="360" w:lineRule="auto"/>
        <w:jc w:val="both"/>
        <w:rPr>
          <w:rFonts w:ascii="Times New Roman" w:eastAsia="Aptos" w:hAnsi="Times New Roman" w:cs="Times New Roman"/>
          <w:kern w:val="2"/>
          <w:lang w:eastAsia="en-US"/>
          <w14:ligatures w14:val="standardContextual"/>
        </w:rPr>
      </w:pPr>
      <w:r w:rsidRPr="007C0DDA">
        <w:rPr>
          <w:rFonts w:ascii="Times New Roman" w:eastAsia="Aptos" w:hAnsi="Times New Roman" w:cs="Times New Roman"/>
          <w:kern w:val="2"/>
          <w:lang w:eastAsia="en-US"/>
          <w14:ligatures w14:val="standardContextual"/>
        </w:rPr>
        <w:t xml:space="preserve">The dashboard solution was developed, with a particular focus on Toyota and how it performs alongside major American vehicle brands, it is also intended to address the key challenges faced by dealerships and to exploit opportunities for improving sales performance. The dashboard integrates various data points related to car sales, customer demographics (gender), dealer </w:t>
      </w:r>
      <w:r w:rsidRPr="007C0DDA">
        <w:rPr>
          <w:rFonts w:ascii="Times New Roman" w:eastAsia="Aptos" w:hAnsi="Times New Roman" w:cs="Times New Roman"/>
          <w:kern w:val="2"/>
          <w:lang w:eastAsia="en-US"/>
          <w14:ligatures w14:val="standardContextual"/>
        </w:rPr>
        <w:lastRenderedPageBreak/>
        <w:t>performance, and market trends. The primary aim of this solution is to provide actionable insights that can guide strategic decision-making, optimize sales processes, and enhance customer satisfaction.</w:t>
      </w:r>
    </w:p>
    <w:p w14:paraId="7AD6EE32" w14:textId="1F5787FE" w:rsidR="00273961" w:rsidRPr="00E22AF0" w:rsidRDefault="00127FB9" w:rsidP="00E22AF0">
      <w:pPr>
        <w:pStyle w:val="Heading3"/>
        <w:spacing w:before="0" w:after="0" w:line="360" w:lineRule="auto"/>
        <w:jc w:val="both"/>
        <w:rPr>
          <w:rFonts w:eastAsia="Aptos" w:cs="Times New Roman"/>
          <w:color w:val="auto"/>
          <w:sz w:val="24"/>
          <w:szCs w:val="24"/>
        </w:rPr>
      </w:pPr>
      <w:bookmarkStart w:id="9" w:name="_Toc175339665"/>
      <w:r w:rsidRPr="00E22AF0">
        <w:rPr>
          <w:rFonts w:eastAsia="Aptos" w:cs="Times New Roman"/>
          <w:b/>
          <w:bCs/>
          <w:color w:val="auto"/>
          <w:sz w:val="24"/>
          <w:szCs w:val="24"/>
        </w:rPr>
        <w:t>DATA AGGREGATION</w:t>
      </w:r>
      <w:r w:rsidRPr="00E22AF0">
        <w:rPr>
          <w:rFonts w:eastAsia="Aptos" w:cs="Times New Roman"/>
          <w:color w:val="auto"/>
        </w:rPr>
        <w:t>:</w:t>
      </w:r>
      <w:bookmarkEnd w:id="9"/>
    </w:p>
    <w:p w14:paraId="2E898DF7" w14:textId="1E99C9EF" w:rsidR="00273961" w:rsidRPr="00E22AF0" w:rsidRDefault="00273961" w:rsidP="00E22AF0">
      <w:pPr>
        <w:spacing w:after="0" w:line="360" w:lineRule="auto"/>
        <w:jc w:val="both"/>
        <w:rPr>
          <w:rFonts w:ascii="Times New Roman" w:hAnsi="Times New Roman" w:cs="Times New Roman"/>
        </w:rPr>
      </w:pPr>
      <w:r w:rsidRPr="00E22AF0">
        <w:rPr>
          <w:rFonts w:ascii="Times New Roman" w:eastAsia="Aptos" w:hAnsi="Times New Roman" w:cs="Times New Roman"/>
        </w:rPr>
        <w:t>Aggregation functions like SUM, COUNT, AVERAGE, etc., were used to consolidate data. Aggregation was essential to summarize large datasets into meaningful metrics. For example, summing the sales revenue ($33M) and counting the total units sold (1110) provided an overall view of Toyota’s performance. These aggregated metrics are crucial for understanding the scale of operations and performance over time.</w:t>
      </w:r>
    </w:p>
    <w:p w14:paraId="6E18124C" w14:textId="48E70C00" w:rsidR="00273961" w:rsidRPr="00E22AF0" w:rsidRDefault="00127FB9" w:rsidP="00E22AF0">
      <w:pPr>
        <w:pStyle w:val="Heading3"/>
        <w:spacing w:before="0" w:after="0" w:line="360" w:lineRule="auto"/>
        <w:jc w:val="both"/>
        <w:rPr>
          <w:rFonts w:cs="Times New Roman"/>
          <w:color w:val="auto"/>
          <w:sz w:val="24"/>
          <w:szCs w:val="24"/>
        </w:rPr>
      </w:pPr>
      <w:bookmarkStart w:id="10" w:name="_Toc175339666"/>
      <w:r w:rsidRPr="00E22AF0">
        <w:rPr>
          <w:rFonts w:eastAsia="Aptos" w:cs="Times New Roman"/>
          <w:b/>
          <w:bCs/>
          <w:color w:val="auto"/>
          <w:sz w:val="24"/>
          <w:szCs w:val="24"/>
        </w:rPr>
        <w:t>FILTERING AND SLICING</w:t>
      </w:r>
      <w:r w:rsidRPr="00E22AF0">
        <w:rPr>
          <w:rFonts w:eastAsia="Aptos" w:cs="Times New Roman"/>
          <w:color w:val="auto"/>
        </w:rPr>
        <w:t>:</w:t>
      </w:r>
      <w:bookmarkEnd w:id="10"/>
    </w:p>
    <w:p w14:paraId="32A87BD1" w14:textId="0CE48B54" w:rsidR="00273961" w:rsidRPr="00E22AF0" w:rsidRDefault="00273961" w:rsidP="00E22AF0">
      <w:pPr>
        <w:spacing w:after="0" w:line="360" w:lineRule="auto"/>
        <w:jc w:val="both"/>
        <w:rPr>
          <w:rFonts w:ascii="Times New Roman" w:hAnsi="Times New Roman" w:cs="Times New Roman"/>
        </w:rPr>
      </w:pPr>
      <w:r w:rsidRPr="00E22AF0">
        <w:rPr>
          <w:rFonts w:ascii="Times New Roman" w:eastAsia="Aptos" w:hAnsi="Times New Roman" w:cs="Times New Roman"/>
        </w:rPr>
        <w:t xml:space="preserve">Filters and slicers were applied to isolate specific segments of the data, such as sales by year, model, gender, </w:t>
      </w:r>
      <w:r w:rsidR="007C0DDA" w:rsidRPr="00E22AF0">
        <w:rPr>
          <w:rFonts w:ascii="Times New Roman" w:eastAsia="Aptos" w:hAnsi="Times New Roman" w:cs="Times New Roman"/>
        </w:rPr>
        <w:t>colour</w:t>
      </w:r>
      <w:r w:rsidRPr="00E22AF0">
        <w:rPr>
          <w:rFonts w:ascii="Times New Roman" w:eastAsia="Aptos" w:hAnsi="Times New Roman" w:cs="Times New Roman"/>
        </w:rPr>
        <w:t xml:space="preserve">, etc. Filtering allowed for a focused analysis on </w:t>
      </w:r>
      <w:r w:rsidR="007C0DDA" w:rsidRPr="00E22AF0">
        <w:rPr>
          <w:rFonts w:ascii="Times New Roman" w:eastAsia="Aptos" w:hAnsi="Times New Roman" w:cs="Times New Roman"/>
        </w:rPr>
        <w:t>aspects</w:t>
      </w:r>
      <w:r w:rsidRPr="00E22AF0">
        <w:rPr>
          <w:rFonts w:ascii="Times New Roman" w:eastAsia="Aptos" w:hAnsi="Times New Roman" w:cs="Times New Roman"/>
        </w:rPr>
        <w:t xml:space="preserve"> of the dataset. For example, isolating sales by gender or </w:t>
      </w:r>
      <w:r w:rsidR="007C0DDA" w:rsidRPr="00E22AF0">
        <w:rPr>
          <w:rFonts w:ascii="Times New Roman" w:eastAsia="Aptos" w:hAnsi="Times New Roman" w:cs="Times New Roman"/>
        </w:rPr>
        <w:t>colour</w:t>
      </w:r>
      <w:r w:rsidRPr="00E22AF0">
        <w:rPr>
          <w:rFonts w:ascii="Times New Roman" w:eastAsia="Aptos" w:hAnsi="Times New Roman" w:cs="Times New Roman"/>
        </w:rPr>
        <w:t xml:space="preserve"> preferences provided insights into consumer demographics and preferences. This helps in identifying trends and disparities that could inform marketing strategies or product offerings.</w:t>
      </w:r>
    </w:p>
    <w:p w14:paraId="04A2C0C5" w14:textId="7BE7F104" w:rsidR="00273961" w:rsidRPr="00E22AF0" w:rsidRDefault="00127FB9" w:rsidP="00E22AF0">
      <w:pPr>
        <w:pStyle w:val="Heading3"/>
        <w:spacing w:before="0" w:after="0" w:line="360" w:lineRule="auto"/>
        <w:jc w:val="both"/>
        <w:rPr>
          <w:rFonts w:cs="Times New Roman"/>
          <w:color w:val="auto"/>
          <w:sz w:val="24"/>
          <w:szCs w:val="24"/>
        </w:rPr>
      </w:pPr>
      <w:bookmarkStart w:id="11" w:name="_Toc175339667"/>
      <w:r w:rsidRPr="00E22AF0">
        <w:rPr>
          <w:rFonts w:eastAsia="Aptos" w:cs="Times New Roman"/>
          <w:b/>
          <w:bCs/>
          <w:color w:val="auto"/>
          <w:sz w:val="24"/>
          <w:szCs w:val="24"/>
        </w:rPr>
        <w:t>PIVOT TABLES AND PIVOT CHARTS</w:t>
      </w:r>
      <w:r w:rsidRPr="00E22AF0">
        <w:rPr>
          <w:rFonts w:eastAsia="Aptos" w:cs="Times New Roman"/>
          <w:color w:val="auto"/>
        </w:rPr>
        <w:t>:</w:t>
      </w:r>
      <w:bookmarkEnd w:id="11"/>
    </w:p>
    <w:p w14:paraId="23E2ABC4" w14:textId="7878A81B" w:rsidR="00BB5469" w:rsidRPr="00E22AF0" w:rsidRDefault="00273961" w:rsidP="00E22AF0">
      <w:pPr>
        <w:spacing w:after="0" w:line="360" w:lineRule="auto"/>
        <w:jc w:val="both"/>
        <w:rPr>
          <w:rFonts w:ascii="Times New Roman" w:hAnsi="Times New Roman" w:cs="Times New Roman"/>
        </w:rPr>
      </w:pPr>
      <w:r w:rsidRPr="00E22AF0">
        <w:rPr>
          <w:rFonts w:ascii="Times New Roman" w:eastAsia="Aptos" w:hAnsi="Times New Roman" w:cs="Times New Roman"/>
        </w:rPr>
        <w:t>Pivot tables and charts were likely used to cross-tabulate and visualize relationships between different variables (e.g., sales by model and year, or transmission type and sales volume). Pivot tables enabled the comparison of multiple dimensions simultaneously, such as sales by year across different manufacturers. Pivot charts then visualized these comparisons, making it easier to identify trends and patterns that might not be immediately apparent from raw data alone.</w:t>
      </w:r>
    </w:p>
    <w:p w14:paraId="2F5FEB38" w14:textId="5636CDAC" w:rsidR="00273961" w:rsidRPr="00E22AF0" w:rsidRDefault="00127FB9" w:rsidP="00E22AF0">
      <w:pPr>
        <w:pStyle w:val="Heading3"/>
        <w:spacing w:before="0" w:after="0" w:line="360" w:lineRule="auto"/>
        <w:jc w:val="both"/>
        <w:rPr>
          <w:rFonts w:cs="Times New Roman"/>
          <w:color w:val="auto"/>
        </w:rPr>
      </w:pPr>
      <w:bookmarkStart w:id="12" w:name="_Toc175339668"/>
      <w:r w:rsidRPr="00E22AF0">
        <w:rPr>
          <w:rFonts w:eastAsia="Aptos" w:cs="Times New Roman"/>
          <w:b/>
          <w:bCs/>
          <w:color w:val="auto"/>
          <w:sz w:val="24"/>
          <w:szCs w:val="24"/>
        </w:rPr>
        <w:t>DATA VISUALIZATION</w:t>
      </w:r>
      <w:r w:rsidRPr="00E22AF0">
        <w:rPr>
          <w:rFonts w:eastAsia="Aptos" w:cs="Times New Roman"/>
          <w:color w:val="auto"/>
        </w:rPr>
        <w:t>:</w:t>
      </w:r>
      <w:bookmarkEnd w:id="12"/>
    </w:p>
    <w:p w14:paraId="6FF08FB4" w14:textId="47D615A9" w:rsidR="00273961" w:rsidRPr="00BB5469" w:rsidRDefault="00273961" w:rsidP="00E22AF0">
      <w:pPr>
        <w:spacing w:after="0" w:line="360" w:lineRule="auto"/>
        <w:jc w:val="both"/>
        <w:rPr>
          <w:rFonts w:ascii="Times New Roman" w:hAnsi="Times New Roman" w:cs="Times New Roman"/>
        </w:rPr>
      </w:pPr>
      <w:r w:rsidRPr="00E22AF0">
        <w:rPr>
          <w:rFonts w:ascii="Times New Roman" w:eastAsia="Aptos" w:hAnsi="Times New Roman" w:cs="Times New Roman"/>
        </w:rPr>
        <w:t xml:space="preserve">Various visualization types (pie charts, bar charts, line graphs) were used to represent the aggregated data. Visualizations provided a clear, intuitive way to interpret the data. For instance, pie charts were used to show the distribution of sales by transmission type and gender, highlighting significant differences </w:t>
      </w:r>
      <w:proofErr w:type="gramStart"/>
      <w:r w:rsidRPr="00E22AF0">
        <w:rPr>
          <w:rFonts w:ascii="Times New Roman" w:eastAsia="Aptos" w:hAnsi="Times New Roman" w:cs="Times New Roman"/>
        </w:rPr>
        <w:t>at a glance</w:t>
      </w:r>
      <w:proofErr w:type="gramEnd"/>
      <w:r w:rsidRPr="00E22AF0">
        <w:rPr>
          <w:rFonts w:ascii="Times New Roman" w:eastAsia="Aptos" w:hAnsi="Times New Roman" w:cs="Times New Roman"/>
        </w:rPr>
        <w:t>. Bar charts helped compare sales across different models and manufacturers, making disparities in performance immediately visible.</w:t>
      </w:r>
    </w:p>
    <w:p w14:paraId="7AC5D031" w14:textId="5380C327" w:rsidR="00273961" w:rsidRPr="00E22AF0" w:rsidRDefault="00127FB9" w:rsidP="00E22AF0">
      <w:pPr>
        <w:pStyle w:val="Heading3"/>
        <w:spacing w:before="0" w:after="0" w:line="360" w:lineRule="auto"/>
        <w:jc w:val="both"/>
        <w:rPr>
          <w:rFonts w:eastAsiaTheme="minorEastAsia" w:cs="Times New Roman"/>
          <w:b/>
          <w:bCs/>
          <w:color w:val="auto"/>
          <w:sz w:val="24"/>
          <w:szCs w:val="24"/>
        </w:rPr>
      </w:pPr>
      <w:bookmarkStart w:id="13" w:name="_Toc175339669"/>
      <w:r w:rsidRPr="00E22AF0">
        <w:rPr>
          <w:rFonts w:eastAsia="Aptos" w:cs="Times New Roman"/>
          <w:b/>
          <w:bCs/>
          <w:color w:val="auto"/>
          <w:sz w:val="24"/>
          <w:szCs w:val="24"/>
        </w:rPr>
        <w:t>TREND ANALYSIS</w:t>
      </w:r>
      <w:bookmarkEnd w:id="13"/>
    </w:p>
    <w:p w14:paraId="11D0E5E9" w14:textId="77777777" w:rsidR="00273961" w:rsidRPr="00E22AF0" w:rsidRDefault="00273961" w:rsidP="00E22AF0">
      <w:pPr>
        <w:spacing w:after="0" w:line="360" w:lineRule="auto"/>
        <w:jc w:val="both"/>
        <w:rPr>
          <w:rFonts w:ascii="Times New Roman" w:hAnsi="Times New Roman" w:cs="Times New Roman"/>
        </w:rPr>
      </w:pPr>
      <w:r w:rsidRPr="00E22AF0">
        <w:rPr>
          <w:rFonts w:ascii="Times New Roman" w:eastAsia="Aptos" w:hAnsi="Times New Roman" w:cs="Times New Roman"/>
        </w:rPr>
        <w:t>Line charts were used to track the sales revenue trend over time. Trend analysis helped in understanding the direction of Toyota’s sales over the years. By visualizing the decline or growth in sales, stakeholders could assess the effectiveness of past strategies and make data-driven decisions about future actions.</w:t>
      </w:r>
    </w:p>
    <w:p w14:paraId="1610C3BC" w14:textId="77777777" w:rsidR="00273961" w:rsidRPr="00E22AF0" w:rsidRDefault="00273961" w:rsidP="00E22AF0">
      <w:pPr>
        <w:pStyle w:val="Heading3"/>
        <w:spacing w:before="0" w:after="0" w:line="360" w:lineRule="auto"/>
        <w:jc w:val="both"/>
        <w:rPr>
          <w:rFonts w:cs="Times New Roman"/>
          <w:color w:val="auto"/>
        </w:rPr>
      </w:pPr>
    </w:p>
    <w:p w14:paraId="1C31BD98" w14:textId="09DD0A48" w:rsidR="00273961" w:rsidRPr="00E22AF0" w:rsidRDefault="00127FB9" w:rsidP="00E22AF0">
      <w:pPr>
        <w:pStyle w:val="Heading3"/>
        <w:spacing w:before="0" w:after="0" w:line="360" w:lineRule="auto"/>
        <w:jc w:val="both"/>
        <w:rPr>
          <w:rFonts w:cs="Times New Roman"/>
          <w:b/>
          <w:bCs/>
          <w:color w:val="auto"/>
        </w:rPr>
      </w:pPr>
      <w:bookmarkStart w:id="14" w:name="_Toc175339670"/>
      <w:r w:rsidRPr="00E22AF0">
        <w:rPr>
          <w:rFonts w:eastAsia="Aptos" w:cs="Times New Roman"/>
          <w:b/>
          <w:bCs/>
          <w:color w:val="auto"/>
          <w:sz w:val="24"/>
          <w:szCs w:val="24"/>
        </w:rPr>
        <w:t>COMPARATIVE ANALYSIS</w:t>
      </w:r>
      <w:bookmarkEnd w:id="14"/>
      <w:r w:rsidRPr="00E22AF0">
        <w:rPr>
          <w:rFonts w:eastAsia="Aptos" w:cs="Times New Roman"/>
          <w:b/>
          <w:bCs/>
          <w:color w:val="auto"/>
          <w:sz w:val="24"/>
          <w:szCs w:val="24"/>
        </w:rPr>
        <w:t xml:space="preserve"> </w:t>
      </w:r>
    </w:p>
    <w:p w14:paraId="4CEB1AB4" w14:textId="2409E0A3" w:rsidR="00127FB9" w:rsidRPr="00E22AF0" w:rsidRDefault="00273961" w:rsidP="00E22AF0">
      <w:pPr>
        <w:spacing w:after="0" w:line="360" w:lineRule="auto"/>
        <w:jc w:val="both"/>
        <w:rPr>
          <w:rFonts w:ascii="Times New Roman" w:eastAsia="Aptos" w:hAnsi="Times New Roman" w:cs="Times New Roman"/>
        </w:rPr>
      </w:pPr>
      <w:r w:rsidRPr="00E22AF0">
        <w:rPr>
          <w:rFonts w:ascii="Times New Roman" w:eastAsia="Aptos" w:hAnsi="Times New Roman" w:cs="Times New Roman"/>
        </w:rPr>
        <w:t>Comparative bar charts were used to evaluate Toyota’s performance against other manufacturers. This method was critical to understanding Toyota’s position in the market relative to competitors. By comparing sales revenue, the analysis highlighted Toyota’s shortcomings and areas where competitors are outperforming, which is vital for strategic planning.</w:t>
      </w:r>
    </w:p>
    <w:p w14:paraId="5342FFEB" w14:textId="60394364" w:rsidR="00273961" w:rsidRPr="00E22AF0" w:rsidRDefault="00127FB9" w:rsidP="00E22AF0">
      <w:pPr>
        <w:pStyle w:val="Heading3"/>
        <w:spacing w:before="0" w:after="0" w:line="360" w:lineRule="auto"/>
        <w:jc w:val="both"/>
        <w:rPr>
          <w:rFonts w:cs="Times New Roman"/>
          <w:b/>
          <w:bCs/>
          <w:color w:val="auto"/>
          <w:sz w:val="22"/>
          <w:szCs w:val="22"/>
        </w:rPr>
      </w:pPr>
      <w:bookmarkStart w:id="15" w:name="_Toc175339671"/>
      <w:r w:rsidRPr="00E22AF0">
        <w:rPr>
          <w:rFonts w:eastAsia="Aptos" w:cs="Times New Roman"/>
          <w:b/>
          <w:bCs/>
          <w:color w:val="auto"/>
          <w:sz w:val="24"/>
          <w:szCs w:val="24"/>
        </w:rPr>
        <w:t>DEMOGRAPHIC ANALYSIS:</w:t>
      </w:r>
      <w:bookmarkEnd w:id="15"/>
    </w:p>
    <w:p w14:paraId="03C5BCC0" w14:textId="29FBA4BC" w:rsidR="00DA29D0" w:rsidRPr="00E22AF0" w:rsidRDefault="00273961" w:rsidP="00E22AF0">
      <w:pPr>
        <w:spacing w:after="0" w:line="360" w:lineRule="auto"/>
        <w:jc w:val="both"/>
        <w:rPr>
          <w:rFonts w:ascii="Times New Roman" w:eastAsia="Aptos" w:hAnsi="Times New Roman" w:cs="Times New Roman"/>
        </w:rPr>
      </w:pPr>
      <w:r w:rsidRPr="00E22AF0">
        <w:rPr>
          <w:rFonts w:ascii="Times New Roman" w:eastAsia="Aptos" w:hAnsi="Times New Roman" w:cs="Times New Roman"/>
        </w:rPr>
        <w:t>Pie charts were used to analy</w:t>
      </w:r>
      <w:r w:rsidRPr="00E22AF0">
        <w:rPr>
          <w:rFonts w:ascii="Times New Roman" w:eastAsia="Aptos" w:hAnsi="Times New Roman" w:cs="Times New Roman"/>
        </w:rPr>
        <w:t>s</w:t>
      </w:r>
      <w:r w:rsidRPr="00E22AF0">
        <w:rPr>
          <w:rFonts w:ascii="Times New Roman" w:eastAsia="Aptos" w:hAnsi="Times New Roman" w:cs="Times New Roman"/>
        </w:rPr>
        <w:t xml:space="preserve">e sales by gender and customer preferences by </w:t>
      </w:r>
      <w:r w:rsidR="007C0DDA" w:rsidRPr="00E22AF0">
        <w:rPr>
          <w:rFonts w:ascii="Times New Roman" w:eastAsia="Aptos" w:hAnsi="Times New Roman" w:cs="Times New Roman"/>
        </w:rPr>
        <w:t>colour</w:t>
      </w:r>
      <w:r w:rsidRPr="00E22AF0">
        <w:rPr>
          <w:rFonts w:ascii="Times New Roman" w:eastAsia="Aptos" w:hAnsi="Times New Roman" w:cs="Times New Roman"/>
        </w:rPr>
        <w:t>. This analysis helped identify the customer segments that Toyota is currently serving well and those that might be underserved. For example, the large gender disparity in sales pointed to a potential market gap that Toyota could address through targeted marketing and product design.</w:t>
      </w:r>
    </w:p>
    <w:p w14:paraId="3B0DD29E" w14:textId="3FDF2C23" w:rsidR="00273961" w:rsidRPr="00E22AF0" w:rsidRDefault="00127FB9" w:rsidP="00E22AF0">
      <w:pPr>
        <w:pStyle w:val="Heading3"/>
        <w:spacing w:before="0" w:after="0" w:line="360" w:lineRule="auto"/>
        <w:jc w:val="both"/>
        <w:rPr>
          <w:rFonts w:cs="Times New Roman"/>
          <w:b/>
          <w:bCs/>
          <w:color w:val="auto"/>
          <w:sz w:val="22"/>
          <w:szCs w:val="22"/>
        </w:rPr>
      </w:pPr>
      <w:bookmarkStart w:id="16" w:name="_Toc175339672"/>
      <w:r w:rsidRPr="00E22AF0">
        <w:rPr>
          <w:rFonts w:eastAsia="Aptos" w:cs="Times New Roman"/>
          <w:b/>
          <w:bCs/>
          <w:color w:val="auto"/>
          <w:sz w:val="24"/>
          <w:szCs w:val="24"/>
        </w:rPr>
        <w:t>DAX (DATA ANALYSIS EXPRESSIONS):</w:t>
      </w:r>
      <w:bookmarkEnd w:id="16"/>
    </w:p>
    <w:p w14:paraId="243D37D7" w14:textId="7B09C5FD" w:rsidR="00273961" w:rsidRPr="00BB5469" w:rsidRDefault="00273961" w:rsidP="00E22AF0">
      <w:pPr>
        <w:spacing w:after="0" w:line="360" w:lineRule="auto"/>
        <w:jc w:val="both"/>
        <w:rPr>
          <w:rFonts w:ascii="Times New Roman" w:hAnsi="Times New Roman" w:cs="Times New Roman"/>
        </w:rPr>
      </w:pPr>
      <w:r w:rsidRPr="00E22AF0">
        <w:rPr>
          <w:rFonts w:ascii="Times New Roman" w:eastAsia="Aptos" w:hAnsi="Times New Roman" w:cs="Times New Roman"/>
        </w:rPr>
        <w:t>DAX formulas were likely used to create custom calculations, such as calculated columns and measures. DAX was essential for performing complex calculations that went beyond basic aggregation. For example, calculating year-over-year growth rates or creating a custom measure to compare Toyota’s performance against the industry average.</w:t>
      </w:r>
    </w:p>
    <w:p w14:paraId="5B940779" w14:textId="77777777" w:rsidR="00273961" w:rsidRPr="00E22AF0" w:rsidRDefault="00273961" w:rsidP="00E22AF0">
      <w:pPr>
        <w:spacing w:after="0" w:line="360" w:lineRule="auto"/>
        <w:jc w:val="both"/>
        <w:rPr>
          <w:rFonts w:ascii="Times New Roman" w:eastAsia="Aptos" w:hAnsi="Times New Roman" w:cs="Times New Roman"/>
        </w:rPr>
      </w:pPr>
    </w:p>
    <w:p w14:paraId="58EF9B07" w14:textId="77777777" w:rsidR="00273961" w:rsidRPr="00E22AF0" w:rsidRDefault="00273961" w:rsidP="00E22AF0">
      <w:pPr>
        <w:spacing w:after="0" w:line="360" w:lineRule="auto"/>
        <w:jc w:val="both"/>
        <w:rPr>
          <w:rFonts w:ascii="Times New Roman" w:hAnsi="Times New Roman" w:cs="Times New Roman"/>
        </w:rPr>
      </w:pPr>
      <w:r w:rsidRPr="00E22AF0">
        <w:rPr>
          <w:rFonts w:ascii="Times New Roman" w:hAnsi="Times New Roman" w:cs="Times New Roman"/>
          <w:noProof/>
        </w:rPr>
        <w:drawing>
          <wp:inline distT="0" distB="0" distL="0" distR="0" wp14:anchorId="5E5CC66A" wp14:editId="75645146">
            <wp:extent cx="5943600" cy="3419475"/>
            <wp:effectExtent l="0" t="0" r="0" b="9525"/>
            <wp:docPr id="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7B1B2EDC" w14:textId="005F672C" w:rsidR="0083071F" w:rsidRPr="00E22AF0" w:rsidRDefault="0083071F" w:rsidP="00E22AF0">
      <w:pPr>
        <w:pStyle w:val="Heading3"/>
        <w:spacing w:before="0" w:after="0" w:line="360" w:lineRule="auto"/>
        <w:jc w:val="both"/>
        <w:rPr>
          <w:rFonts w:cs="Times New Roman"/>
          <w:color w:val="auto"/>
        </w:rPr>
      </w:pPr>
      <w:bookmarkStart w:id="17" w:name="_Toc175339673"/>
      <w:r w:rsidRPr="00E22AF0">
        <w:rPr>
          <w:rFonts w:cs="Times New Roman"/>
          <w:color w:val="auto"/>
        </w:rPr>
        <w:t>Figure 2: Power Bi dashboard (Patrick, 2024)</w:t>
      </w:r>
      <w:bookmarkEnd w:id="17"/>
      <w:r w:rsidRPr="00E22AF0">
        <w:rPr>
          <w:rFonts w:cs="Times New Roman"/>
          <w:color w:val="auto"/>
        </w:rPr>
        <w:br w:type="page"/>
      </w:r>
    </w:p>
    <w:p w14:paraId="0D3C8EAD" w14:textId="77777777" w:rsidR="00273961" w:rsidRPr="00E22AF0" w:rsidRDefault="00273961" w:rsidP="00E22AF0">
      <w:pPr>
        <w:spacing w:after="0" w:line="360" w:lineRule="auto"/>
        <w:jc w:val="both"/>
        <w:rPr>
          <w:rFonts w:ascii="Times New Roman" w:hAnsi="Times New Roman" w:cs="Times New Roman"/>
        </w:rPr>
      </w:pPr>
    </w:p>
    <w:p w14:paraId="5CE1AD86" w14:textId="2FF0CE8D" w:rsidR="00273961" w:rsidRPr="00E22AF0" w:rsidRDefault="00804759" w:rsidP="00E22AF0">
      <w:pPr>
        <w:pStyle w:val="Heading2"/>
        <w:spacing w:before="0" w:after="0" w:line="360" w:lineRule="auto"/>
        <w:jc w:val="both"/>
        <w:rPr>
          <w:rFonts w:cs="Times New Roman"/>
          <w:b/>
          <w:bCs/>
          <w:color w:val="auto"/>
          <w:sz w:val="22"/>
          <w:szCs w:val="22"/>
        </w:rPr>
      </w:pPr>
      <w:bookmarkStart w:id="18" w:name="_Toc175339674"/>
      <w:r w:rsidRPr="00E22AF0">
        <w:rPr>
          <w:rFonts w:cs="Times New Roman"/>
          <w:b/>
          <w:bCs/>
          <w:color w:val="auto"/>
          <w:sz w:val="28"/>
          <w:szCs w:val="28"/>
        </w:rPr>
        <w:t>ANALYSIS OF DASHBOARD</w:t>
      </w:r>
      <w:bookmarkEnd w:id="18"/>
    </w:p>
    <w:p w14:paraId="7036BDEC" w14:textId="7F2104FC" w:rsidR="007C0DDA" w:rsidRPr="00E22AF0" w:rsidRDefault="00273961" w:rsidP="00E22AF0">
      <w:pPr>
        <w:pStyle w:val="Heading3"/>
        <w:spacing w:before="0" w:after="0" w:line="360" w:lineRule="auto"/>
        <w:jc w:val="both"/>
        <w:rPr>
          <w:rFonts w:cs="Times New Roman"/>
          <w:color w:val="auto"/>
        </w:rPr>
      </w:pPr>
      <w:bookmarkStart w:id="19" w:name="_Toc175339675"/>
      <w:r w:rsidRPr="00E22AF0">
        <w:rPr>
          <w:rFonts w:eastAsia="Aptos" w:cs="Times New Roman"/>
          <w:color w:val="auto"/>
        </w:rPr>
        <w:t>Total Sales Volume (Revenue and Units Sold):</w:t>
      </w:r>
      <w:bookmarkEnd w:id="19"/>
    </w:p>
    <w:p w14:paraId="6540B28A" w14:textId="77777777" w:rsidR="007C0DDA" w:rsidRPr="00E22AF0" w:rsidRDefault="00273961" w:rsidP="00E22AF0">
      <w:pPr>
        <w:pStyle w:val="ListParagraph"/>
        <w:numPr>
          <w:ilvl w:val="0"/>
          <w:numId w:val="7"/>
        </w:numPr>
        <w:spacing w:after="0" w:line="360" w:lineRule="auto"/>
        <w:jc w:val="both"/>
        <w:rPr>
          <w:rFonts w:ascii="Times New Roman" w:hAnsi="Times New Roman" w:cs="Times New Roman"/>
        </w:rPr>
      </w:pPr>
      <w:r w:rsidRPr="00E22AF0">
        <w:rPr>
          <w:rFonts w:ascii="Times New Roman" w:eastAsia="Aptos" w:hAnsi="Times New Roman" w:cs="Times New Roman"/>
          <w:b/>
          <w:bCs/>
        </w:rPr>
        <w:t>Revenue</w:t>
      </w:r>
      <w:r w:rsidRPr="00E22AF0">
        <w:rPr>
          <w:rFonts w:ascii="Times New Roman" w:eastAsia="Aptos" w:hAnsi="Times New Roman" w:cs="Times New Roman"/>
        </w:rPr>
        <w:t>: Toyota has generated $33M in sales revenue between 2022 and 2023, which seems to be significantly lower compared to the total dealer sales of $231M. This suggests that other brands are outperforming Toyota in revenue.</w:t>
      </w:r>
    </w:p>
    <w:p w14:paraId="4EE28A7E" w14:textId="09E304ED" w:rsidR="00273961" w:rsidRPr="00E22AF0" w:rsidRDefault="00273961" w:rsidP="00E22AF0">
      <w:pPr>
        <w:pStyle w:val="ListParagraph"/>
        <w:numPr>
          <w:ilvl w:val="0"/>
          <w:numId w:val="7"/>
        </w:numPr>
        <w:spacing w:after="0" w:line="360" w:lineRule="auto"/>
        <w:jc w:val="both"/>
        <w:rPr>
          <w:rFonts w:ascii="Times New Roman" w:hAnsi="Times New Roman" w:cs="Times New Roman"/>
        </w:rPr>
      </w:pPr>
      <w:r w:rsidRPr="00E22AF0">
        <w:rPr>
          <w:rFonts w:ascii="Times New Roman" w:eastAsia="Aptos" w:hAnsi="Times New Roman" w:cs="Times New Roman"/>
          <w:b/>
          <w:bCs/>
        </w:rPr>
        <w:t>Units Sold</w:t>
      </w:r>
      <w:r w:rsidRPr="00E22AF0">
        <w:rPr>
          <w:rFonts w:ascii="Times New Roman" w:eastAsia="Aptos" w:hAnsi="Times New Roman" w:cs="Times New Roman"/>
        </w:rPr>
        <w:t>: Toyota has sold 1,110 units, but this number is not broken down by models or compared directly to other manufacturers in the chart. However, given the overall revenue, it’s likely that Toyota’s units sold are fewer compared to some competitors.</w:t>
      </w:r>
    </w:p>
    <w:p w14:paraId="0C714C58" w14:textId="19BCE3D4" w:rsidR="0083071F" w:rsidRPr="00E22AF0" w:rsidRDefault="0083071F" w:rsidP="00E22AF0">
      <w:pPr>
        <w:spacing w:after="0" w:line="360" w:lineRule="auto"/>
        <w:jc w:val="both"/>
        <w:rPr>
          <w:rFonts w:ascii="Times New Roman" w:hAnsi="Times New Roman" w:cs="Times New Roman"/>
        </w:rPr>
      </w:pPr>
      <w:r w:rsidRPr="00E22AF0">
        <w:rPr>
          <w:rFonts w:ascii="Times New Roman" w:hAnsi="Times New Roman" w:cs="Times New Roman"/>
          <w:noProof/>
        </w:rPr>
        <w:drawing>
          <wp:inline distT="0" distB="0" distL="0" distR="0" wp14:anchorId="5DE59C1D" wp14:editId="390E1E4F">
            <wp:extent cx="5943600" cy="1174115"/>
            <wp:effectExtent l="0" t="0" r="0" b="6985"/>
            <wp:docPr id="1410331147" name="Picture 4"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1147" name="Picture 4" descr="A close up of a numb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74115"/>
                    </a:xfrm>
                    <a:prstGeom prst="rect">
                      <a:avLst/>
                    </a:prstGeom>
                    <a:noFill/>
                    <a:ln>
                      <a:noFill/>
                    </a:ln>
                  </pic:spPr>
                </pic:pic>
              </a:graphicData>
            </a:graphic>
          </wp:inline>
        </w:drawing>
      </w:r>
    </w:p>
    <w:p w14:paraId="750F1591" w14:textId="77777777" w:rsidR="0083071F" w:rsidRPr="00E22AF0" w:rsidRDefault="0083071F" w:rsidP="00E22AF0">
      <w:pPr>
        <w:spacing w:after="0" w:line="360" w:lineRule="auto"/>
        <w:jc w:val="both"/>
        <w:rPr>
          <w:rFonts w:ascii="Times New Roman" w:hAnsi="Times New Roman" w:cs="Times New Roman"/>
        </w:rPr>
      </w:pPr>
    </w:p>
    <w:p w14:paraId="50A487D1" w14:textId="2BB2AA9C" w:rsidR="0083071F" w:rsidRPr="00E22AF0" w:rsidRDefault="0083071F" w:rsidP="00E22AF0">
      <w:pPr>
        <w:pStyle w:val="Heading3"/>
        <w:spacing w:before="0" w:after="0" w:line="360" w:lineRule="auto"/>
        <w:jc w:val="both"/>
        <w:rPr>
          <w:rFonts w:eastAsia="Times New Roman"/>
          <w:color w:val="auto"/>
          <w:sz w:val="24"/>
          <w:szCs w:val="24"/>
          <w:lang w:eastAsia="en-GB"/>
        </w:rPr>
      </w:pPr>
      <w:bookmarkStart w:id="20" w:name="_Toc175339676"/>
      <w:r w:rsidRPr="00E22AF0">
        <w:rPr>
          <w:color w:val="auto"/>
          <w:sz w:val="24"/>
          <w:szCs w:val="24"/>
        </w:rPr>
        <w:t>Figure 3: Data Cards</w:t>
      </w:r>
      <w:r w:rsidRPr="00E22AF0">
        <w:rPr>
          <w:rFonts w:eastAsia="Times New Roman"/>
          <w:color w:val="auto"/>
          <w:sz w:val="24"/>
          <w:szCs w:val="24"/>
          <w:lang w:eastAsia="en-GB"/>
        </w:rPr>
        <w:t xml:space="preserve"> </w:t>
      </w:r>
      <w:r w:rsidRPr="00E22AF0">
        <w:rPr>
          <w:rFonts w:eastAsia="Times New Roman"/>
          <w:color w:val="auto"/>
          <w:sz w:val="24"/>
          <w:szCs w:val="24"/>
          <w:lang w:eastAsia="en-GB"/>
        </w:rPr>
        <w:t>(Ugboh, 2024)</w:t>
      </w:r>
      <w:bookmarkEnd w:id="20"/>
    </w:p>
    <w:p w14:paraId="32D7E22D" w14:textId="697688E2" w:rsidR="007C0DDA" w:rsidRPr="00E22AF0" w:rsidRDefault="00464EB4" w:rsidP="00E22AF0">
      <w:pPr>
        <w:pStyle w:val="Heading3"/>
        <w:spacing w:before="0" w:after="0" w:line="360" w:lineRule="auto"/>
        <w:jc w:val="both"/>
        <w:rPr>
          <w:rFonts w:cs="Times New Roman"/>
          <w:b/>
          <w:bCs/>
          <w:color w:val="auto"/>
          <w:sz w:val="24"/>
          <w:szCs w:val="24"/>
        </w:rPr>
      </w:pPr>
      <w:bookmarkStart w:id="21" w:name="_Toc175339677"/>
      <w:r w:rsidRPr="00E22AF0">
        <w:rPr>
          <w:rFonts w:eastAsia="Aptos" w:cs="Times New Roman"/>
          <w:b/>
          <w:bCs/>
          <w:color w:val="auto"/>
          <w:sz w:val="24"/>
          <w:szCs w:val="24"/>
        </w:rPr>
        <w:t>TRANSMISSION PREFERENCES:</w:t>
      </w:r>
      <w:bookmarkEnd w:id="21"/>
    </w:p>
    <w:p w14:paraId="12899547" w14:textId="580DCC38" w:rsidR="0083071F" w:rsidRPr="00BB5469" w:rsidRDefault="00273961" w:rsidP="00E22AF0">
      <w:pPr>
        <w:pStyle w:val="ListParagraph"/>
        <w:numPr>
          <w:ilvl w:val="0"/>
          <w:numId w:val="8"/>
        </w:numPr>
        <w:spacing w:after="0" w:line="360" w:lineRule="auto"/>
        <w:jc w:val="both"/>
        <w:rPr>
          <w:rFonts w:ascii="Times New Roman" w:hAnsi="Times New Roman" w:cs="Times New Roman"/>
        </w:rPr>
      </w:pPr>
      <w:r w:rsidRPr="00E22AF0">
        <w:rPr>
          <w:rFonts w:ascii="Times New Roman" w:eastAsia="Aptos" w:hAnsi="Times New Roman" w:cs="Times New Roman"/>
        </w:rPr>
        <w:t>The sales by transmission show a nearly even split between automatic (48.75%) and manual (51.25%) transmissions. This split might not align with consumer preferences, which could be skewing towards one type more heavily, possibly affecting sales negatively.</w:t>
      </w:r>
    </w:p>
    <w:p w14:paraId="6382B36B" w14:textId="0443A0E9" w:rsidR="0083071F" w:rsidRPr="00E22AF0" w:rsidRDefault="00AD3379" w:rsidP="00BB5469">
      <w:pPr>
        <w:spacing w:after="0" w:line="360" w:lineRule="auto"/>
        <w:jc w:val="center"/>
        <w:rPr>
          <w:rFonts w:ascii="Times New Roman" w:hAnsi="Times New Roman" w:cs="Times New Roman"/>
        </w:rPr>
      </w:pPr>
      <w:r w:rsidRPr="00E22AF0">
        <w:rPr>
          <w:rFonts w:ascii="Times New Roman" w:hAnsi="Times New Roman" w:cs="Times New Roman"/>
          <w:noProof/>
        </w:rPr>
        <w:drawing>
          <wp:inline distT="0" distB="0" distL="0" distR="0" wp14:anchorId="1126E1C9" wp14:editId="32D65F82">
            <wp:extent cx="3368040" cy="1973552"/>
            <wp:effectExtent l="0" t="0" r="3810" b="8255"/>
            <wp:docPr id="1613521147" name="Picture 5" descr="A blue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21147" name="Picture 5" descr="A blue pie chart with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7222" cy="1996511"/>
                    </a:xfrm>
                    <a:prstGeom prst="rect">
                      <a:avLst/>
                    </a:prstGeom>
                    <a:noFill/>
                    <a:ln>
                      <a:noFill/>
                    </a:ln>
                  </pic:spPr>
                </pic:pic>
              </a:graphicData>
            </a:graphic>
          </wp:inline>
        </w:drawing>
      </w:r>
    </w:p>
    <w:p w14:paraId="1B4ADBF0" w14:textId="401E9FCE" w:rsidR="0083071F" w:rsidRPr="00E22AF0" w:rsidRDefault="0083071F" w:rsidP="00E22AF0">
      <w:pPr>
        <w:pStyle w:val="Heading3"/>
        <w:spacing w:before="0" w:after="0" w:line="360" w:lineRule="auto"/>
        <w:jc w:val="both"/>
        <w:rPr>
          <w:rFonts w:eastAsia="Times New Roman"/>
          <w:color w:val="auto"/>
          <w:sz w:val="24"/>
          <w:szCs w:val="24"/>
          <w:lang w:eastAsia="en-GB"/>
        </w:rPr>
      </w:pPr>
      <w:bookmarkStart w:id="22" w:name="_Toc175339678"/>
      <w:r w:rsidRPr="00E22AF0">
        <w:rPr>
          <w:color w:val="auto"/>
          <w:sz w:val="24"/>
          <w:szCs w:val="24"/>
        </w:rPr>
        <w:t xml:space="preserve">Figure </w:t>
      </w:r>
      <w:r w:rsidRPr="00E22AF0">
        <w:rPr>
          <w:color w:val="auto"/>
          <w:sz w:val="24"/>
          <w:szCs w:val="24"/>
        </w:rPr>
        <w:t>4</w:t>
      </w:r>
      <w:r w:rsidRPr="00E22AF0">
        <w:rPr>
          <w:color w:val="auto"/>
          <w:sz w:val="24"/>
          <w:szCs w:val="24"/>
        </w:rPr>
        <w:t xml:space="preserve">: </w:t>
      </w:r>
      <w:r w:rsidR="00AD3379" w:rsidRPr="00E22AF0">
        <w:rPr>
          <w:color w:val="auto"/>
          <w:sz w:val="24"/>
          <w:szCs w:val="24"/>
        </w:rPr>
        <w:t>Pie chart showing Transmission preference</w:t>
      </w:r>
      <w:r w:rsidRPr="00E22AF0">
        <w:rPr>
          <w:rFonts w:eastAsia="Times New Roman"/>
          <w:color w:val="auto"/>
          <w:sz w:val="24"/>
          <w:szCs w:val="24"/>
          <w:lang w:eastAsia="en-GB"/>
        </w:rPr>
        <w:t xml:space="preserve"> (Ugboh, 2024)</w:t>
      </w:r>
      <w:bookmarkEnd w:id="22"/>
    </w:p>
    <w:p w14:paraId="70447FBF" w14:textId="77777777" w:rsidR="0083071F" w:rsidRPr="00E22AF0" w:rsidRDefault="0083071F" w:rsidP="00E22AF0">
      <w:pPr>
        <w:spacing w:after="0" w:line="360" w:lineRule="auto"/>
        <w:jc w:val="both"/>
        <w:rPr>
          <w:rFonts w:ascii="Times New Roman" w:hAnsi="Times New Roman" w:cs="Times New Roman"/>
        </w:rPr>
      </w:pPr>
    </w:p>
    <w:p w14:paraId="2FF7AC6F" w14:textId="1477C828" w:rsidR="007C0DDA" w:rsidRPr="00E22AF0" w:rsidRDefault="00464EB4" w:rsidP="00E22AF0">
      <w:pPr>
        <w:pStyle w:val="Heading3"/>
        <w:spacing w:before="0" w:after="0" w:line="360" w:lineRule="auto"/>
        <w:jc w:val="both"/>
        <w:rPr>
          <w:rFonts w:cs="Times New Roman"/>
          <w:b/>
          <w:bCs/>
          <w:color w:val="auto"/>
          <w:sz w:val="24"/>
          <w:szCs w:val="24"/>
        </w:rPr>
      </w:pPr>
      <w:bookmarkStart w:id="23" w:name="_Toc175339679"/>
      <w:r w:rsidRPr="00E22AF0">
        <w:rPr>
          <w:rFonts w:eastAsia="Aptos" w:cs="Times New Roman"/>
          <w:b/>
          <w:bCs/>
          <w:color w:val="auto"/>
          <w:sz w:val="24"/>
          <w:szCs w:val="24"/>
        </w:rPr>
        <w:lastRenderedPageBreak/>
        <w:t>SALES BY GENDER:</w:t>
      </w:r>
      <w:bookmarkEnd w:id="23"/>
    </w:p>
    <w:p w14:paraId="7312FF00" w14:textId="7EA8E21F" w:rsidR="00273961" w:rsidRPr="00E22AF0" w:rsidRDefault="00273961" w:rsidP="00E22AF0">
      <w:pPr>
        <w:pStyle w:val="ListParagraph"/>
        <w:numPr>
          <w:ilvl w:val="0"/>
          <w:numId w:val="8"/>
        </w:numPr>
        <w:spacing w:after="0" w:line="360" w:lineRule="auto"/>
        <w:jc w:val="both"/>
        <w:rPr>
          <w:rFonts w:ascii="Times New Roman" w:hAnsi="Times New Roman" w:cs="Times New Roman"/>
        </w:rPr>
      </w:pPr>
      <w:r w:rsidRPr="00E22AF0">
        <w:rPr>
          <w:rFonts w:ascii="Times New Roman" w:eastAsia="Aptos" w:hAnsi="Times New Roman" w:cs="Times New Roman"/>
        </w:rPr>
        <w:t>There is a notable gender disparity, with 78.25% of sales being made to males and only 21.75% to females. If the overall market has a more balanced gender distribution or a higher female customer base, Toyota might be missing out on a significant portion of potential customers.</w:t>
      </w:r>
    </w:p>
    <w:p w14:paraId="090ECCD2" w14:textId="77777777" w:rsidR="00AD3379" w:rsidRPr="00E22AF0" w:rsidRDefault="00AD3379" w:rsidP="00E22AF0">
      <w:pPr>
        <w:pStyle w:val="ListParagraph"/>
        <w:spacing w:after="0" w:line="360" w:lineRule="auto"/>
        <w:ind w:left="1440"/>
        <w:jc w:val="both"/>
        <w:rPr>
          <w:rFonts w:ascii="Times New Roman" w:eastAsia="Aptos" w:hAnsi="Times New Roman" w:cs="Times New Roman"/>
        </w:rPr>
      </w:pPr>
    </w:p>
    <w:p w14:paraId="618D40CE" w14:textId="4AF19A90" w:rsidR="00AD3379" w:rsidRPr="00E22AF0" w:rsidRDefault="00AD3379" w:rsidP="00E22AF0">
      <w:pPr>
        <w:pStyle w:val="ListParagraph"/>
        <w:spacing w:after="0" w:line="360" w:lineRule="auto"/>
        <w:ind w:left="1440"/>
        <w:jc w:val="both"/>
        <w:rPr>
          <w:rFonts w:ascii="Times New Roman" w:eastAsia="Aptos" w:hAnsi="Times New Roman" w:cs="Times New Roman"/>
        </w:rPr>
      </w:pPr>
      <w:r w:rsidRPr="00E22AF0">
        <w:rPr>
          <w:rFonts w:ascii="Times New Roman" w:hAnsi="Times New Roman" w:cs="Times New Roman"/>
          <w:noProof/>
        </w:rPr>
        <w:drawing>
          <wp:inline distT="0" distB="0" distL="0" distR="0" wp14:anchorId="02E0B24E" wp14:editId="615AB633">
            <wp:extent cx="3756660" cy="2129130"/>
            <wp:effectExtent l="0" t="0" r="0" b="5080"/>
            <wp:docPr id="365285254" name="Picture 6" descr="A blu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85254" name="Picture 6" descr="A blue circle with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4006" cy="2144628"/>
                    </a:xfrm>
                    <a:prstGeom prst="rect">
                      <a:avLst/>
                    </a:prstGeom>
                    <a:noFill/>
                    <a:ln>
                      <a:noFill/>
                    </a:ln>
                  </pic:spPr>
                </pic:pic>
              </a:graphicData>
            </a:graphic>
          </wp:inline>
        </w:drawing>
      </w:r>
    </w:p>
    <w:p w14:paraId="199C3E35" w14:textId="0F3EF341" w:rsidR="00AD3379" w:rsidRPr="00E22AF0" w:rsidRDefault="00AD3379" w:rsidP="00E22AF0">
      <w:pPr>
        <w:pStyle w:val="Heading3"/>
        <w:spacing w:before="0" w:after="0" w:line="360" w:lineRule="auto"/>
        <w:jc w:val="both"/>
        <w:rPr>
          <w:rFonts w:eastAsia="Times New Roman"/>
          <w:color w:val="auto"/>
          <w:sz w:val="24"/>
          <w:szCs w:val="24"/>
          <w:lang w:eastAsia="en-GB"/>
        </w:rPr>
      </w:pPr>
      <w:bookmarkStart w:id="24" w:name="_Toc175339680"/>
      <w:r w:rsidRPr="00E22AF0">
        <w:rPr>
          <w:color w:val="auto"/>
          <w:sz w:val="24"/>
          <w:szCs w:val="24"/>
        </w:rPr>
        <w:t xml:space="preserve">Figure </w:t>
      </w:r>
      <w:r w:rsidRPr="00E22AF0">
        <w:rPr>
          <w:color w:val="auto"/>
          <w:sz w:val="24"/>
          <w:szCs w:val="24"/>
        </w:rPr>
        <w:t>5</w:t>
      </w:r>
      <w:r w:rsidRPr="00E22AF0">
        <w:rPr>
          <w:color w:val="auto"/>
          <w:sz w:val="24"/>
          <w:szCs w:val="24"/>
        </w:rPr>
        <w:t xml:space="preserve">: </w:t>
      </w:r>
      <w:r w:rsidRPr="00E22AF0">
        <w:rPr>
          <w:color w:val="auto"/>
          <w:sz w:val="24"/>
          <w:szCs w:val="24"/>
        </w:rPr>
        <w:t>Donut</w:t>
      </w:r>
      <w:r w:rsidRPr="00E22AF0">
        <w:rPr>
          <w:color w:val="auto"/>
          <w:sz w:val="24"/>
          <w:szCs w:val="24"/>
        </w:rPr>
        <w:t xml:space="preserve"> chart showing </w:t>
      </w:r>
      <w:r w:rsidRPr="00E22AF0">
        <w:rPr>
          <w:color w:val="auto"/>
          <w:sz w:val="24"/>
          <w:szCs w:val="24"/>
        </w:rPr>
        <w:t>sales by gender</w:t>
      </w:r>
      <w:r w:rsidRPr="00E22AF0">
        <w:rPr>
          <w:rFonts w:eastAsia="Times New Roman"/>
          <w:color w:val="auto"/>
          <w:sz w:val="24"/>
          <w:szCs w:val="24"/>
          <w:lang w:eastAsia="en-GB"/>
        </w:rPr>
        <w:t xml:space="preserve"> (Ugboh, 2024)</w:t>
      </w:r>
      <w:bookmarkEnd w:id="24"/>
    </w:p>
    <w:p w14:paraId="595727E5" w14:textId="1EE7F6BB" w:rsidR="007C0DDA" w:rsidRPr="00E22AF0" w:rsidRDefault="00464EB4" w:rsidP="00E22AF0">
      <w:pPr>
        <w:pStyle w:val="Heading3"/>
        <w:spacing w:before="0" w:after="0" w:line="360" w:lineRule="auto"/>
        <w:jc w:val="both"/>
        <w:rPr>
          <w:rFonts w:cs="Times New Roman"/>
          <w:b/>
          <w:bCs/>
          <w:color w:val="auto"/>
          <w:sz w:val="24"/>
          <w:szCs w:val="24"/>
        </w:rPr>
      </w:pPr>
      <w:bookmarkStart w:id="25" w:name="_Toc175339681"/>
      <w:r w:rsidRPr="00E22AF0">
        <w:rPr>
          <w:rFonts w:eastAsia="Aptos" w:cs="Times New Roman"/>
          <w:b/>
          <w:bCs/>
          <w:color w:val="auto"/>
          <w:sz w:val="24"/>
          <w:szCs w:val="24"/>
        </w:rPr>
        <w:t>COLOUR PREFERENCES:</w:t>
      </w:r>
      <w:bookmarkEnd w:id="25"/>
    </w:p>
    <w:p w14:paraId="7CFDDF04" w14:textId="41BBB68D" w:rsidR="00273961" w:rsidRPr="00E22AF0" w:rsidRDefault="00273961" w:rsidP="00E22AF0">
      <w:pPr>
        <w:pStyle w:val="ListParagraph"/>
        <w:numPr>
          <w:ilvl w:val="0"/>
          <w:numId w:val="8"/>
        </w:numPr>
        <w:spacing w:after="0" w:line="360" w:lineRule="auto"/>
        <w:jc w:val="both"/>
        <w:rPr>
          <w:rFonts w:ascii="Times New Roman" w:hAnsi="Times New Roman" w:cs="Times New Roman"/>
        </w:rPr>
      </w:pPr>
      <w:r w:rsidRPr="00E22AF0">
        <w:rPr>
          <w:rFonts w:ascii="Times New Roman" w:eastAsia="Aptos" w:hAnsi="Times New Roman" w:cs="Times New Roman"/>
        </w:rPr>
        <w:t xml:space="preserve">The </w:t>
      </w:r>
      <w:r w:rsidR="007C0DDA" w:rsidRPr="00E22AF0">
        <w:rPr>
          <w:rFonts w:ascii="Times New Roman" w:eastAsia="Aptos" w:hAnsi="Times New Roman" w:cs="Times New Roman"/>
        </w:rPr>
        <w:t>favourite</w:t>
      </w:r>
      <w:r w:rsidRPr="00E22AF0">
        <w:rPr>
          <w:rFonts w:ascii="Times New Roman" w:eastAsia="Aptos" w:hAnsi="Times New Roman" w:cs="Times New Roman"/>
        </w:rPr>
        <w:t xml:space="preserve"> vehicle </w:t>
      </w:r>
      <w:r w:rsidR="007C0DDA" w:rsidRPr="00E22AF0">
        <w:rPr>
          <w:rFonts w:ascii="Times New Roman" w:eastAsia="Aptos" w:hAnsi="Times New Roman" w:cs="Times New Roman"/>
        </w:rPr>
        <w:t>colour</w:t>
      </w:r>
      <w:r w:rsidRPr="00E22AF0">
        <w:rPr>
          <w:rFonts w:ascii="Times New Roman" w:eastAsia="Aptos" w:hAnsi="Times New Roman" w:cs="Times New Roman"/>
        </w:rPr>
        <w:t xml:space="preserve"> appears to be black (49.62%), followed by red (31.23%), and pale white (19.15%). If Toyota’s offerings are skewed away from these popular </w:t>
      </w:r>
      <w:r w:rsidR="007C0DDA" w:rsidRPr="00E22AF0">
        <w:rPr>
          <w:rFonts w:ascii="Times New Roman" w:eastAsia="Aptos" w:hAnsi="Times New Roman" w:cs="Times New Roman"/>
        </w:rPr>
        <w:t>colours</w:t>
      </w:r>
      <w:r w:rsidRPr="00E22AF0">
        <w:rPr>
          <w:rFonts w:ascii="Times New Roman" w:eastAsia="Aptos" w:hAnsi="Times New Roman" w:cs="Times New Roman"/>
        </w:rPr>
        <w:t>, it could be contributing to lower sales.</w:t>
      </w:r>
    </w:p>
    <w:p w14:paraId="315A922D" w14:textId="77777777" w:rsidR="00AD3379" w:rsidRPr="00E22AF0" w:rsidRDefault="00AD3379" w:rsidP="00E22AF0">
      <w:pPr>
        <w:spacing w:after="0" w:line="360" w:lineRule="auto"/>
        <w:jc w:val="both"/>
        <w:rPr>
          <w:rFonts w:ascii="Times New Roman" w:hAnsi="Times New Roman" w:cs="Times New Roman"/>
        </w:rPr>
      </w:pPr>
    </w:p>
    <w:p w14:paraId="42544784" w14:textId="06242FDC" w:rsidR="00AD3379" w:rsidRPr="00E22AF0" w:rsidRDefault="00AD3379" w:rsidP="00CC7C84">
      <w:pPr>
        <w:spacing w:after="0" w:line="360" w:lineRule="auto"/>
        <w:jc w:val="center"/>
        <w:rPr>
          <w:rFonts w:ascii="Times New Roman" w:hAnsi="Times New Roman" w:cs="Times New Roman"/>
        </w:rPr>
      </w:pPr>
      <w:r w:rsidRPr="00E22AF0">
        <w:rPr>
          <w:rFonts w:ascii="Times New Roman" w:hAnsi="Times New Roman" w:cs="Times New Roman"/>
          <w:noProof/>
        </w:rPr>
        <w:drawing>
          <wp:inline distT="0" distB="0" distL="0" distR="0" wp14:anchorId="0061871F" wp14:editId="498F9AB4">
            <wp:extent cx="4168140" cy="2173529"/>
            <wp:effectExtent l="0" t="0" r="3810" b="0"/>
            <wp:docPr id="637714586" name="Picture 7"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14586" name="Picture 7" descr="A blue and orange pi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8723" cy="2179047"/>
                    </a:xfrm>
                    <a:prstGeom prst="rect">
                      <a:avLst/>
                    </a:prstGeom>
                    <a:noFill/>
                    <a:ln>
                      <a:noFill/>
                    </a:ln>
                  </pic:spPr>
                </pic:pic>
              </a:graphicData>
            </a:graphic>
          </wp:inline>
        </w:drawing>
      </w:r>
    </w:p>
    <w:p w14:paraId="53A257C5" w14:textId="4BA3B3F2" w:rsidR="00AD3379" w:rsidRPr="00E22AF0" w:rsidRDefault="00AD3379" w:rsidP="00E22AF0">
      <w:pPr>
        <w:pStyle w:val="Heading3"/>
        <w:spacing w:before="0" w:after="0" w:line="360" w:lineRule="auto"/>
        <w:jc w:val="both"/>
        <w:rPr>
          <w:rFonts w:eastAsia="Times New Roman"/>
          <w:color w:val="auto"/>
          <w:sz w:val="24"/>
          <w:szCs w:val="24"/>
          <w:lang w:eastAsia="en-GB"/>
        </w:rPr>
      </w:pPr>
      <w:bookmarkStart w:id="26" w:name="_Hlk175336607"/>
      <w:bookmarkStart w:id="27" w:name="_Toc175339682"/>
      <w:r w:rsidRPr="00E22AF0">
        <w:rPr>
          <w:color w:val="auto"/>
          <w:sz w:val="24"/>
          <w:szCs w:val="24"/>
        </w:rPr>
        <w:t xml:space="preserve">Figure </w:t>
      </w:r>
      <w:r w:rsidRPr="00E22AF0">
        <w:rPr>
          <w:color w:val="auto"/>
          <w:sz w:val="24"/>
          <w:szCs w:val="24"/>
        </w:rPr>
        <w:t>6</w:t>
      </w:r>
      <w:r w:rsidRPr="00E22AF0">
        <w:rPr>
          <w:color w:val="auto"/>
          <w:sz w:val="24"/>
          <w:szCs w:val="24"/>
        </w:rPr>
        <w:t xml:space="preserve">: Donut chart showing sales by </w:t>
      </w:r>
      <w:r w:rsidRPr="00E22AF0">
        <w:rPr>
          <w:color w:val="auto"/>
          <w:sz w:val="24"/>
          <w:szCs w:val="24"/>
        </w:rPr>
        <w:t>vehicle colour</w:t>
      </w:r>
      <w:r w:rsidRPr="00E22AF0">
        <w:rPr>
          <w:rFonts w:eastAsia="Times New Roman"/>
          <w:color w:val="auto"/>
          <w:sz w:val="24"/>
          <w:szCs w:val="24"/>
          <w:lang w:eastAsia="en-GB"/>
        </w:rPr>
        <w:t xml:space="preserve"> (Ugboh, 2024)</w:t>
      </w:r>
      <w:bookmarkEnd w:id="27"/>
    </w:p>
    <w:bookmarkEnd w:id="26"/>
    <w:p w14:paraId="14099358" w14:textId="77777777" w:rsidR="00AD3379" w:rsidRPr="00E22AF0" w:rsidRDefault="00AD3379" w:rsidP="00E22AF0">
      <w:pPr>
        <w:spacing w:after="0" w:line="360" w:lineRule="auto"/>
        <w:jc w:val="both"/>
        <w:rPr>
          <w:rFonts w:ascii="Times New Roman" w:hAnsi="Times New Roman" w:cs="Times New Roman"/>
        </w:rPr>
      </w:pPr>
    </w:p>
    <w:p w14:paraId="718A758F" w14:textId="42166A2C" w:rsidR="007C0DDA" w:rsidRPr="00E22AF0" w:rsidRDefault="00464EB4" w:rsidP="00E22AF0">
      <w:pPr>
        <w:pStyle w:val="Heading3"/>
        <w:spacing w:before="0" w:after="0" w:line="360" w:lineRule="auto"/>
        <w:jc w:val="both"/>
        <w:rPr>
          <w:rFonts w:cs="Times New Roman"/>
          <w:b/>
          <w:bCs/>
          <w:color w:val="auto"/>
          <w:sz w:val="24"/>
          <w:szCs w:val="24"/>
        </w:rPr>
      </w:pPr>
      <w:bookmarkStart w:id="28" w:name="_Toc175339683"/>
      <w:r w:rsidRPr="00E22AF0">
        <w:rPr>
          <w:rFonts w:eastAsia="Aptos" w:cs="Times New Roman"/>
          <w:b/>
          <w:bCs/>
          <w:color w:val="auto"/>
          <w:sz w:val="24"/>
          <w:szCs w:val="24"/>
        </w:rPr>
        <w:lastRenderedPageBreak/>
        <w:t>YEARLY SALES REVENUE:</w:t>
      </w:r>
      <w:bookmarkEnd w:id="28"/>
    </w:p>
    <w:p w14:paraId="6398E3D0" w14:textId="2E230F31" w:rsidR="00273961" w:rsidRPr="00E22AF0" w:rsidRDefault="00273961" w:rsidP="00E22AF0">
      <w:pPr>
        <w:pStyle w:val="ListParagraph"/>
        <w:numPr>
          <w:ilvl w:val="0"/>
          <w:numId w:val="8"/>
        </w:numPr>
        <w:spacing w:after="0" w:line="360" w:lineRule="auto"/>
        <w:jc w:val="both"/>
        <w:rPr>
          <w:rFonts w:ascii="Times New Roman" w:hAnsi="Times New Roman" w:cs="Times New Roman"/>
        </w:rPr>
      </w:pPr>
      <w:r w:rsidRPr="00E22AF0">
        <w:rPr>
          <w:rFonts w:ascii="Times New Roman" w:eastAsia="Aptos" w:hAnsi="Times New Roman" w:cs="Times New Roman"/>
        </w:rPr>
        <w:t>The</w:t>
      </w:r>
      <w:r w:rsidR="00804759" w:rsidRPr="00E22AF0">
        <w:rPr>
          <w:rFonts w:ascii="Times New Roman" w:eastAsia="Aptos" w:hAnsi="Times New Roman" w:cs="Times New Roman"/>
        </w:rPr>
        <w:t>re is a noticeable increase in</w:t>
      </w:r>
      <w:r w:rsidRPr="00E22AF0">
        <w:rPr>
          <w:rFonts w:ascii="Times New Roman" w:eastAsia="Aptos" w:hAnsi="Times New Roman" w:cs="Times New Roman"/>
        </w:rPr>
        <w:t xml:space="preserve"> Toyota </w:t>
      </w:r>
      <w:r w:rsidR="00AD3379" w:rsidRPr="00E22AF0">
        <w:rPr>
          <w:rFonts w:ascii="Times New Roman" w:eastAsia="Aptos" w:hAnsi="Times New Roman" w:cs="Times New Roman"/>
        </w:rPr>
        <w:t>sales</w:t>
      </w:r>
      <w:r w:rsidR="00804759" w:rsidRPr="00E22AF0">
        <w:rPr>
          <w:rFonts w:ascii="Times New Roman" w:eastAsia="Aptos" w:hAnsi="Times New Roman" w:cs="Times New Roman"/>
        </w:rPr>
        <w:t xml:space="preserve"> in</w:t>
      </w:r>
      <w:r w:rsidRPr="00E22AF0">
        <w:rPr>
          <w:rFonts w:ascii="Times New Roman" w:eastAsia="Aptos" w:hAnsi="Times New Roman" w:cs="Times New Roman"/>
        </w:rPr>
        <w:t xml:space="preserve"> 2023. In contrast, other manufacturers like Chevrolet, </w:t>
      </w:r>
      <w:r w:rsidR="00AD3379" w:rsidRPr="00E22AF0">
        <w:rPr>
          <w:rFonts w:ascii="Times New Roman" w:eastAsia="Aptos" w:hAnsi="Times New Roman" w:cs="Times New Roman"/>
        </w:rPr>
        <w:t xml:space="preserve">and </w:t>
      </w:r>
      <w:r w:rsidRPr="00E22AF0">
        <w:rPr>
          <w:rFonts w:ascii="Times New Roman" w:eastAsia="Aptos" w:hAnsi="Times New Roman" w:cs="Times New Roman"/>
        </w:rPr>
        <w:t>Ford have relatively higher sales, indicating better market performance or strategies that Toyota might not be capitalizing on.</w:t>
      </w:r>
    </w:p>
    <w:p w14:paraId="10C6BDC9" w14:textId="77777777" w:rsidR="00AD3379" w:rsidRPr="00E22AF0" w:rsidRDefault="00AD3379" w:rsidP="00E22AF0">
      <w:pPr>
        <w:pStyle w:val="ListParagraph"/>
        <w:spacing w:after="0" w:line="360" w:lineRule="auto"/>
        <w:ind w:left="1440"/>
        <w:jc w:val="both"/>
        <w:rPr>
          <w:rFonts w:ascii="Times New Roman" w:eastAsia="Aptos" w:hAnsi="Times New Roman" w:cs="Times New Roman"/>
        </w:rPr>
      </w:pPr>
    </w:p>
    <w:p w14:paraId="4016CA29" w14:textId="4C2C4FC4" w:rsidR="00AD3379" w:rsidRPr="00E22AF0" w:rsidRDefault="00804759" w:rsidP="00E22AF0">
      <w:pPr>
        <w:pStyle w:val="ListParagraph"/>
        <w:spacing w:after="0" w:line="360" w:lineRule="auto"/>
        <w:ind w:left="1440"/>
        <w:jc w:val="both"/>
        <w:rPr>
          <w:rFonts w:ascii="Times New Roman" w:eastAsia="Aptos" w:hAnsi="Times New Roman" w:cs="Times New Roman"/>
        </w:rPr>
      </w:pPr>
      <w:r w:rsidRPr="00E22AF0">
        <w:rPr>
          <w:rFonts w:ascii="Times New Roman" w:hAnsi="Times New Roman" w:cs="Times New Roman"/>
          <w:noProof/>
        </w:rPr>
        <w:drawing>
          <wp:inline distT="0" distB="0" distL="0" distR="0" wp14:anchorId="512D18F0" wp14:editId="67213CD1">
            <wp:extent cx="3741420" cy="2374159"/>
            <wp:effectExtent l="0" t="0" r="0" b="7620"/>
            <wp:docPr id="1745261438" name="Picture 9"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61438" name="Picture 9" descr="A graph of blue bars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8048" cy="2384710"/>
                    </a:xfrm>
                    <a:prstGeom prst="rect">
                      <a:avLst/>
                    </a:prstGeom>
                    <a:noFill/>
                    <a:ln>
                      <a:noFill/>
                    </a:ln>
                  </pic:spPr>
                </pic:pic>
              </a:graphicData>
            </a:graphic>
          </wp:inline>
        </w:drawing>
      </w:r>
    </w:p>
    <w:p w14:paraId="1B151D24" w14:textId="6E19F2C9" w:rsidR="00AD3379" w:rsidRPr="00E22AF0" w:rsidRDefault="00AD3379" w:rsidP="00E22AF0">
      <w:pPr>
        <w:pStyle w:val="Heading3"/>
        <w:spacing w:before="0" w:after="0" w:line="360" w:lineRule="auto"/>
        <w:jc w:val="both"/>
        <w:rPr>
          <w:rFonts w:eastAsia="Times New Roman"/>
          <w:color w:val="auto"/>
          <w:sz w:val="24"/>
          <w:szCs w:val="24"/>
          <w:lang w:eastAsia="en-GB"/>
        </w:rPr>
      </w:pPr>
      <w:bookmarkStart w:id="29" w:name="_Toc175339684"/>
      <w:r w:rsidRPr="00E22AF0">
        <w:rPr>
          <w:color w:val="auto"/>
          <w:sz w:val="24"/>
          <w:szCs w:val="24"/>
        </w:rPr>
        <w:t xml:space="preserve">Figure </w:t>
      </w:r>
      <w:r w:rsidRPr="00E22AF0">
        <w:rPr>
          <w:color w:val="auto"/>
          <w:sz w:val="24"/>
          <w:szCs w:val="24"/>
        </w:rPr>
        <w:t>7</w:t>
      </w:r>
      <w:r w:rsidRPr="00E22AF0">
        <w:rPr>
          <w:color w:val="auto"/>
          <w:sz w:val="24"/>
          <w:szCs w:val="24"/>
        </w:rPr>
        <w:t xml:space="preserve">: </w:t>
      </w:r>
      <w:r w:rsidR="00804759" w:rsidRPr="00E22AF0">
        <w:rPr>
          <w:color w:val="auto"/>
          <w:sz w:val="24"/>
          <w:szCs w:val="24"/>
        </w:rPr>
        <w:t xml:space="preserve">Yearly sales comparison by each manufacturer for 2022 and 2023 </w:t>
      </w:r>
      <w:r w:rsidRPr="00E22AF0">
        <w:rPr>
          <w:rFonts w:eastAsia="Times New Roman"/>
          <w:color w:val="auto"/>
          <w:sz w:val="24"/>
          <w:szCs w:val="24"/>
          <w:lang w:eastAsia="en-GB"/>
        </w:rPr>
        <w:t>(Ugboh, 2024)</w:t>
      </w:r>
      <w:bookmarkEnd w:id="29"/>
    </w:p>
    <w:p w14:paraId="02BC7724" w14:textId="3FECBA83" w:rsidR="007C0DDA" w:rsidRPr="00E22AF0" w:rsidRDefault="00464EB4" w:rsidP="00E22AF0">
      <w:pPr>
        <w:pStyle w:val="Heading3"/>
        <w:spacing w:before="0" w:after="0" w:line="360" w:lineRule="auto"/>
        <w:jc w:val="both"/>
        <w:rPr>
          <w:rFonts w:cs="Times New Roman"/>
          <w:b/>
          <w:bCs/>
          <w:color w:val="auto"/>
          <w:sz w:val="24"/>
          <w:szCs w:val="24"/>
        </w:rPr>
      </w:pPr>
      <w:bookmarkStart w:id="30" w:name="_Toc175339685"/>
      <w:r w:rsidRPr="00E22AF0">
        <w:rPr>
          <w:rFonts w:eastAsia="Aptos" w:cs="Times New Roman"/>
          <w:b/>
          <w:bCs/>
          <w:color w:val="auto"/>
          <w:sz w:val="24"/>
          <w:szCs w:val="24"/>
        </w:rPr>
        <w:t>TOYOTA MODEL-SPECIFIC SALES:</w:t>
      </w:r>
      <w:bookmarkEnd w:id="30"/>
    </w:p>
    <w:p w14:paraId="72F4E787" w14:textId="262208E8" w:rsidR="00273961" w:rsidRPr="00E22AF0" w:rsidRDefault="00273961" w:rsidP="00E22AF0">
      <w:pPr>
        <w:pStyle w:val="ListParagraph"/>
        <w:numPr>
          <w:ilvl w:val="0"/>
          <w:numId w:val="8"/>
        </w:numPr>
        <w:spacing w:after="0" w:line="360" w:lineRule="auto"/>
        <w:jc w:val="both"/>
        <w:rPr>
          <w:rFonts w:ascii="Times New Roman" w:hAnsi="Times New Roman" w:cs="Times New Roman"/>
        </w:rPr>
      </w:pPr>
      <w:r w:rsidRPr="00E22AF0">
        <w:rPr>
          <w:rFonts w:ascii="Times New Roman" w:eastAsia="Aptos" w:hAnsi="Times New Roman" w:cs="Times New Roman"/>
        </w:rPr>
        <w:t>The graph on “Toyota Sales Revenue per unit Price ($) by Models” shows that certain models like the Tacoma are performing better, while others like the 4Runner and Avalon are underperforming. If Toyota’s less popular models are taking up more of the sales strategy or production focus, this could be impacting overall sales negatively.</w:t>
      </w:r>
    </w:p>
    <w:p w14:paraId="5F0BA21C" w14:textId="0933669E" w:rsidR="00AD3379" w:rsidRPr="00E22AF0" w:rsidRDefault="00804759" w:rsidP="00E22AF0">
      <w:pPr>
        <w:pStyle w:val="ListParagraph"/>
        <w:spacing w:after="0" w:line="360" w:lineRule="auto"/>
        <w:ind w:left="1440"/>
        <w:jc w:val="both"/>
        <w:rPr>
          <w:rFonts w:ascii="Times New Roman" w:eastAsia="Aptos" w:hAnsi="Times New Roman" w:cs="Times New Roman"/>
        </w:rPr>
      </w:pPr>
      <w:r w:rsidRPr="00E22AF0">
        <w:rPr>
          <w:rFonts w:ascii="Times New Roman" w:hAnsi="Times New Roman" w:cs="Times New Roman"/>
          <w:noProof/>
        </w:rPr>
        <w:drawing>
          <wp:inline distT="0" distB="0" distL="0" distR="0" wp14:anchorId="4258C386" wp14:editId="11B019B6">
            <wp:extent cx="3931920" cy="1988669"/>
            <wp:effectExtent l="0" t="0" r="0" b="0"/>
            <wp:docPr id="1075869356" name="Picture 10"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69356" name="Picture 10" descr="A graph with blue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9820" cy="1997722"/>
                    </a:xfrm>
                    <a:prstGeom prst="rect">
                      <a:avLst/>
                    </a:prstGeom>
                    <a:noFill/>
                    <a:ln>
                      <a:noFill/>
                    </a:ln>
                  </pic:spPr>
                </pic:pic>
              </a:graphicData>
            </a:graphic>
          </wp:inline>
        </w:drawing>
      </w:r>
    </w:p>
    <w:p w14:paraId="110161E1" w14:textId="77777777" w:rsidR="00AD3379" w:rsidRPr="00E22AF0" w:rsidRDefault="00AD3379" w:rsidP="00E22AF0">
      <w:pPr>
        <w:pStyle w:val="ListParagraph"/>
        <w:spacing w:after="0" w:line="360" w:lineRule="auto"/>
        <w:ind w:left="1440"/>
        <w:jc w:val="both"/>
        <w:rPr>
          <w:rFonts w:ascii="Times New Roman" w:eastAsia="Aptos" w:hAnsi="Times New Roman" w:cs="Times New Roman"/>
        </w:rPr>
      </w:pPr>
    </w:p>
    <w:p w14:paraId="4D2F4DC7" w14:textId="13652F1E" w:rsidR="00AD3379" w:rsidRPr="00E22AF0" w:rsidRDefault="00AD3379" w:rsidP="00E22AF0">
      <w:pPr>
        <w:pStyle w:val="Heading3"/>
        <w:spacing w:before="0" w:after="0" w:line="360" w:lineRule="auto"/>
        <w:jc w:val="both"/>
        <w:rPr>
          <w:rFonts w:eastAsia="Times New Roman"/>
          <w:color w:val="auto"/>
          <w:sz w:val="24"/>
          <w:szCs w:val="24"/>
          <w:lang w:eastAsia="en-GB"/>
        </w:rPr>
      </w:pPr>
      <w:bookmarkStart w:id="31" w:name="_Toc175339686"/>
      <w:r w:rsidRPr="00E22AF0">
        <w:rPr>
          <w:color w:val="auto"/>
          <w:sz w:val="24"/>
          <w:szCs w:val="24"/>
        </w:rPr>
        <w:t xml:space="preserve">Figure </w:t>
      </w:r>
      <w:r w:rsidR="00804759" w:rsidRPr="00E22AF0">
        <w:rPr>
          <w:color w:val="auto"/>
          <w:sz w:val="24"/>
          <w:szCs w:val="24"/>
        </w:rPr>
        <w:t>8</w:t>
      </w:r>
      <w:r w:rsidRPr="00E22AF0">
        <w:rPr>
          <w:color w:val="auto"/>
          <w:sz w:val="24"/>
          <w:szCs w:val="24"/>
        </w:rPr>
        <w:t xml:space="preserve">: </w:t>
      </w:r>
      <w:r w:rsidR="00804759" w:rsidRPr="00E22AF0">
        <w:rPr>
          <w:color w:val="auto"/>
          <w:sz w:val="24"/>
          <w:szCs w:val="24"/>
        </w:rPr>
        <w:t xml:space="preserve">Toyota different Model revenue sales for 2022-2023 </w:t>
      </w:r>
      <w:r w:rsidRPr="00E22AF0">
        <w:rPr>
          <w:rFonts w:eastAsia="Times New Roman"/>
          <w:color w:val="auto"/>
          <w:sz w:val="24"/>
          <w:szCs w:val="24"/>
          <w:lang w:eastAsia="en-GB"/>
        </w:rPr>
        <w:t>(Ugboh, 2024)</w:t>
      </w:r>
      <w:bookmarkEnd w:id="31"/>
    </w:p>
    <w:p w14:paraId="1EB97E4F" w14:textId="77777777" w:rsidR="00AD3379" w:rsidRPr="00E22AF0" w:rsidRDefault="00AD3379" w:rsidP="00E22AF0">
      <w:pPr>
        <w:pStyle w:val="ListParagraph"/>
        <w:spacing w:after="0" w:line="360" w:lineRule="auto"/>
        <w:ind w:left="1440"/>
        <w:jc w:val="both"/>
        <w:rPr>
          <w:rFonts w:ascii="Times New Roman" w:hAnsi="Times New Roman" w:cs="Times New Roman"/>
        </w:rPr>
      </w:pPr>
    </w:p>
    <w:p w14:paraId="453A366E" w14:textId="3474630E" w:rsidR="007C0DDA" w:rsidRPr="00E22AF0" w:rsidRDefault="00464EB4" w:rsidP="00E22AF0">
      <w:pPr>
        <w:pStyle w:val="Heading3"/>
        <w:spacing w:before="0" w:after="0" w:line="360" w:lineRule="auto"/>
        <w:jc w:val="both"/>
        <w:rPr>
          <w:rFonts w:cs="Times New Roman"/>
          <w:b/>
          <w:bCs/>
          <w:color w:val="auto"/>
          <w:sz w:val="24"/>
          <w:szCs w:val="24"/>
        </w:rPr>
      </w:pPr>
      <w:bookmarkStart w:id="32" w:name="_Toc175339687"/>
      <w:r w:rsidRPr="00E22AF0">
        <w:rPr>
          <w:rFonts w:eastAsia="Aptos" w:cs="Times New Roman"/>
          <w:b/>
          <w:bCs/>
          <w:color w:val="auto"/>
          <w:sz w:val="24"/>
          <w:szCs w:val="24"/>
        </w:rPr>
        <w:lastRenderedPageBreak/>
        <w:t>COMPETITION ANALYSIS:</w:t>
      </w:r>
      <w:bookmarkEnd w:id="32"/>
    </w:p>
    <w:p w14:paraId="4B217A47" w14:textId="08E49BD0" w:rsidR="00273961" w:rsidRPr="00E22AF0" w:rsidRDefault="00273961" w:rsidP="00E22AF0">
      <w:pPr>
        <w:pStyle w:val="ListParagraph"/>
        <w:numPr>
          <w:ilvl w:val="0"/>
          <w:numId w:val="8"/>
        </w:numPr>
        <w:spacing w:after="0" w:line="360" w:lineRule="auto"/>
        <w:jc w:val="both"/>
        <w:rPr>
          <w:rFonts w:ascii="Times New Roman" w:hAnsi="Times New Roman" w:cs="Times New Roman"/>
        </w:rPr>
      </w:pPr>
      <w:r w:rsidRPr="00E22AF0">
        <w:rPr>
          <w:rFonts w:ascii="Times New Roman" w:eastAsia="Aptos" w:hAnsi="Times New Roman" w:cs="Times New Roman"/>
        </w:rPr>
        <w:t>The “Sales Revenue per unit Price ($) by Vehicle Manufacturer 2022 - 2023” graph shows that competitors like Chevrolet and Ford are significantly ahead in sales. This suggests that these brands might have more appealing products, better marketing strategies, or stronger brand loyalty.</w:t>
      </w:r>
    </w:p>
    <w:p w14:paraId="5AAFCEE0" w14:textId="77777777" w:rsidR="00AD3379" w:rsidRPr="00E22AF0" w:rsidRDefault="00AD3379" w:rsidP="00E22AF0">
      <w:pPr>
        <w:spacing w:after="0" w:line="360" w:lineRule="auto"/>
        <w:jc w:val="both"/>
        <w:rPr>
          <w:rFonts w:ascii="Times New Roman" w:hAnsi="Times New Roman" w:cs="Times New Roman"/>
        </w:rPr>
      </w:pPr>
    </w:p>
    <w:p w14:paraId="529F41FA" w14:textId="77777777" w:rsidR="00AD3379" w:rsidRPr="00E22AF0" w:rsidRDefault="00AD3379" w:rsidP="00E22AF0">
      <w:pPr>
        <w:spacing w:after="0" w:line="360" w:lineRule="auto"/>
        <w:jc w:val="both"/>
        <w:rPr>
          <w:rFonts w:ascii="Times New Roman" w:hAnsi="Times New Roman" w:cs="Times New Roman"/>
        </w:rPr>
      </w:pPr>
    </w:p>
    <w:p w14:paraId="67A1838D" w14:textId="0466418E" w:rsidR="00AD3379" w:rsidRPr="00E22AF0" w:rsidRDefault="00804759" w:rsidP="00F91561">
      <w:pPr>
        <w:spacing w:after="0" w:line="360" w:lineRule="auto"/>
        <w:jc w:val="center"/>
        <w:rPr>
          <w:rFonts w:ascii="Times New Roman" w:hAnsi="Times New Roman" w:cs="Times New Roman"/>
        </w:rPr>
      </w:pPr>
      <w:r w:rsidRPr="00E22AF0">
        <w:rPr>
          <w:rFonts w:ascii="Times New Roman" w:hAnsi="Times New Roman" w:cs="Times New Roman"/>
          <w:noProof/>
        </w:rPr>
        <w:drawing>
          <wp:inline distT="0" distB="0" distL="0" distR="0" wp14:anchorId="333EBE99" wp14:editId="444AD673">
            <wp:extent cx="3755767" cy="2603500"/>
            <wp:effectExtent l="0" t="0" r="0" b="6350"/>
            <wp:docPr id="680365181" name="Picture 11" descr="A graph of sales per unit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65181" name="Picture 11" descr="A graph of sales per unit pri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2980" cy="2615432"/>
                    </a:xfrm>
                    <a:prstGeom prst="rect">
                      <a:avLst/>
                    </a:prstGeom>
                    <a:noFill/>
                    <a:ln>
                      <a:noFill/>
                    </a:ln>
                  </pic:spPr>
                </pic:pic>
              </a:graphicData>
            </a:graphic>
          </wp:inline>
        </w:drawing>
      </w:r>
    </w:p>
    <w:p w14:paraId="4273CB51" w14:textId="7B674281" w:rsidR="00AD3379" w:rsidRPr="00E22AF0" w:rsidRDefault="00AD3379" w:rsidP="00E22AF0">
      <w:pPr>
        <w:pStyle w:val="Heading3"/>
        <w:spacing w:before="0" w:after="0" w:line="360" w:lineRule="auto"/>
        <w:jc w:val="both"/>
        <w:rPr>
          <w:rFonts w:eastAsia="Times New Roman"/>
          <w:color w:val="auto"/>
          <w:sz w:val="24"/>
          <w:szCs w:val="24"/>
          <w:lang w:eastAsia="en-GB"/>
        </w:rPr>
      </w:pPr>
      <w:bookmarkStart w:id="33" w:name="_Toc175339688"/>
      <w:r w:rsidRPr="00E22AF0">
        <w:rPr>
          <w:color w:val="auto"/>
          <w:sz w:val="24"/>
          <w:szCs w:val="24"/>
        </w:rPr>
        <w:t xml:space="preserve">Figure </w:t>
      </w:r>
      <w:r w:rsidR="00804759" w:rsidRPr="00E22AF0">
        <w:rPr>
          <w:color w:val="auto"/>
          <w:sz w:val="24"/>
          <w:szCs w:val="24"/>
        </w:rPr>
        <w:t>9</w:t>
      </w:r>
      <w:r w:rsidRPr="00E22AF0">
        <w:rPr>
          <w:color w:val="auto"/>
          <w:sz w:val="24"/>
          <w:szCs w:val="24"/>
        </w:rPr>
        <w:t>: Donut chart showing sales by vehicle colour</w:t>
      </w:r>
      <w:r w:rsidRPr="00E22AF0">
        <w:rPr>
          <w:rFonts w:eastAsia="Times New Roman"/>
          <w:color w:val="auto"/>
          <w:sz w:val="24"/>
          <w:szCs w:val="24"/>
          <w:lang w:eastAsia="en-GB"/>
        </w:rPr>
        <w:t xml:space="preserve"> (Ugboh, 2024)</w:t>
      </w:r>
      <w:bookmarkEnd w:id="33"/>
    </w:p>
    <w:p w14:paraId="5FBF2177" w14:textId="77777777" w:rsidR="00AD3379" w:rsidRPr="00E22AF0" w:rsidRDefault="00AD3379" w:rsidP="00E22AF0">
      <w:pPr>
        <w:spacing w:after="0" w:line="360" w:lineRule="auto"/>
        <w:jc w:val="both"/>
        <w:rPr>
          <w:rFonts w:ascii="Times New Roman" w:hAnsi="Times New Roman" w:cs="Times New Roman"/>
        </w:rPr>
      </w:pPr>
    </w:p>
    <w:p w14:paraId="70AEC38F" w14:textId="77777777" w:rsidR="00273961" w:rsidRPr="00E22AF0" w:rsidRDefault="00273961" w:rsidP="00E22AF0">
      <w:pPr>
        <w:spacing w:after="0" w:line="360" w:lineRule="auto"/>
        <w:jc w:val="both"/>
        <w:rPr>
          <w:rFonts w:ascii="Times New Roman" w:eastAsia="Calibri" w:hAnsi="Times New Roman" w:cs="Times New Roman"/>
          <w:b/>
          <w:lang w:val="en-US" w:eastAsia="en-US"/>
        </w:rPr>
      </w:pPr>
    </w:p>
    <w:p w14:paraId="0A81EFAF" w14:textId="77777777" w:rsidR="00273961" w:rsidRPr="00E22AF0" w:rsidRDefault="00273961" w:rsidP="00E22AF0">
      <w:pPr>
        <w:spacing w:after="0" w:line="360" w:lineRule="auto"/>
        <w:jc w:val="both"/>
        <w:rPr>
          <w:rFonts w:ascii="Times New Roman" w:eastAsia="Calibri" w:hAnsi="Times New Roman" w:cs="Times New Roman"/>
          <w:b/>
          <w:lang w:val="en-US" w:eastAsia="en-US"/>
        </w:rPr>
      </w:pPr>
      <w:r w:rsidRPr="00E22AF0">
        <w:rPr>
          <w:rFonts w:ascii="Times New Roman" w:eastAsia="Calibri" w:hAnsi="Times New Roman" w:cs="Times New Roman"/>
          <w:b/>
          <w:lang w:val="en-US" w:eastAsia="en-US"/>
        </w:rPr>
        <w:br w:type="page"/>
      </w:r>
    </w:p>
    <w:p w14:paraId="7309FAAA" w14:textId="2BB471E4" w:rsidR="000C52FC" w:rsidRPr="00E22AF0" w:rsidRDefault="00127FB9" w:rsidP="00E22AF0">
      <w:pPr>
        <w:pStyle w:val="Heading1"/>
        <w:spacing w:before="0" w:after="0" w:line="360" w:lineRule="auto"/>
        <w:jc w:val="both"/>
        <w:rPr>
          <w:rFonts w:eastAsia="Calibri" w:cs="Times New Roman"/>
          <w:b/>
          <w:bCs/>
          <w:color w:val="auto"/>
          <w:sz w:val="36"/>
          <w:szCs w:val="36"/>
          <w:lang w:val="en-US" w:eastAsia="en-US"/>
        </w:rPr>
      </w:pPr>
      <w:bookmarkStart w:id="34" w:name="_Toc175339689"/>
      <w:r w:rsidRPr="00E22AF0">
        <w:rPr>
          <w:rFonts w:eastAsia="Calibri" w:cs="Times New Roman"/>
          <w:b/>
          <w:bCs/>
          <w:color w:val="auto"/>
          <w:sz w:val="36"/>
          <w:szCs w:val="36"/>
          <w:lang w:val="en-US" w:eastAsia="en-US"/>
        </w:rPr>
        <w:lastRenderedPageBreak/>
        <w:t>CONCLUSION</w:t>
      </w:r>
      <w:bookmarkEnd w:id="34"/>
    </w:p>
    <w:p w14:paraId="60E23D59" w14:textId="7F286FC1" w:rsidR="000C52FC" w:rsidRDefault="00E047D7" w:rsidP="00E22AF0">
      <w:pPr>
        <w:spacing w:after="0" w:line="360" w:lineRule="auto"/>
        <w:jc w:val="both"/>
        <w:rPr>
          <w:rFonts w:ascii="Times New Roman" w:eastAsia="Calibri" w:hAnsi="Times New Roman" w:cs="Times New Roman"/>
          <w:lang w:val="en-US" w:eastAsia="en-US"/>
        </w:rPr>
      </w:pPr>
      <w:r w:rsidRPr="00E22AF0">
        <w:rPr>
          <w:rFonts w:ascii="Times New Roman" w:eastAsia="Calibri" w:hAnsi="Times New Roman" w:cs="Times New Roman"/>
          <w:lang w:val="en-US" w:eastAsia="en-US"/>
        </w:rPr>
        <w:t xml:space="preserve">In conclusion, </w:t>
      </w:r>
      <w:r w:rsidR="000C52FC" w:rsidRPr="000C52FC">
        <w:rPr>
          <w:rFonts w:ascii="Times New Roman" w:eastAsia="Calibri" w:hAnsi="Times New Roman" w:cs="Times New Roman"/>
          <w:lang w:val="en-US" w:eastAsia="en-US"/>
        </w:rPr>
        <w:t>from the available data, it is pertinent to conclude that data analytics can never be over emphasized in sales performance analysis in the auto mobile industry given its intricate importance in decision making. The analysis concludes that Data analytics could help brands such as Toyota is circumventing its sales decline it they had properly deployed the tools of data analytics for identifying patterns, severity of the sales decline in the initial stage, and other indicators that could have pointed to their issues in the market such as the use of data analytics for optimizing inventory, sales volume and supply chain logistics could have played a more potent role in managing their sales performance decline.</w:t>
      </w:r>
    </w:p>
    <w:p w14:paraId="2A7E52EA" w14:textId="77777777" w:rsidR="00F91561" w:rsidRPr="000C52FC" w:rsidRDefault="00F91561" w:rsidP="00E22AF0">
      <w:pPr>
        <w:spacing w:after="0" w:line="360" w:lineRule="auto"/>
        <w:jc w:val="both"/>
        <w:rPr>
          <w:rFonts w:ascii="Times New Roman" w:eastAsia="Calibri" w:hAnsi="Times New Roman" w:cs="Times New Roman"/>
          <w:b/>
          <w:lang w:val="en-US" w:eastAsia="en-US"/>
        </w:rPr>
      </w:pPr>
    </w:p>
    <w:p w14:paraId="625872CB" w14:textId="4881018D" w:rsidR="000C52FC" w:rsidRPr="00E22AF0" w:rsidRDefault="00127FB9" w:rsidP="00E22AF0">
      <w:pPr>
        <w:pStyle w:val="Heading1"/>
        <w:spacing w:before="0" w:after="0" w:line="360" w:lineRule="auto"/>
        <w:jc w:val="both"/>
        <w:rPr>
          <w:rFonts w:eastAsia="Calibri" w:cs="Times New Roman"/>
          <w:b/>
          <w:bCs/>
          <w:color w:val="auto"/>
          <w:sz w:val="36"/>
          <w:szCs w:val="36"/>
          <w:lang w:val="en-US" w:eastAsia="en-US"/>
        </w:rPr>
      </w:pPr>
      <w:bookmarkStart w:id="35" w:name="_Toc175339690"/>
      <w:r w:rsidRPr="00E22AF0">
        <w:rPr>
          <w:rFonts w:eastAsia="Calibri" w:cs="Times New Roman"/>
          <w:b/>
          <w:bCs/>
          <w:color w:val="auto"/>
          <w:sz w:val="36"/>
          <w:szCs w:val="36"/>
          <w:lang w:val="en-US" w:eastAsia="en-US"/>
        </w:rPr>
        <w:t>RECOMMENDATIONS</w:t>
      </w:r>
      <w:bookmarkEnd w:id="35"/>
    </w:p>
    <w:p w14:paraId="0BC651E2" w14:textId="57901ECF" w:rsidR="00273961" w:rsidRPr="00E22AF0" w:rsidRDefault="00273961" w:rsidP="00E22AF0">
      <w:pPr>
        <w:spacing w:after="0" w:line="36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It is highly recommended that Toyota as a company:</w:t>
      </w:r>
    </w:p>
    <w:p w14:paraId="5EFEF27A" w14:textId="75A91778" w:rsidR="00273961" w:rsidRPr="00E22AF0" w:rsidRDefault="00273961" w:rsidP="00E22AF0">
      <w:pPr>
        <w:pStyle w:val="ListParagraph"/>
        <w:numPr>
          <w:ilvl w:val="0"/>
          <w:numId w:val="3"/>
        </w:numPr>
        <w:spacing w:after="0" w:line="360" w:lineRule="auto"/>
        <w:jc w:val="both"/>
        <w:rPr>
          <w:rFonts w:ascii="Times New Roman" w:hAnsi="Times New Roman" w:cs="Times New Roman"/>
        </w:rPr>
      </w:pPr>
      <w:r w:rsidRPr="00E22AF0">
        <w:rPr>
          <w:rFonts w:ascii="Times New Roman" w:eastAsia="Aptos" w:hAnsi="Times New Roman" w:cs="Times New Roman"/>
          <w:b/>
          <w:bCs/>
        </w:rPr>
        <w:t>Align Product Offering with Market Demand</w:t>
      </w:r>
      <w:r w:rsidRPr="00E22AF0">
        <w:rPr>
          <w:rFonts w:ascii="Times New Roman" w:eastAsia="Aptos" w:hAnsi="Times New Roman" w:cs="Times New Roman"/>
        </w:rPr>
        <w:t>:</w:t>
      </w:r>
    </w:p>
    <w:p w14:paraId="7AA655FD" w14:textId="3CD1FDB6" w:rsidR="00273961" w:rsidRPr="00E22AF0" w:rsidRDefault="00273961" w:rsidP="00E22AF0">
      <w:pPr>
        <w:pStyle w:val="ListParagraph"/>
        <w:spacing w:after="0" w:line="360" w:lineRule="auto"/>
        <w:jc w:val="both"/>
        <w:rPr>
          <w:rFonts w:ascii="Times New Roman" w:hAnsi="Times New Roman" w:cs="Times New Roman"/>
        </w:rPr>
      </w:pPr>
      <w:r w:rsidRPr="00E22AF0">
        <w:rPr>
          <w:rFonts w:ascii="Times New Roman" w:eastAsia="Aptos" w:hAnsi="Times New Roman" w:cs="Times New Roman"/>
        </w:rPr>
        <w:t>Toyota should review and align its transmission offerings and model popularity with market demand. For example, focusing more on automatic transmissions if market data suggests a trend towards automatics.</w:t>
      </w:r>
    </w:p>
    <w:p w14:paraId="45BCA589" w14:textId="7127651D" w:rsidR="00273961" w:rsidRPr="00E22AF0" w:rsidRDefault="00273961" w:rsidP="00E22AF0">
      <w:pPr>
        <w:pStyle w:val="ListParagraph"/>
        <w:numPr>
          <w:ilvl w:val="0"/>
          <w:numId w:val="3"/>
        </w:numPr>
        <w:spacing w:after="0" w:line="360" w:lineRule="auto"/>
        <w:jc w:val="both"/>
        <w:rPr>
          <w:rFonts w:ascii="Times New Roman" w:hAnsi="Times New Roman" w:cs="Times New Roman"/>
        </w:rPr>
      </w:pPr>
      <w:r w:rsidRPr="00E22AF0">
        <w:rPr>
          <w:rFonts w:ascii="Times New Roman" w:eastAsia="Aptos" w:hAnsi="Times New Roman" w:cs="Times New Roman"/>
          <w:b/>
          <w:bCs/>
        </w:rPr>
        <w:t>Targeting Gender Preferences</w:t>
      </w:r>
      <w:r w:rsidRPr="00E22AF0">
        <w:rPr>
          <w:rFonts w:ascii="Times New Roman" w:eastAsia="Aptos" w:hAnsi="Times New Roman" w:cs="Times New Roman"/>
        </w:rPr>
        <w:t>:</w:t>
      </w:r>
    </w:p>
    <w:p w14:paraId="0E24BA9D" w14:textId="40DBA7AE" w:rsidR="00273961" w:rsidRPr="00E22AF0" w:rsidRDefault="00273961" w:rsidP="00E22AF0">
      <w:pPr>
        <w:pStyle w:val="ListParagraph"/>
        <w:spacing w:after="0" w:line="360" w:lineRule="auto"/>
        <w:jc w:val="both"/>
        <w:rPr>
          <w:rFonts w:ascii="Times New Roman" w:hAnsi="Times New Roman" w:cs="Times New Roman"/>
        </w:rPr>
      </w:pPr>
      <w:r w:rsidRPr="00E22AF0">
        <w:rPr>
          <w:rFonts w:ascii="Times New Roman" w:eastAsia="Aptos" w:hAnsi="Times New Roman" w:cs="Times New Roman"/>
        </w:rPr>
        <w:t>Increase efforts to attract female customers through targeted marketing, product features, and perhaps more female-oriented vehicle designs.</w:t>
      </w:r>
    </w:p>
    <w:p w14:paraId="621B821B" w14:textId="545B1E5F" w:rsidR="00273961" w:rsidRPr="00E22AF0" w:rsidRDefault="00273961" w:rsidP="00E22AF0">
      <w:pPr>
        <w:pStyle w:val="ListParagraph"/>
        <w:numPr>
          <w:ilvl w:val="0"/>
          <w:numId w:val="3"/>
        </w:numPr>
        <w:spacing w:after="0" w:line="360" w:lineRule="auto"/>
        <w:jc w:val="both"/>
        <w:rPr>
          <w:rFonts w:ascii="Times New Roman" w:hAnsi="Times New Roman" w:cs="Times New Roman"/>
        </w:rPr>
      </w:pPr>
      <w:r w:rsidRPr="00E22AF0">
        <w:rPr>
          <w:rFonts w:ascii="Times New Roman" w:eastAsia="Aptos" w:hAnsi="Times New Roman" w:cs="Times New Roman"/>
          <w:b/>
          <w:bCs/>
        </w:rPr>
        <w:t>Colour</w:t>
      </w:r>
      <w:r w:rsidRPr="00E22AF0">
        <w:rPr>
          <w:rFonts w:ascii="Times New Roman" w:eastAsia="Aptos" w:hAnsi="Times New Roman" w:cs="Times New Roman"/>
          <w:b/>
          <w:bCs/>
        </w:rPr>
        <w:t xml:space="preserve"> Offering Adjustments</w:t>
      </w:r>
      <w:r w:rsidRPr="00E22AF0">
        <w:rPr>
          <w:rFonts w:ascii="Times New Roman" w:eastAsia="Aptos" w:hAnsi="Times New Roman" w:cs="Times New Roman"/>
        </w:rPr>
        <w:t>:</w:t>
      </w:r>
    </w:p>
    <w:p w14:paraId="594C49E3" w14:textId="3B2052F6" w:rsidR="00273961" w:rsidRPr="00E22AF0" w:rsidRDefault="00273961" w:rsidP="00E22AF0">
      <w:pPr>
        <w:pStyle w:val="ListParagraph"/>
        <w:spacing w:after="0" w:line="360" w:lineRule="auto"/>
        <w:jc w:val="both"/>
        <w:rPr>
          <w:rFonts w:ascii="Times New Roman" w:hAnsi="Times New Roman" w:cs="Times New Roman"/>
        </w:rPr>
      </w:pPr>
      <w:r w:rsidRPr="00E22AF0">
        <w:rPr>
          <w:rFonts w:ascii="Times New Roman" w:eastAsia="Aptos" w:hAnsi="Times New Roman" w:cs="Times New Roman"/>
        </w:rPr>
        <w:t xml:space="preserve">Consider offering more vehicles in black, red, and pale white </w:t>
      </w:r>
      <w:proofErr w:type="spellStart"/>
      <w:r w:rsidRPr="00E22AF0">
        <w:rPr>
          <w:rFonts w:ascii="Times New Roman" w:eastAsia="Aptos" w:hAnsi="Times New Roman" w:cs="Times New Roman"/>
        </w:rPr>
        <w:t>colors</w:t>
      </w:r>
      <w:proofErr w:type="spellEnd"/>
      <w:r w:rsidRPr="00E22AF0">
        <w:rPr>
          <w:rFonts w:ascii="Times New Roman" w:eastAsia="Aptos" w:hAnsi="Times New Roman" w:cs="Times New Roman"/>
        </w:rPr>
        <w:t>, as these are preferred by customers.</w:t>
      </w:r>
    </w:p>
    <w:p w14:paraId="290DA057" w14:textId="0ACD010D" w:rsidR="00273961" w:rsidRPr="00E22AF0" w:rsidRDefault="00273961" w:rsidP="00E22AF0">
      <w:pPr>
        <w:pStyle w:val="ListParagraph"/>
        <w:numPr>
          <w:ilvl w:val="0"/>
          <w:numId w:val="3"/>
        </w:numPr>
        <w:spacing w:after="0" w:line="360" w:lineRule="auto"/>
        <w:jc w:val="both"/>
        <w:rPr>
          <w:rFonts w:ascii="Times New Roman" w:hAnsi="Times New Roman" w:cs="Times New Roman"/>
        </w:rPr>
      </w:pPr>
      <w:r w:rsidRPr="00E22AF0">
        <w:rPr>
          <w:rFonts w:ascii="Times New Roman" w:eastAsia="Aptos" w:hAnsi="Times New Roman" w:cs="Times New Roman"/>
          <w:b/>
          <w:bCs/>
        </w:rPr>
        <w:t>Revise Sales Strategies</w:t>
      </w:r>
      <w:r w:rsidRPr="00E22AF0">
        <w:rPr>
          <w:rFonts w:ascii="Times New Roman" w:eastAsia="Aptos" w:hAnsi="Times New Roman" w:cs="Times New Roman"/>
        </w:rPr>
        <w:t>:</w:t>
      </w:r>
    </w:p>
    <w:p w14:paraId="558A1CC2" w14:textId="1C37F062" w:rsidR="00273961" w:rsidRPr="00E22AF0" w:rsidRDefault="00273961" w:rsidP="00E22AF0">
      <w:pPr>
        <w:pStyle w:val="ListParagraph"/>
        <w:spacing w:after="0" w:line="360" w:lineRule="auto"/>
        <w:jc w:val="both"/>
        <w:rPr>
          <w:rFonts w:ascii="Times New Roman" w:hAnsi="Times New Roman" w:cs="Times New Roman"/>
        </w:rPr>
      </w:pPr>
      <w:r w:rsidRPr="00E22AF0">
        <w:rPr>
          <w:rFonts w:ascii="Times New Roman" w:eastAsia="Aptos" w:hAnsi="Times New Roman" w:cs="Times New Roman"/>
        </w:rPr>
        <w:t>Investigate</w:t>
      </w:r>
      <w:r w:rsidRPr="00E22AF0">
        <w:rPr>
          <w:rFonts w:ascii="Times New Roman" w:eastAsia="Aptos" w:hAnsi="Times New Roman" w:cs="Times New Roman"/>
        </w:rPr>
        <w:t xml:space="preserve"> why certain models underperform and either phase them out or improve them based on customer feedback and market trends. Focus on promoting and possibly expanding the more successful models like Tacoma.</w:t>
      </w:r>
    </w:p>
    <w:p w14:paraId="3456C266" w14:textId="7F6C87C3" w:rsidR="00273961" w:rsidRPr="00E22AF0" w:rsidRDefault="00273961" w:rsidP="00E22AF0">
      <w:pPr>
        <w:pStyle w:val="ListParagraph"/>
        <w:numPr>
          <w:ilvl w:val="0"/>
          <w:numId w:val="3"/>
        </w:numPr>
        <w:spacing w:after="0" w:line="360" w:lineRule="auto"/>
        <w:jc w:val="both"/>
        <w:rPr>
          <w:rFonts w:ascii="Times New Roman" w:hAnsi="Times New Roman" w:cs="Times New Roman"/>
        </w:rPr>
      </w:pPr>
      <w:r w:rsidRPr="00E22AF0">
        <w:rPr>
          <w:rFonts w:ascii="Times New Roman" w:eastAsia="Aptos" w:hAnsi="Times New Roman" w:cs="Times New Roman"/>
          <w:b/>
          <w:bCs/>
        </w:rPr>
        <w:t>Analyse</w:t>
      </w:r>
      <w:r w:rsidRPr="00E22AF0">
        <w:rPr>
          <w:rFonts w:ascii="Times New Roman" w:eastAsia="Aptos" w:hAnsi="Times New Roman" w:cs="Times New Roman"/>
          <w:b/>
          <w:bCs/>
        </w:rPr>
        <w:t xml:space="preserve"> Competitor Strategies</w:t>
      </w:r>
      <w:r w:rsidRPr="00E22AF0">
        <w:rPr>
          <w:rFonts w:ascii="Times New Roman" w:eastAsia="Aptos" w:hAnsi="Times New Roman" w:cs="Times New Roman"/>
        </w:rPr>
        <w:t>:</w:t>
      </w:r>
    </w:p>
    <w:p w14:paraId="6FE4E8BF" w14:textId="00D6325D" w:rsidR="00273961" w:rsidRPr="00E22AF0" w:rsidRDefault="00273961" w:rsidP="00E22AF0">
      <w:pPr>
        <w:pStyle w:val="ListParagraph"/>
        <w:spacing w:after="0" w:line="360" w:lineRule="auto"/>
        <w:jc w:val="both"/>
        <w:rPr>
          <w:rFonts w:ascii="Times New Roman" w:hAnsi="Times New Roman" w:cs="Times New Roman"/>
        </w:rPr>
      </w:pPr>
      <w:r w:rsidRPr="00E22AF0">
        <w:rPr>
          <w:rFonts w:ascii="Times New Roman" w:eastAsia="Aptos" w:hAnsi="Times New Roman" w:cs="Times New Roman"/>
        </w:rPr>
        <w:t>Investigate what Chevrolet and Ford are doing differently in terms of marketing, pricing, customer engagement, and product offerings that might be driving their higher sales.</w:t>
      </w:r>
    </w:p>
    <w:p w14:paraId="14244B0E" w14:textId="77777777" w:rsidR="00273961" w:rsidRPr="000C52FC" w:rsidRDefault="00273961" w:rsidP="00E22AF0">
      <w:pPr>
        <w:spacing w:after="0" w:line="360" w:lineRule="auto"/>
        <w:jc w:val="both"/>
        <w:rPr>
          <w:rFonts w:ascii="Times New Roman" w:eastAsia="Calibri" w:hAnsi="Times New Roman" w:cs="Times New Roman"/>
          <w:b/>
          <w:lang w:val="en-US" w:eastAsia="en-US"/>
        </w:rPr>
      </w:pPr>
    </w:p>
    <w:p w14:paraId="1FDAFC33" w14:textId="77777777" w:rsidR="00273961" w:rsidRPr="00E22AF0" w:rsidRDefault="00273961" w:rsidP="00E22AF0">
      <w:pPr>
        <w:spacing w:after="0" w:line="360" w:lineRule="auto"/>
        <w:jc w:val="both"/>
        <w:rPr>
          <w:rFonts w:ascii="Times New Roman" w:eastAsia="Calibri" w:hAnsi="Times New Roman" w:cs="Times New Roman"/>
          <w:sz w:val="22"/>
          <w:szCs w:val="22"/>
          <w:lang w:val="en-US" w:eastAsia="en-US"/>
        </w:rPr>
      </w:pPr>
    </w:p>
    <w:p w14:paraId="2D50FFF0" w14:textId="77777777" w:rsidR="00273961" w:rsidRPr="000C52FC" w:rsidRDefault="00273961" w:rsidP="00E22AF0">
      <w:pPr>
        <w:spacing w:after="0" w:line="360" w:lineRule="auto"/>
        <w:jc w:val="both"/>
        <w:rPr>
          <w:rFonts w:ascii="Times New Roman" w:eastAsia="Calibri" w:hAnsi="Times New Roman" w:cs="Times New Roman"/>
          <w:sz w:val="22"/>
          <w:szCs w:val="22"/>
          <w:lang w:val="en-US" w:eastAsia="en-US"/>
        </w:rPr>
      </w:pPr>
    </w:p>
    <w:p w14:paraId="21923D4A" w14:textId="1C4ADB65" w:rsidR="000C52FC" w:rsidRPr="00E22AF0" w:rsidRDefault="004632C5" w:rsidP="00E22AF0">
      <w:pPr>
        <w:pStyle w:val="Heading1"/>
        <w:spacing w:before="0" w:after="0" w:line="360" w:lineRule="auto"/>
        <w:jc w:val="both"/>
        <w:rPr>
          <w:rFonts w:eastAsia="Calibri" w:cs="Times New Roman"/>
          <w:b/>
          <w:bCs/>
          <w:color w:val="auto"/>
          <w:sz w:val="36"/>
          <w:szCs w:val="36"/>
          <w:lang w:val="en-US" w:eastAsia="en-US"/>
        </w:rPr>
      </w:pPr>
      <w:bookmarkStart w:id="36" w:name="_Toc175339691"/>
      <w:r w:rsidRPr="00E22AF0">
        <w:rPr>
          <w:rFonts w:eastAsia="Calibri" w:cs="Times New Roman"/>
          <w:b/>
          <w:bCs/>
          <w:color w:val="auto"/>
          <w:sz w:val="36"/>
          <w:szCs w:val="36"/>
          <w:lang w:val="en-US" w:eastAsia="en-US"/>
        </w:rPr>
        <w:t>REFERENCES</w:t>
      </w:r>
      <w:bookmarkEnd w:id="36"/>
    </w:p>
    <w:p w14:paraId="0246123C" w14:textId="0CFADF55" w:rsidR="000C52FC" w:rsidRDefault="000C52FC" w:rsidP="00F91561">
      <w:pPr>
        <w:spacing w:after="0" w:line="240" w:lineRule="auto"/>
        <w:jc w:val="both"/>
        <w:rPr>
          <w:rFonts w:ascii="Times New Roman" w:eastAsia="Calibri" w:hAnsi="Times New Roman" w:cs="Times New Roman"/>
          <w:lang w:val="en-US" w:eastAsia="en-US"/>
        </w:rPr>
      </w:pPr>
      <w:proofErr w:type="spellStart"/>
      <w:proofErr w:type="gramStart"/>
      <w:r w:rsidRPr="000C52FC">
        <w:rPr>
          <w:rFonts w:ascii="Times New Roman" w:eastAsia="Calibri" w:hAnsi="Times New Roman" w:cs="Times New Roman"/>
          <w:lang w:val="en-US" w:eastAsia="en-US"/>
        </w:rPr>
        <w:t>Gokhale,J</w:t>
      </w:r>
      <w:proofErr w:type="spellEnd"/>
      <w:r w:rsidRPr="000C52FC">
        <w:rPr>
          <w:rFonts w:ascii="Times New Roman" w:eastAsia="Calibri" w:hAnsi="Times New Roman" w:cs="Times New Roman"/>
          <w:lang w:val="en-US" w:eastAsia="en-US"/>
        </w:rPr>
        <w:t>.</w:t>
      </w:r>
      <w:proofErr w:type="gramEnd"/>
      <w:r w:rsidRPr="000C52FC">
        <w:rPr>
          <w:rFonts w:ascii="Times New Roman" w:eastAsia="Calibri" w:hAnsi="Times New Roman" w:cs="Times New Roman"/>
          <w:lang w:val="en-US" w:eastAsia="en-US"/>
        </w:rPr>
        <w:t xml:space="preserve">, </w:t>
      </w:r>
      <w:proofErr w:type="spellStart"/>
      <w:r w:rsidRPr="000C52FC">
        <w:rPr>
          <w:rFonts w:ascii="Times New Roman" w:eastAsia="Calibri" w:hAnsi="Times New Roman" w:cs="Times New Roman"/>
          <w:lang w:val="en-US" w:eastAsia="en-US"/>
        </w:rPr>
        <w:t>Brooks,M</w:t>
      </w:r>
      <w:proofErr w:type="spellEnd"/>
      <w:r w:rsidRPr="000C52FC">
        <w:rPr>
          <w:rFonts w:ascii="Times New Roman" w:eastAsia="Calibri" w:hAnsi="Times New Roman" w:cs="Times New Roman"/>
          <w:lang w:val="en-US" w:eastAsia="en-US"/>
        </w:rPr>
        <w:t xml:space="preserve"> and </w:t>
      </w:r>
      <w:proofErr w:type="spellStart"/>
      <w:r w:rsidRPr="000C52FC">
        <w:rPr>
          <w:rFonts w:ascii="Times New Roman" w:eastAsia="Calibri" w:hAnsi="Times New Roman" w:cs="Times New Roman"/>
          <w:lang w:val="en-US" w:eastAsia="en-US"/>
        </w:rPr>
        <w:t>Tremblay,V</w:t>
      </w:r>
      <w:proofErr w:type="spellEnd"/>
      <w:r w:rsidRPr="000C52FC">
        <w:rPr>
          <w:rFonts w:ascii="Times New Roman" w:eastAsia="Calibri" w:hAnsi="Times New Roman" w:cs="Times New Roman"/>
          <w:lang w:val="en-US" w:eastAsia="en-US"/>
        </w:rPr>
        <w:t>.(2014)The Effects of Stockholders Wealth of Product Recalls and Government Action: The Case of Toyota’s Accelerator Pedal Recall.</w:t>
      </w:r>
      <w:r w:rsidR="00350691">
        <w:rPr>
          <w:rFonts w:ascii="Times New Roman" w:eastAsia="Calibri" w:hAnsi="Times New Roman" w:cs="Times New Roman"/>
          <w:lang w:val="en-US" w:eastAsia="en-US"/>
        </w:rPr>
        <w:t xml:space="preserve"> </w:t>
      </w:r>
      <w:r w:rsidRPr="000C52FC">
        <w:rPr>
          <w:rFonts w:ascii="Times New Roman" w:eastAsia="Calibri" w:hAnsi="Times New Roman" w:cs="Times New Roman"/>
          <w:i/>
          <w:lang w:val="en-US" w:eastAsia="en-US"/>
        </w:rPr>
        <w:t>The Quarterly Review of Economics and Finance</w:t>
      </w:r>
      <w:r w:rsidRPr="000C52FC">
        <w:rPr>
          <w:rFonts w:ascii="Times New Roman" w:eastAsia="Calibri" w:hAnsi="Times New Roman" w:cs="Times New Roman"/>
          <w:lang w:val="en-US" w:eastAsia="en-US"/>
        </w:rPr>
        <w:t>, 54(4).</w:t>
      </w:r>
    </w:p>
    <w:p w14:paraId="73B615FD" w14:textId="77777777" w:rsidR="00F91561" w:rsidRPr="000C52FC" w:rsidRDefault="00F91561" w:rsidP="00F91561">
      <w:pPr>
        <w:spacing w:after="0" w:line="240" w:lineRule="auto"/>
        <w:jc w:val="both"/>
        <w:rPr>
          <w:rFonts w:ascii="Times New Roman" w:eastAsia="Calibri" w:hAnsi="Times New Roman" w:cs="Times New Roman"/>
          <w:lang w:val="en-US" w:eastAsia="en-US"/>
        </w:rPr>
      </w:pPr>
    </w:p>
    <w:p w14:paraId="55362CCF" w14:textId="7E125B20" w:rsidR="000C52FC" w:rsidRDefault="000C52FC" w:rsidP="00F91561">
      <w:pPr>
        <w:spacing w:after="0" w:line="24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 xml:space="preserve">Liu, </w:t>
      </w:r>
      <w:r w:rsidR="007C0DDA" w:rsidRPr="00E22AF0">
        <w:rPr>
          <w:rFonts w:ascii="Times New Roman" w:eastAsia="Calibri" w:hAnsi="Times New Roman" w:cs="Times New Roman"/>
          <w:lang w:val="en-US" w:eastAsia="en-US"/>
        </w:rPr>
        <w:t>D. (</w:t>
      </w:r>
      <w:r w:rsidRPr="000C52FC">
        <w:rPr>
          <w:rFonts w:ascii="Times New Roman" w:eastAsia="Calibri" w:hAnsi="Times New Roman" w:cs="Times New Roman"/>
          <w:lang w:val="en-US" w:eastAsia="en-US"/>
        </w:rPr>
        <w:t>2020</w:t>
      </w:r>
      <w:r w:rsidR="007C0DDA" w:rsidRPr="00E22AF0">
        <w:rPr>
          <w:rFonts w:ascii="Times New Roman" w:eastAsia="Calibri" w:hAnsi="Times New Roman" w:cs="Times New Roman"/>
          <w:lang w:val="en-US" w:eastAsia="en-US"/>
        </w:rPr>
        <w:t>).</w:t>
      </w:r>
      <w:r w:rsidR="007C0DDA" w:rsidRPr="00E22AF0">
        <w:rPr>
          <w:rFonts w:ascii="Times New Roman" w:eastAsia="Calibri" w:hAnsi="Times New Roman" w:cs="Times New Roman"/>
          <w:i/>
          <w:lang w:val="en-US" w:eastAsia="en-US"/>
        </w:rPr>
        <w:t xml:space="preserve"> The</w:t>
      </w:r>
      <w:r w:rsidRPr="000C52FC">
        <w:rPr>
          <w:rFonts w:ascii="Times New Roman" w:eastAsia="Calibri" w:hAnsi="Times New Roman" w:cs="Times New Roman"/>
          <w:i/>
          <w:lang w:val="en-US" w:eastAsia="en-US"/>
        </w:rPr>
        <w:t xml:space="preserve"> Effects of Product Recalls on Competitors Market Value and Recalling Firms Reputation</w:t>
      </w:r>
      <w:r w:rsidRPr="000C52FC">
        <w:rPr>
          <w:rFonts w:ascii="Times New Roman" w:eastAsia="Calibri" w:hAnsi="Times New Roman" w:cs="Times New Roman"/>
          <w:lang w:val="en-US" w:eastAsia="en-US"/>
        </w:rPr>
        <w:t>. Digital Commons, University of South Florida.April,2020.</w:t>
      </w:r>
    </w:p>
    <w:p w14:paraId="7C3CBADE" w14:textId="77777777" w:rsidR="00F91561" w:rsidRPr="000C52FC" w:rsidRDefault="00F91561" w:rsidP="00F91561">
      <w:pPr>
        <w:spacing w:after="0" w:line="240" w:lineRule="auto"/>
        <w:jc w:val="both"/>
        <w:rPr>
          <w:rFonts w:ascii="Times New Roman" w:eastAsia="Calibri" w:hAnsi="Times New Roman" w:cs="Times New Roman"/>
          <w:lang w:val="en-US" w:eastAsia="en-US"/>
        </w:rPr>
      </w:pPr>
    </w:p>
    <w:p w14:paraId="1A61F711" w14:textId="07718D22" w:rsidR="000C52FC" w:rsidRPr="00E22AF0" w:rsidRDefault="000C52FC" w:rsidP="00F91561">
      <w:pPr>
        <w:spacing w:after="0" w:line="24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Nguyen,</w:t>
      </w:r>
      <w:r w:rsidR="007C0DDA" w:rsidRPr="00E22AF0">
        <w:rPr>
          <w:rFonts w:ascii="Times New Roman" w:eastAsia="Calibri" w:hAnsi="Times New Roman" w:cs="Times New Roman"/>
          <w:lang w:val="en-US" w:eastAsia="en-US"/>
        </w:rPr>
        <w:t xml:space="preserve"> </w:t>
      </w:r>
      <w:r w:rsidRPr="000C52FC">
        <w:rPr>
          <w:rFonts w:ascii="Times New Roman" w:eastAsia="Calibri" w:hAnsi="Times New Roman" w:cs="Times New Roman"/>
          <w:lang w:val="en-US" w:eastAsia="en-US"/>
        </w:rPr>
        <w:t>T.</w:t>
      </w:r>
      <w:r w:rsidR="007C0DDA" w:rsidRPr="00E22AF0">
        <w:rPr>
          <w:rFonts w:ascii="Times New Roman" w:eastAsia="Calibri" w:hAnsi="Times New Roman" w:cs="Times New Roman"/>
          <w:lang w:val="en-US" w:eastAsia="en-US"/>
        </w:rPr>
        <w:t xml:space="preserve"> </w:t>
      </w:r>
      <w:r w:rsidRPr="000C52FC">
        <w:rPr>
          <w:rFonts w:ascii="Times New Roman" w:eastAsia="Calibri" w:hAnsi="Times New Roman" w:cs="Times New Roman"/>
          <w:lang w:val="en-US" w:eastAsia="en-US"/>
        </w:rPr>
        <w:t>(2023</w:t>
      </w:r>
      <w:r w:rsidR="007C0DDA" w:rsidRPr="00E22AF0">
        <w:rPr>
          <w:rFonts w:ascii="Times New Roman" w:eastAsia="Calibri" w:hAnsi="Times New Roman" w:cs="Times New Roman"/>
          <w:lang w:val="en-US" w:eastAsia="en-US"/>
        </w:rPr>
        <w:t>). Toyota’s</w:t>
      </w:r>
      <w:r w:rsidRPr="000C52FC">
        <w:rPr>
          <w:rFonts w:ascii="Times New Roman" w:eastAsia="Calibri" w:hAnsi="Times New Roman" w:cs="Times New Roman"/>
          <w:lang w:val="en-US" w:eastAsia="en-US"/>
        </w:rPr>
        <w:t xml:space="preserve"> Recall Crisis: Root Causes and Solutions. </w:t>
      </w:r>
      <w:r w:rsidRPr="000C52FC">
        <w:rPr>
          <w:rFonts w:ascii="Times New Roman" w:eastAsia="Calibri" w:hAnsi="Times New Roman" w:cs="Times New Roman"/>
          <w:i/>
          <w:lang w:val="en-US" w:eastAsia="en-US"/>
        </w:rPr>
        <w:t>Harvard</w:t>
      </w:r>
      <w:r w:rsidRPr="000C52FC">
        <w:rPr>
          <w:rFonts w:ascii="Times New Roman" w:eastAsia="Calibri" w:hAnsi="Times New Roman" w:cs="Times New Roman"/>
          <w:lang w:val="en-US" w:eastAsia="en-US"/>
        </w:rPr>
        <w:t xml:space="preserve"> </w:t>
      </w:r>
      <w:r w:rsidRPr="000C52FC">
        <w:rPr>
          <w:rFonts w:ascii="Times New Roman" w:eastAsia="Calibri" w:hAnsi="Times New Roman" w:cs="Times New Roman"/>
          <w:i/>
          <w:lang w:val="en-US" w:eastAsia="en-US"/>
        </w:rPr>
        <w:t>Business Review</w:t>
      </w:r>
      <w:r w:rsidRPr="000C52FC">
        <w:rPr>
          <w:rFonts w:ascii="Times New Roman" w:eastAsia="Calibri" w:hAnsi="Times New Roman" w:cs="Times New Roman"/>
          <w:lang w:val="en-US" w:eastAsia="en-US"/>
        </w:rPr>
        <w:t xml:space="preserve"> (April,2022).</w:t>
      </w:r>
    </w:p>
    <w:p w14:paraId="7ECF69A1" w14:textId="77777777" w:rsidR="00F91561" w:rsidRDefault="00F91561" w:rsidP="00F91561">
      <w:pPr>
        <w:pStyle w:val="NormalWeb"/>
        <w:spacing w:before="0" w:beforeAutospacing="0" w:after="0" w:afterAutospacing="0"/>
        <w:jc w:val="both"/>
      </w:pPr>
    </w:p>
    <w:p w14:paraId="51444D6D" w14:textId="40D9CE62" w:rsidR="00CA788A" w:rsidRPr="000C52FC" w:rsidRDefault="00CA788A" w:rsidP="00F91561">
      <w:pPr>
        <w:pStyle w:val="NormalWeb"/>
        <w:spacing w:before="0" w:beforeAutospacing="0" w:after="0" w:afterAutospacing="0"/>
        <w:jc w:val="both"/>
      </w:pPr>
      <w:r w:rsidRPr="00E22AF0">
        <w:t xml:space="preserve">Pereira, D. (2021). </w:t>
      </w:r>
      <w:r w:rsidRPr="00E22AF0">
        <w:rPr>
          <w:i/>
          <w:iCs/>
        </w:rPr>
        <w:t>Toyota Business Model</w:t>
      </w:r>
      <w:r w:rsidRPr="00E22AF0">
        <w:t>. [online] The Business Model Analyst. Available at: https://businessmodelanalyst.com/toyota-business-model/.</w:t>
      </w:r>
    </w:p>
    <w:p w14:paraId="7FD42ADF" w14:textId="77777777" w:rsidR="00F91561" w:rsidRDefault="00F91561" w:rsidP="00F91561">
      <w:pPr>
        <w:spacing w:after="0" w:line="240" w:lineRule="auto"/>
        <w:jc w:val="both"/>
        <w:rPr>
          <w:rFonts w:ascii="Times New Roman" w:eastAsia="Calibri" w:hAnsi="Times New Roman" w:cs="Times New Roman"/>
          <w:lang w:val="en-US" w:eastAsia="en-US"/>
        </w:rPr>
      </w:pPr>
    </w:p>
    <w:p w14:paraId="3B5006F1" w14:textId="0FA6CC5E" w:rsidR="000C52FC" w:rsidRPr="000C52FC" w:rsidRDefault="000C52FC" w:rsidP="00F91561">
      <w:pPr>
        <w:spacing w:after="0" w:line="24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Pereira,</w:t>
      </w:r>
      <w:r w:rsidR="00CA788A" w:rsidRPr="00E22AF0">
        <w:rPr>
          <w:rFonts w:ascii="Times New Roman" w:eastAsia="Calibri" w:hAnsi="Times New Roman" w:cs="Times New Roman"/>
          <w:lang w:val="en-US" w:eastAsia="en-US"/>
        </w:rPr>
        <w:t xml:space="preserve"> </w:t>
      </w:r>
      <w:r w:rsidRPr="000C52FC">
        <w:rPr>
          <w:rFonts w:ascii="Times New Roman" w:eastAsia="Calibri" w:hAnsi="Times New Roman" w:cs="Times New Roman"/>
          <w:lang w:val="en-US" w:eastAsia="en-US"/>
        </w:rPr>
        <w:t>D.</w:t>
      </w:r>
      <w:r w:rsidR="00CA788A" w:rsidRPr="00E22AF0">
        <w:rPr>
          <w:rFonts w:ascii="Times New Roman" w:eastAsia="Calibri" w:hAnsi="Times New Roman" w:cs="Times New Roman"/>
          <w:lang w:val="en-US" w:eastAsia="en-US"/>
        </w:rPr>
        <w:t xml:space="preserve"> </w:t>
      </w:r>
      <w:r w:rsidRPr="000C52FC">
        <w:rPr>
          <w:rFonts w:ascii="Times New Roman" w:eastAsia="Calibri" w:hAnsi="Times New Roman" w:cs="Times New Roman"/>
          <w:lang w:val="en-US" w:eastAsia="en-US"/>
        </w:rPr>
        <w:t xml:space="preserve">(2024). </w:t>
      </w:r>
      <w:r w:rsidRPr="000C52FC">
        <w:rPr>
          <w:rFonts w:ascii="Times New Roman" w:eastAsia="Calibri" w:hAnsi="Times New Roman" w:cs="Times New Roman"/>
          <w:i/>
          <w:lang w:val="en-US" w:eastAsia="en-US"/>
        </w:rPr>
        <w:t>Toyota Marketing Strategy</w:t>
      </w:r>
      <w:r w:rsidRPr="000C52FC">
        <w:rPr>
          <w:rFonts w:ascii="Times New Roman" w:eastAsia="Calibri" w:hAnsi="Times New Roman" w:cs="Times New Roman"/>
          <w:lang w:val="en-US" w:eastAsia="en-US"/>
        </w:rPr>
        <w:t>.PM News.Com,</w:t>
      </w:r>
      <w:r w:rsidR="00350691">
        <w:rPr>
          <w:rFonts w:ascii="Times New Roman" w:eastAsia="Calibri" w:hAnsi="Times New Roman" w:cs="Times New Roman"/>
          <w:lang w:val="en-US" w:eastAsia="en-US"/>
        </w:rPr>
        <w:t xml:space="preserve"> </w:t>
      </w:r>
      <w:r w:rsidRPr="000C52FC">
        <w:rPr>
          <w:rFonts w:ascii="Times New Roman" w:eastAsia="Calibri" w:hAnsi="Times New Roman" w:cs="Times New Roman"/>
          <w:lang w:val="en-US" w:eastAsia="en-US"/>
        </w:rPr>
        <w:t>20</w:t>
      </w:r>
      <w:r w:rsidRPr="000C52FC">
        <w:rPr>
          <w:rFonts w:ascii="Times New Roman" w:eastAsia="Calibri" w:hAnsi="Times New Roman" w:cs="Times New Roman"/>
          <w:vertAlign w:val="superscript"/>
          <w:lang w:val="en-US" w:eastAsia="en-US"/>
        </w:rPr>
        <w:t>th</w:t>
      </w:r>
      <w:r w:rsidRPr="000C52FC">
        <w:rPr>
          <w:rFonts w:ascii="Times New Roman" w:eastAsia="Calibri" w:hAnsi="Times New Roman" w:cs="Times New Roman"/>
          <w:lang w:val="en-US" w:eastAsia="en-US"/>
        </w:rPr>
        <w:t xml:space="preserve"> April,2024.</w:t>
      </w:r>
    </w:p>
    <w:p w14:paraId="37A9CEDD" w14:textId="77777777" w:rsidR="00F91561" w:rsidRDefault="00F91561" w:rsidP="00F91561">
      <w:pPr>
        <w:spacing w:after="0" w:line="240" w:lineRule="auto"/>
        <w:jc w:val="both"/>
        <w:rPr>
          <w:rFonts w:ascii="Times New Roman" w:eastAsia="Calibri" w:hAnsi="Times New Roman" w:cs="Times New Roman"/>
          <w:lang w:val="en-US" w:eastAsia="en-US"/>
        </w:rPr>
      </w:pPr>
    </w:p>
    <w:p w14:paraId="08271522" w14:textId="097DBC34" w:rsidR="000C52FC" w:rsidRPr="000C52FC" w:rsidRDefault="000C52FC" w:rsidP="00F91561">
      <w:pPr>
        <w:spacing w:after="0" w:line="240" w:lineRule="auto"/>
        <w:jc w:val="both"/>
        <w:rPr>
          <w:rFonts w:ascii="Times New Roman" w:eastAsia="Calibri" w:hAnsi="Times New Roman" w:cs="Times New Roman"/>
          <w:lang w:val="en-US" w:eastAsia="en-US"/>
        </w:rPr>
      </w:pPr>
      <w:proofErr w:type="spellStart"/>
      <w:proofErr w:type="gramStart"/>
      <w:r w:rsidRPr="000C52FC">
        <w:rPr>
          <w:rFonts w:ascii="Times New Roman" w:eastAsia="Calibri" w:hAnsi="Times New Roman" w:cs="Times New Roman"/>
          <w:lang w:val="en-US" w:eastAsia="en-US"/>
        </w:rPr>
        <w:t>Rajasekera,J</w:t>
      </w:r>
      <w:proofErr w:type="spellEnd"/>
      <w:r w:rsidRPr="000C52FC">
        <w:rPr>
          <w:rFonts w:ascii="Times New Roman" w:eastAsia="Calibri" w:hAnsi="Times New Roman" w:cs="Times New Roman"/>
          <w:lang w:val="en-US" w:eastAsia="en-US"/>
        </w:rPr>
        <w:t>.</w:t>
      </w:r>
      <w:proofErr w:type="gramEnd"/>
      <w:r w:rsidRPr="000C52FC">
        <w:rPr>
          <w:rFonts w:ascii="Times New Roman" w:eastAsia="Calibri" w:hAnsi="Times New Roman" w:cs="Times New Roman"/>
          <w:lang w:val="en-US" w:eastAsia="en-US"/>
        </w:rPr>
        <w:t xml:space="preserve">(2013)Challenges to Toyota Caused by Recall Problems. </w:t>
      </w:r>
      <w:r w:rsidRPr="000C52FC">
        <w:rPr>
          <w:rFonts w:ascii="Times New Roman" w:eastAsia="Calibri" w:hAnsi="Times New Roman" w:cs="Times New Roman"/>
          <w:i/>
          <w:lang w:val="en-US" w:eastAsia="en-US"/>
        </w:rPr>
        <w:t xml:space="preserve">Asian Academy of Management Journal: </w:t>
      </w:r>
      <w:proofErr w:type="spellStart"/>
      <w:r w:rsidRPr="000C52FC">
        <w:rPr>
          <w:rFonts w:ascii="Times New Roman" w:eastAsia="Calibri" w:hAnsi="Times New Roman" w:cs="Times New Roman"/>
          <w:i/>
          <w:lang w:val="en-US" w:eastAsia="en-US"/>
        </w:rPr>
        <w:t>Pinag</w:t>
      </w:r>
      <w:proofErr w:type="spellEnd"/>
      <w:r w:rsidRPr="000C52FC">
        <w:rPr>
          <w:rFonts w:ascii="Times New Roman" w:eastAsia="Calibri" w:hAnsi="Times New Roman" w:cs="Times New Roman"/>
          <w:i/>
          <w:lang w:val="en-US" w:eastAsia="en-US"/>
        </w:rPr>
        <w:t xml:space="preserve"> </w:t>
      </w:r>
      <w:r w:rsidRPr="000C52FC">
        <w:rPr>
          <w:rFonts w:ascii="Times New Roman" w:eastAsia="Calibri" w:hAnsi="Times New Roman" w:cs="Times New Roman"/>
          <w:lang w:val="en-US" w:eastAsia="en-US"/>
        </w:rPr>
        <w:t>Vol 18 Issues 1 (2013):1-17.</w:t>
      </w:r>
    </w:p>
    <w:p w14:paraId="0F2EA81F" w14:textId="77777777" w:rsidR="00F91561" w:rsidRDefault="00F91561" w:rsidP="00F91561">
      <w:pPr>
        <w:spacing w:after="0" w:line="240" w:lineRule="auto"/>
        <w:jc w:val="both"/>
        <w:rPr>
          <w:rFonts w:ascii="Times New Roman" w:eastAsia="Calibri" w:hAnsi="Times New Roman" w:cs="Times New Roman"/>
          <w:lang w:val="en-US" w:eastAsia="en-US"/>
        </w:rPr>
      </w:pPr>
    </w:p>
    <w:p w14:paraId="5E627B10" w14:textId="266A4871" w:rsidR="000C52FC" w:rsidRPr="000C52FC" w:rsidRDefault="000C52FC" w:rsidP="00F91561">
      <w:pPr>
        <w:spacing w:after="0" w:line="24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Reuters (2024).</w:t>
      </w:r>
      <w:r w:rsidR="00CC7C84">
        <w:rPr>
          <w:rFonts w:ascii="Times New Roman" w:eastAsia="Calibri" w:hAnsi="Times New Roman" w:cs="Times New Roman"/>
          <w:lang w:val="en-US" w:eastAsia="en-US"/>
        </w:rPr>
        <w:t xml:space="preserve"> </w:t>
      </w:r>
      <w:proofErr w:type="gramStart"/>
      <w:r w:rsidRPr="000C52FC">
        <w:rPr>
          <w:rFonts w:ascii="Times New Roman" w:eastAsia="Calibri" w:hAnsi="Times New Roman" w:cs="Times New Roman"/>
          <w:lang w:val="en-US" w:eastAsia="en-US"/>
        </w:rPr>
        <w:t>Toyota</w:t>
      </w:r>
      <w:proofErr w:type="gramEnd"/>
      <w:r w:rsidRPr="000C52FC">
        <w:rPr>
          <w:rFonts w:ascii="Times New Roman" w:eastAsia="Calibri" w:hAnsi="Times New Roman" w:cs="Times New Roman"/>
          <w:lang w:val="en-US" w:eastAsia="en-US"/>
        </w:rPr>
        <w:t xml:space="preserve"> Sales Volumes Fall in April, led by drops in China and </w:t>
      </w:r>
      <w:proofErr w:type="spellStart"/>
      <w:r w:rsidRPr="000C52FC">
        <w:rPr>
          <w:rFonts w:ascii="Times New Roman" w:eastAsia="Calibri" w:hAnsi="Times New Roman" w:cs="Times New Roman"/>
          <w:lang w:val="en-US" w:eastAsia="en-US"/>
        </w:rPr>
        <w:t>Japan.Retrieved</w:t>
      </w:r>
      <w:proofErr w:type="spellEnd"/>
      <w:r w:rsidRPr="000C52FC">
        <w:rPr>
          <w:rFonts w:ascii="Times New Roman" w:eastAsia="Calibri" w:hAnsi="Times New Roman" w:cs="Times New Roman"/>
          <w:lang w:val="en-US" w:eastAsia="en-US"/>
        </w:rPr>
        <w:t xml:space="preserve"> from </w:t>
      </w:r>
      <w:r w:rsidRPr="000C52FC">
        <w:rPr>
          <w:rFonts w:ascii="Times New Roman" w:eastAsia="Calibri" w:hAnsi="Times New Roman" w:cs="Times New Roman"/>
          <w:i/>
          <w:lang w:val="en-US" w:eastAsia="en-US"/>
        </w:rPr>
        <w:t>reuters.com/business/autos-transportation/Toyotas-global-volumes-fall-april-led-by-drops-china-japan-2024-05-30/</w:t>
      </w:r>
    </w:p>
    <w:p w14:paraId="3AD0D195" w14:textId="77777777" w:rsidR="00F91561" w:rsidRDefault="00F91561" w:rsidP="00F91561">
      <w:pPr>
        <w:spacing w:after="0" w:line="240" w:lineRule="auto"/>
        <w:jc w:val="both"/>
        <w:rPr>
          <w:rFonts w:ascii="Times New Roman" w:eastAsia="Calibri" w:hAnsi="Times New Roman" w:cs="Times New Roman"/>
          <w:lang w:val="en-US" w:eastAsia="en-US"/>
        </w:rPr>
      </w:pPr>
    </w:p>
    <w:p w14:paraId="0317FA1F" w14:textId="0BF46B9B" w:rsidR="000C52FC" w:rsidRPr="000C52FC" w:rsidRDefault="000C52FC" w:rsidP="00F91561">
      <w:pPr>
        <w:spacing w:after="0" w:line="24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 xml:space="preserve">Shin, H., </w:t>
      </w:r>
      <w:proofErr w:type="spellStart"/>
      <w:proofErr w:type="gramStart"/>
      <w:r w:rsidRPr="000C52FC">
        <w:rPr>
          <w:rFonts w:ascii="Times New Roman" w:eastAsia="Calibri" w:hAnsi="Times New Roman" w:cs="Times New Roman"/>
          <w:lang w:val="en-US" w:eastAsia="en-US"/>
        </w:rPr>
        <w:t>Richardson,R</w:t>
      </w:r>
      <w:proofErr w:type="spellEnd"/>
      <w:proofErr w:type="gramEnd"/>
      <w:r w:rsidRPr="000C52FC">
        <w:rPr>
          <w:rFonts w:ascii="Times New Roman" w:eastAsia="Calibri" w:hAnsi="Times New Roman" w:cs="Times New Roman"/>
          <w:lang w:val="en-US" w:eastAsia="en-US"/>
        </w:rPr>
        <w:t xml:space="preserve"> and </w:t>
      </w:r>
      <w:proofErr w:type="spellStart"/>
      <w:r w:rsidRPr="000C52FC">
        <w:rPr>
          <w:rFonts w:ascii="Times New Roman" w:eastAsia="Calibri" w:hAnsi="Times New Roman" w:cs="Times New Roman"/>
          <w:lang w:val="en-US" w:eastAsia="en-US"/>
        </w:rPr>
        <w:t>Soluade</w:t>
      </w:r>
      <w:proofErr w:type="spellEnd"/>
      <w:r w:rsidRPr="000C52FC">
        <w:rPr>
          <w:rFonts w:ascii="Times New Roman" w:eastAsia="Calibri" w:hAnsi="Times New Roman" w:cs="Times New Roman"/>
          <w:lang w:val="en-US" w:eastAsia="en-US"/>
        </w:rPr>
        <w:t xml:space="preserve">, O .(2014).Assessing Sales loss from automobile recalls&gt; a Toyota case study. </w:t>
      </w:r>
      <w:r w:rsidRPr="000C52FC">
        <w:rPr>
          <w:rFonts w:ascii="Times New Roman" w:eastAsia="Calibri" w:hAnsi="Times New Roman" w:cs="Times New Roman"/>
          <w:i/>
          <w:lang w:val="en-US" w:eastAsia="en-US"/>
        </w:rPr>
        <w:t>International Journal of Business Continuity and Risk Management</w:t>
      </w:r>
      <w:r w:rsidRPr="000C52FC">
        <w:rPr>
          <w:rFonts w:ascii="Times New Roman" w:eastAsia="Calibri" w:hAnsi="Times New Roman" w:cs="Times New Roman"/>
          <w:lang w:val="en-US" w:eastAsia="en-US"/>
        </w:rPr>
        <w:t xml:space="preserve"> 5(1):14-28.</w:t>
      </w:r>
    </w:p>
    <w:p w14:paraId="738734B1" w14:textId="77777777" w:rsidR="00F91561" w:rsidRDefault="00F91561" w:rsidP="00F91561">
      <w:pPr>
        <w:spacing w:after="0" w:line="240" w:lineRule="auto"/>
        <w:jc w:val="both"/>
        <w:rPr>
          <w:rFonts w:ascii="Times New Roman" w:eastAsia="Calibri" w:hAnsi="Times New Roman" w:cs="Times New Roman"/>
          <w:lang w:val="en-US" w:eastAsia="en-US"/>
        </w:rPr>
      </w:pPr>
    </w:p>
    <w:p w14:paraId="49E31A8D" w14:textId="78050469" w:rsidR="000C52FC" w:rsidRPr="000C52FC" w:rsidRDefault="000C52FC" w:rsidP="00F91561">
      <w:pPr>
        <w:spacing w:after="0" w:line="240" w:lineRule="auto"/>
        <w:jc w:val="both"/>
        <w:rPr>
          <w:rFonts w:ascii="Times New Roman" w:eastAsia="Calibri" w:hAnsi="Times New Roman" w:cs="Times New Roman"/>
          <w:lang w:val="en-US" w:eastAsia="en-US"/>
        </w:rPr>
      </w:pPr>
      <w:proofErr w:type="spellStart"/>
      <w:r w:rsidRPr="000C52FC">
        <w:rPr>
          <w:rFonts w:ascii="Times New Roman" w:eastAsia="Calibri" w:hAnsi="Times New Roman" w:cs="Times New Roman"/>
          <w:lang w:val="en-US" w:eastAsia="en-US"/>
        </w:rPr>
        <w:t>Takahasi</w:t>
      </w:r>
      <w:proofErr w:type="spellEnd"/>
      <w:r w:rsidRPr="000C52FC">
        <w:rPr>
          <w:rFonts w:ascii="Times New Roman" w:eastAsia="Calibri" w:hAnsi="Times New Roman" w:cs="Times New Roman"/>
          <w:lang w:val="en-US" w:eastAsia="en-US"/>
        </w:rPr>
        <w:t xml:space="preserve">, N., </w:t>
      </w:r>
      <w:proofErr w:type="spellStart"/>
      <w:proofErr w:type="gramStart"/>
      <w:r w:rsidRPr="000C52FC">
        <w:rPr>
          <w:rFonts w:ascii="Times New Roman" w:eastAsia="Calibri" w:hAnsi="Times New Roman" w:cs="Times New Roman"/>
          <w:lang w:val="en-US" w:eastAsia="en-US"/>
        </w:rPr>
        <w:t>Singh,S</w:t>
      </w:r>
      <w:proofErr w:type="spellEnd"/>
      <w:proofErr w:type="gramEnd"/>
      <w:r w:rsidRPr="000C52FC">
        <w:rPr>
          <w:rFonts w:ascii="Times New Roman" w:eastAsia="Calibri" w:hAnsi="Times New Roman" w:cs="Times New Roman"/>
          <w:lang w:val="en-US" w:eastAsia="en-US"/>
        </w:rPr>
        <w:t xml:space="preserve"> and Bloomberg (2024). </w:t>
      </w:r>
      <w:r w:rsidRPr="000C52FC">
        <w:rPr>
          <w:rFonts w:ascii="Times New Roman" w:eastAsia="Calibri" w:hAnsi="Times New Roman" w:cs="Times New Roman"/>
          <w:i/>
          <w:lang w:val="en-US" w:eastAsia="en-US"/>
        </w:rPr>
        <w:t xml:space="preserve">Toyota Halts Sales of 3 Cars after </w:t>
      </w:r>
      <w:proofErr w:type="spellStart"/>
      <w:r w:rsidRPr="000C52FC">
        <w:rPr>
          <w:rFonts w:ascii="Times New Roman" w:eastAsia="Calibri" w:hAnsi="Times New Roman" w:cs="Times New Roman"/>
          <w:i/>
          <w:lang w:val="en-US" w:eastAsia="en-US"/>
        </w:rPr>
        <w:t>Subnitting</w:t>
      </w:r>
      <w:proofErr w:type="spellEnd"/>
      <w:r w:rsidRPr="000C52FC">
        <w:rPr>
          <w:rFonts w:ascii="Times New Roman" w:eastAsia="Calibri" w:hAnsi="Times New Roman" w:cs="Times New Roman"/>
          <w:i/>
          <w:lang w:val="en-US" w:eastAsia="en-US"/>
        </w:rPr>
        <w:t xml:space="preserve"> faulty data during pedestrian-safety </w:t>
      </w:r>
      <w:r w:rsidR="00464EB4" w:rsidRPr="00E22AF0">
        <w:rPr>
          <w:rFonts w:ascii="Times New Roman" w:eastAsia="Calibri" w:hAnsi="Times New Roman" w:cs="Times New Roman"/>
          <w:i/>
          <w:lang w:val="en-US" w:eastAsia="en-US"/>
        </w:rPr>
        <w:t>tests</w:t>
      </w:r>
      <w:r w:rsidR="00464EB4" w:rsidRPr="00E22AF0">
        <w:rPr>
          <w:rFonts w:ascii="Times New Roman" w:eastAsia="Calibri" w:hAnsi="Times New Roman" w:cs="Times New Roman"/>
          <w:lang w:val="en-US" w:eastAsia="en-US"/>
        </w:rPr>
        <w:t>. Fortune.Com</w:t>
      </w:r>
      <w:r w:rsidRPr="000C52FC">
        <w:rPr>
          <w:rFonts w:ascii="Times New Roman" w:eastAsia="Calibri" w:hAnsi="Times New Roman" w:cs="Times New Roman"/>
          <w:lang w:val="en-US" w:eastAsia="en-US"/>
        </w:rPr>
        <w:t>/Asia/2024.</w:t>
      </w:r>
    </w:p>
    <w:p w14:paraId="2509155C" w14:textId="77777777" w:rsidR="00F91561" w:rsidRDefault="00F91561" w:rsidP="00F91561">
      <w:pPr>
        <w:spacing w:after="0" w:line="240" w:lineRule="auto"/>
        <w:jc w:val="both"/>
        <w:rPr>
          <w:rFonts w:ascii="Times New Roman" w:eastAsia="Calibri" w:hAnsi="Times New Roman" w:cs="Times New Roman"/>
          <w:lang w:val="en-US" w:eastAsia="en-US"/>
        </w:rPr>
      </w:pPr>
    </w:p>
    <w:p w14:paraId="287E8245" w14:textId="24FD5094" w:rsidR="000C52FC" w:rsidRPr="00E22AF0" w:rsidRDefault="000C52FC" w:rsidP="00F91561">
      <w:pPr>
        <w:spacing w:after="0" w:line="240" w:lineRule="auto"/>
        <w:jc w:val="both"/>
        <w:rPr>
          <w:rFonts w:ascii="Times New Roman" w:eastAsia="Calibri" w:hAnsi="Times New Roman" w:cs="Times New Roman"/>
          <w:lang w:val="en-US" w:eastAsia="en-US"/>
        </w:rPr>
      </w:pPr>
      <w:r w:rsidRPr="000C52FC">
        <w:rPr>
          <w:rFonts w:ascii="Times New Roman" w:eastAsia="Calibri" w:hAnsi="Times New Roman" w:cs="Times New Roman"/>
          <w:lang w:val="en-US" w:eastAsia="en-US"/>
        </w:rPr>
        <w:t xml:space="preserve">Toyota Motor Financial Report (2023).FY2023 Financial Results May 10,2023 [online] Available at </w:t>
      </w:r>
      <w:hyperlink r:id="rId17" w:history="1">
        <w:r w:rsidR="0083071F" w:rsidRPr="000C52FC">
          <w:rPr>
            <w:rStyle w:val="Hyperlink"/>
            <w:rFonts w:ascii="Times New Roman" w:eastAsia="Calibri" w:hAnsi="Times New Roman" w:cs="Times New Roman"/>
            <w:color w:val="auto"/>
            <w:lang w:val="en-US" w:eastAsia="en-US"/>
          </w:rPr>
          <w:t>https://global.toyota/pages/global_toyota/ir/financial results/2023_4qpresentation_en.pdf</w:t>
        </w:r>
      </w:hyperlink>
      <w:r w:rsidRPr="000C52FC">
        <w:rPr>
          <w:rFonts w:ascii="Times New Roman" w:eastAsia="Calibri" w:hAnsi="Times New Roman" w:cs="Times New Roman"/>
          <w:lang w:val="en-US" w:eastAsia="en-US"/>
        </w:rPr>
        <w:t>.</w:t>
      </w:r>
    </w:p>
    <w:p w14:paraId="57CA1BDA" w14:textId="77777777" w:rsidR="00F91561" w:rsidRDefault="00F91561" w:rsidP="00F91561">
      <w:pPr>
        <w:pStyle w:val="NormalWeb"/>
        <w:spacing w:before="0" w:beforeAutospacing="0" w:after="0" w:afterAutospacing="0"/>
        <w:jc w:val="both"/>
      </w:pPr>
    </w:p>
    <w:p w14:paraId="25C3524A" w14:textId="68852ADC" w:rsidR="0083071F" w:rsidRPr="00E22AF0" w:rsidRDefault="0083071F" w:rsidP="00F91561">
      <w:pPr>
        <w:pStyle w:val="NormalWeb"/>
        <w:spacing w:before="0" w:beforeAutospacing="0" w:after="0" w:afterAutospacing="0"/>
        <w:jc w:val="both"/>
      </w:pPr>
      <w:r w:rsidRPr="00E22AF0">
        <w:t xml:space="preserve">Ugboh, P. (2024). </w:t>
      </w:r>
      <w:r w:rsidRPr="00E22AF0">
        <w:rPr>
          <w:i/>
          <w:iCs/>
        </w:rPr>
        <w:t>Power Bi Dashboard</w:t>
      </w:r>
      <w:r w:rsidRPr="00E22AF0">
        <w:t>.</w:t>
      </w:r>
    </w:p>
    <w:p w14:paraId="14142848" w14:textId="77777777" w:rsidR="0083071F" w:rsidRPr="00E22AF0" w:rsidRDefault="0083071F" w:rsidP="00E22AF0">
      <w:pPr>
        <w:spacing w:after="0" w:line="360" w:lineRule="auto"/>
        <w:jc w:val="both"/>
        <w:rPr>
          <w:rFonts w:ascii="Times New Roman" w:eastAsia="Calibri" w:hAnsi="Times New Roman" w:cs="Times New Roman"/>
          <w:lang w:val="en-US" w:eastAsia="en-US"/>
        </w:rPr>
      </w:pPr>
    </w:p>
    <w:p w14:paraId="1AEA2E48" w14:textId="77777777" w:rsidR="0083071F" w:rsidRPr="000C52FC" w:rsidRDefault="0083071F" w:rsidP="00E22AF0">
      <w:pPr>
        <w:spacing w:after="0" w:line="360" w:lineRule="auto"/>
        <w:jc w:val="both"/>
        <w:rPr>
          <w:rFonts w:ascii="Times New Roman" w:eastAsia="Calibri" w:hAnsi="Times New Roman" w:cs="Times New Roman"/>
          <w:lang w:val="en-US" w:eastAsia="en-US"/>
        </w:rPr>
      </w:pPr>
    </w:p>
    <w:p w14:paraId="185862E4" w14:textId="77777777" w:rsidR="000C52FC" w:rsidRPr="000C52FC" w:rsidRDefault="000C52FC" w:rsidP="00E22AF0">
      <w:pPr>
        <w:spacing w:after="0" w:line="360" w:lineRule="auto"/>
        <w:jc w:val="both"/>
        <w:rPr>
          <w:rFonts w:ascii="Times New Roman" w:eastAsia="Calibri" w:hAnsi="Times New Roman" w:cs="Times New Roman"/>
          <w:sz w:val="22"/>
          <w:szCs w:val="22"/>
          <w:lang w:val="en-US" w:eastAsia="en-US"/>
        </w:rPr>
      </w:pPr>
    </w:p>
    <w:p w14:paraId="2C078E63" w14:textId="5542116F" w:rsidR="00147D51" w:rsidRPr="00E22AF0" w:rsidRDefault="00147D51" w:rsidP="00E22AF0">
      <w:pPr>
        <w:spacing w:after="0" w:line="360" w:lineRule="auto"/>
        <w:jc w:val="both"/>
        <w:rPr>
          <w:rFonts w:ascii="Times New Roman" w:hAnsi="Times New Roman" w:cs="Times New Roman"/>
        </w:rPr>
      </w:pPr>
    </w:p>
    <w:sectPr w:rsidR="00147D51" w:rsidRPr="00E22AF0" w:rsidSect="00285907">
      <w:footerReference w:type="default" r:id="rId18"/>
      <w:pgSz w:w="12240" w:h="15840"/>
      <w:pgMar w:top="1135" w:right="1440" w:bottom="851"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625E9" w14:textId="77777777" w:rsidR="00BA367D" w:rsidRDefault="00BA367D" w:rsidP="00E22AF0">
      <w:pPr>
        <w:spacing w:after="0" w:line="240" w:lineRule="auto"/>
      </w:pPr>
      <w:r>
        <w:separator/>
      </w:r>
    </w:p>
  </w:endnote>
  <w:endnote w:type="continuationSeparator" w:id="0">
    <w:p w14:paraId="76625C05" w14:textId="77777777" w:rsidR="00BA367D" w:rsidRDefault="00BA367D" w:rsidP="00E22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6854568"/>
      <w:docPartObj>
        <w:docPartGallery w:val="Page Numbers (Bottom of Page)"/>
        <w:docPartUnique/>
      </w:docPartObj>
    </w:sdtPr>
    <w:sdtContent>
      <w:p w14:paraId="3C7D45D9" w14:textId="7A77BBC2" w:rsidR="00E22AF0" w:rsidRDefault="00E22AF0">
        <w:pPr>
          <w:pStyle w:val="Footer"/>
          <w:jc w:val="right"/>
        </w:pPr>
        <w:r>
          <w:fldChar w:fldCharType="begin"/>
        </w:r>
        <w:r>
          <w:instrText>PAGE   \* MERGEFORMAT</w:instrText>
        </w:r>
        <w:r>
          <w:fldChar w:fldCharType="separate"/>
        </w:r>
        <w:r>
          <w:t>2</w:t>
        </w:r>
        <w:r>
          <w:fldChar w:fldCharType="end"/>
        </w:r>
      </w:p>
    </w:sdtContent>
  </w:sdt>
  <w:p w14:paraId="4CBC9059" w14:textId="77777777" w:rsidR="00E22AF0" w:rsidRDefault="00E22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275C7" w14:textId="77777777" w:rsidR="00BA367D" w:rsidRDefault="00BA367D" w:rsidP="00E22AF0">
      <w:pPr>
        <w:spacing w:after="0" w:line="240" w:lineRule="auto"/>
      </w:pPr>
      <w:r>
        <w:separator/>
      </w:r>
    </w:p>
  </w:footnote>
  <w:footnote w:type="continuationSeparator" w:id="0">
    <w:p w14:paraId="05188655" w14:textId="77777777" w:rsidR="00BA367D" w:rsidRDefault="00BA367D" w:rsidP="00E22AF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Bl+ofpYBs44Ee0" int2:id="JTY07sG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32857"/>
    <w:multiLevelType w:val="hybridMultilevel"/>
    <w:tmpl w:val="6062F98C"/>
    <w:lvl w:ilvl="0" w:tplc="085AA326">
      <w:start w:val="1"/>
      <w:numFmt w:val="decimal"/>
      <w:lvlText w:val="%1."/>
      <w:lvlJc w:val="left"/>
      <w:pPr>
        <w:ind w:left="720" w:hanging="360"/>
      </w:pPr>
      <w:rPr>
        <w:rFonts w:eastAsia="Times New Roman" w:hint="default"/>
        <w:color w:val="0E0E0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9C244B"/>
    <w:multiLevelType w:val="hybridMultilevel"/>
    <w:tmpl w:val="6296A6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296589"/>
    <w:multiLevelType w:val="hybridMultilevel"/>
    <w:tmpl w:val="036207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8E11F4"/>
    <w:multiLevelType w:val="hybridMultilevel"/>
    <w:tmpl w:val="5F9C4E72"/>
    <w:lvl w:ilvl="0" w:tplc="2910D928">
      <w:start w:val="1"/>
      <w:numFmt w:val="decimal"/>
      <w:lvlText w:val="%1."/>
      <w:lvlJc w:val="left"/>
      <w:pPr>
        <w:ind w:left="720" w:hanging="360"/>
      </w:pPr>
      <w:rPr>
        <w:rFonts w:eastAsia="Times New Roman" w:hint="default"/>
        <w:color w:val="0E0E0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1D2E7F"/>
    <w:multiLevelType w:val="hybridMultilevel"/>
    <w:tmpl w:val="37841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3641F2"/>
    <w:multiLevelType w:val="multilevel"/>
    <w:tmpl w:val="39A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75304"/>
    <w:multiLevelType w:val="hybridMultilevel"/>
    <w:tmpl w:val="C1CE85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ECB06B6"/>
    <w:multiLevelType w:val="hybridMultilevel"/>
    <w:tmpl w:val="9C307C2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141721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93421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3238182">
    <w:abstractNumId w:val="3"/>
  </w:num>
  <w:num w:numId="4" w16cid:durableId="637803590">
    <w:abstractNumId w:val="5"/>
  </w:num>
  <w:num w:numId="5" w16cid:durableId="555817165">
    <w:abstractNumId w:val="4"/>
  </w:num>
  <w:num w:numId="6" w16cid:durableId="2056925717">
    <w:abstractNumId w:val="0"/>
  </w:num>
  <w:num w:numId="7" w16cid:durableId="712388137">
    <w:abstractNumId w:val="2"/>
  </w:num>
  <w:num w:numId="8" w16cid:durableId="20595504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B0916A"/>
    <w:rsid w:val="00025370"/>
    <w:rsid w:val="000A7145"/>
    <w:rsid w:val="000C52FC"/>
    <w:rsid w:val="00127FB9"/>
    <w:rsid w:val="00147D51"/>
    <w:rsid w:val="001B4DF4"/>
    <w:rsid w:val="00214F54"/>
    <w:rsid w:val="00273961"/>
    <w:rsid w:val="00285907"/>
    <w:rsid w:val="00350691"/>
    <w:rsid w:val="003E2E34"/>
    <w:rsid w:val="003F59BD"/>
    <w:rsid w:val="00401626"/>
    <w:rsid w:val="004632C5"/>
    <w:rsid w:val="00464EB4"/>
    <w:rsid w:val="004C4866"/>
    <w:rsid w:val="005729B4"/>
    <w:rsid w:val="005815D5"/>
    <w:rsid w:val="00657E99"/>
    <w:rsid w:val="007C0DDA"/>
    <w:rsid w:val="00804759"/>
    <w:rsid w:val="0083071F"/>
    <w:rsid w:val="008A0974"/>
    <w:rsid w:val="008B27DA"/>
    <w:rsid w:val="00946656"/>
    <w:rsid w:val="009528CF"/>
    <w:rsid w:val="00A56C0D"/>
    <w:rsid w:val="00AD3379"/>
    <w:rsid w:val="00B80E65"/>
    <w:rsid w:val="00BA367D"/>
    <w:rsid w:val="00BB5469"/>
    <w:rsid w:val="00CA788A"/>
    <w:rsid w:val="00CC7C84"/>
    <w:rsid w:val="00DA29D0"/>
    <w:rsid w:val="00E047D7"/>
    <w:rsid w:val="00E22AF0"/>
    <w:rsid w:val="00E27C86"/>
    <w:rsid w:val="00F91561"/>
    <w:rsid w:val="02900886"/>
    <w:rsid w:val="111F250F"/>
    <w:rsid w:val="14F0FB86"/>
    <w:rsid w:val="230A0B27"/>
    <w:rsid w:val="23E877BF"/>
    <w:rsid w:val="26267E04"/>
    <w:rsid w:val="3442E4F2"/>
    <w:rsid w:val="35DEB553"/>
    <w:rsid w:val="377A85B4"/>
    <w:rsid w:val="3834AC41"/>
    <w:rsid w:val="4D03A40C"/>
    <w:rsid w:val="5328B932"/>
    <w:rsid w:val="58B0916A"/>
    <w:rsid w:val="7C8CC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0EF7"/>
  <w15:chartTrackingRefBased/>
  <w15:docId w15:val="{A868D58E-F97A-4929-AC57-A66D9AC4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79"/>
    <w:rPr>
      <w:lang w:val="en-GB"/>
    </w:rPr>
  </w:style>
  <w:style w:type="paragraph" w:styleId="Heading1">
    <w:name w:val="heading 1"/>
    <w:basedOn w:val="Normal"/>
    <w:next w:val="Normal"/>
    <w:link w:val="Heading1Char"/>
    <w:uiPriority w:val="9"/>
    <w:qFormat/>
    <w:rsid w:val="00127FB9"/>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7FB9"/>
    <w:pPr>
      <w:keepNext/>
      <w:keepLines/>
      <w:spacing w:before="160" w:after="80"/>
      <w:outlineLvl w:val="1"/>
    </w:pPr>
    <w:rPr>
      <w:rFonts w:ascii="Times New Roman" w:eastAsiaTheme="majorEastAsia" w:hAnsi="Times New Roman"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7FB9"/>
    <w:pPr>
      <w:keepNext/>
      <w:keepLines/>
      <w:spacing w:before="160" w:after="80"/>
      <w:outlineLvl w:val="2"/>
    </w:pPr>
    <w:rPr>
      <w:rFonts w:ascii="Times New Roman" w:eastAsiaTheme="majorEastAsia" w:hAnsi="Times New Roman" w:cstheme="majorBidi"/>
      <w:color w:val="0F4761" w:themeColor="accent1" w:themeShade="BF"/>
      <w:sz w:val="28"/>
      <w:szCs w:val="28"/>
    </w:rPr>
  </w:style>
  <w:style w:type="paragraph" w:styleId="Heading4">
    <w:name w:val="heading 4"/>
    <w:basedOn w:val="Normal"/>
    <w:next w:val="Normal"/>
    <w:link w:val="Heading4Char"/>
    <w:uiPriority w:val="9"/>
    <w:unhideWhenUsed/>
    <w:qFormat/>
    <w:rsid w:val="7C8CC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7C8CC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7C8CC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7C8CC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7C8CC725"/>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7C8CC725"/>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B9"/>
    <w:rPr>
      <w:rFonts w:ascii="Times New Roman" w:eastAsiaTheme="majorEastAsia" w:hAnsi="Times New Roman"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127FB9"/>
    <w:rPr>
      <w:rFonts w:ascii="Times New Roman" w:eastAsiaTheme="majorEastAsia" w:hAnsi="Times New Roman"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127FB9"/>
    <w:rPr>
      <w:rFonts w:ascii="Times New Roman" w:eastAsiaTheme="majorEastAsia" w:hAnsi="Times New Roman" w:cstheme="majorBidi"/>
      <w:color w:val="0F4761" w:themeColor="accent1" w:themeShade="BF"/>
      <w:sz w:val="28"/>
      <w:szCs w:val="28"/>
      <w:lang w:val="en-GB"/>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7C8CC725"/>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7C8CC725"/>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7C8CC725"/>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7C8CC725"/>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C8CC725"/>
    <w:pPr>
      <w:ind w:left="720"/>
      <w:contextualSpacing/>
    </w:pPr>
  </w:style>
  <w:style w:type="paragraph" w:styleId="TOC1">
    <w:name w:val="toc 1"/>
    <w:basedOn w:val="Normal"/>
    <w:next w:val="Normal"/>
    <w:uiPriority w:val="39"/>
    <w:unhideWhenUsed/>
    <w:rsid w:val="7C8CC725"/>
    <w:pPr>
      <w:spacing w:after="100"/>
    </w:pPr>
  </w:style>
  <w:style w:type="paragraph" w:styleId="TOC2">
    <w:name w:val="toc 2"/>
    <w:basedOn w:val="Normal"/>
    <w:next w:val="Normal"/>
    <w:uiPriority w:val="39"/>
    <w:unhideWhenUsed/>
    <w:rsid w:val="7C8CC725"/>
    <w:pPr>
      <w:spacing w:after="100"/>
      <w:ind w:left="220"/>
    </w:pPr>
  </w:style>
  <w:style w:type="paragraph" w:styleId="TOC3">
    <w:name w:val="toc 3"/>
    <w:basedOn w:val="Normal"/>
    <w:next w:val="Normal"/>
    <w:uiPriority w:val="39"/>
    <w:unhideWhenUsed/>
    <w:rsid w:val="7C8CC725"/>
    <w:pPr>
      <w:spacing w:after="100"/>
      <w:ind w:left="440"/>
    </w:pPr>
  </w:style>
  <w:style w:type="paragraph" w:styleId="TOC4">
    <w:name w:val="toc 4"/>
    <w:basedOn w:val="Normal"/>
    <w:next w:val="Normal"/>
    <w:uiPriority w:val="39"/>
    <w:unhideWhenUsed/>
    <w:rsid w:val="7C8CC725"/>
    <w:pPr>
      <w:spacing w:after="100"/>
      <w:ind w:left="660"/>
    </w:pPr>
  </w:style>
  <w:style w:type="paragraph" w:styleId="TOC5">
    <w:name w:val="toc 5"/>
    <w:basedOn w:val="Normal"/>
    <w:next w:val="Normal"/>
    <w:uiPriority w:val="39"/>
    <w:unhideWhenUsed/>
    <w:rsid w:val="7C8CC725"/>
    <w:pPr>
      <w:spacing w:after="100"/>
      <w:ind w:left="880"/>
    </w:pPr>
  </w:style>
  <w:style w:type="paragraph" w:styleId="TOC6">
    <w:name w:val="toc 6"/>
    <w:basedOn w:val="Normal"/>
    <w:next w:val="Normal"/>
    <w:uiPriority w:val="39"/>
    <w:unhideWhenUsed/>
    <w:rsid w:val="7C8CC725"/>
    <w:pPr>
      <w:spacing w:after="100"/>
      <w:ind w:left="1100"/>
    </w:pPr>
  </w:style>
  <w:style w:type="paragraph" w:styleId="TOC7">
    <w:name w:val="toc 7"/>
    <w:basedOn w:val="Normal"/>
    <w:next w:val="Normal"/>
    <w:uiPriority w:val="39"/>
    <w:unhideWhenUsed/>
    <w:rsid w:val="7C8CC725"/>
    <w:pPr>
      <w:spacing w:after="100"/>
      <w:ind w:left="1320"/>
    </w:pPr>
  </w:style>
  <w:style w:type="paragraph" w:styleId="TOC8">
    <w:name w:val="toc 8"/>
    <w:basedOn w:val="Normal"/>
    <w:next w:val="Normal"/>
    <w:uiPriority w:val="39"/>
    <w:unhideWhenUsed/>
    <w:rsid w:val="7C8CC725"/>
    <w:pPr>
      <w:spacing w:after="100"/>
      <w:ind w:left="1540"/>
    </w:pPr>
  </w:style>
  <w:style w:type="paragraph" w:styleId="TOC9">
    <w:name w:val="toc 9"/>
    <w:basedOn w:val="Normal"/>
    <w:next w:val="Normal"/>
    <w:uiPriority w:val="39"/>
    <w:unhideWhenUsed/>
    <w:rsid w:val="7C8CC725"/>
    <w:pPr>
      <w:spacing w:after="100"/>
      <w:ind w:left="1760"/>
    </w:pPr>
  </w:style>
  <w:style w:type="paragraph" w:styleId="EndnoteText">
    <w:name w:val="endnote text"/>
    <w:basedOn w:val="Normal"/>
    <w:uiPriority w:val="99"/>
    <w:semiHidden/>
    <w:unhideWhenUsed/>
    <w:rsid w:val="7C8CC725"/>
    <w:pPr>
      <w:spacing w:after="0" w:line="240" w:lineRule="auto"/>
    </w:pPr>
    <w:rPr>
      <w:sz w:val="20"/>
      <w:szCs w:val="20"/>
    </w:rPr>
  </w:style>
  <w:style w:type="paragraph" w:styleId="Footer">
    <w:name w:val="footer"/>
    <w:basedOn w:val="Normal"/>
    <w:link w:val="FooterChar"/>
    <w:uiPriority w:val="99"/>
    <w:unhideWhenUsed/>
    <w:rsid w:val="7C8CC725"/>
    <w:pPr>
      <w:tabs>
        <w:tab w:val="center" w:pos="4680"/>
        <w:tab w:val="right" w:pos="9360"/>
      </w:tabs>
      <w:spacing w:after="0" w:line="240" w:lineRule="auto"/>
    </w:pPr>
  </w:style>
  <w:style w:type="paragraph" w:styleId="FootnoteText">
    <w:name w:val="footnote text"/>
    <w:basedOn w:val="Normal"/>
    <w:uiPriority w:val="99"/>
    <w:semiHidden/>
    <w:unhideWhenUsed/>
    <w:rsid w:val="7C8CC725"/>
    <w:pPr>
      <w:spacing w:after="0" w:line="240" w:lineRule="auto"/>
    </w:pPr>
    <w:rPr>
      <w:sz w:val="20"/>
      <w:szCs w:val="20"/>
    </w:rPr>
  </w:style>
  <w:style w:type="paragraph" w:styleId="Header">
    <w:name w:val="header"/>
    <w:basedOn w:val="Normal"/>
    <w:uiPriority w:val="99"/>
    <w:unhideWhenUsed/>
    <w:rsid w:val="7C8CC725"/>
    <w:pPr>
      <w:tabs>
        <w:tab w:val="center" w:pos="4680"/>
        <w:tab w:val="right" w:pos="9360"/>
      </w:tabs>
      <w:spacing w:after="0" w:line="240" w:lineRule="auto"/>
    </w:pPr>
  </w:style>
  <w:style w:type="character" w:styleId="Strong">
    <w:name w:val="Strong"/>
    <w:basedOn w:val="DefaultParagraphFont"/>
    <w:uiPriority w:val="22"/>
    <w:qFormat/>
    <w:rsid w:val="00946656"/>
    <w:rPr>
      <w:b/>
      <w:bCs/>
    </w:rPr>
  </w:style>
  <w:style w:type="paragraph" w:styleId="NormalWeb">
    <w:name w:val="Normal (Web)"/>
    <w:basedOn w:val="Normal"/>
    <w:uiPriority w:val="99"/>
    <w:unhideWhenUsed/>
    <w:rsid w:val="00CA788A"/>
    <w:pPr>
      <w:spacing w:before="100" w:beforeAutospacing="1" w:after="100" w:afterAutospacing="1" w:line="240" w:lineRule="auto"/>
    </w:pPr>
    <w:rPr>
      <w:rFonts w:ascii="Times New Roman" w:eastAsia="Times New Roman" w:hAnsi="Times New Roman" w:cs="Times New Roman"/>
      <w:lang w:eastAsia="en-GB"/>
    </w:rPr>
  </w:style>
  <w:style w:type="paragraph" w:styleId="TOCHeading">
    <w:name w:val="TOC Heading"/>
    <w:basedOn w:val="Heading1"/>
    <w:next w:val="Normal"/>
    <w:uiPriority w:val="39"/>
    <w:unhideWhenUsed/>
    <w:qFormat/>
    <w:rsid w:val="00273961"/>
    <w:pPr>
      <w:spacing w:before="240" w:after="0" w:line="259" w:lineRule="auto"/>
      <w:outlineLvl w:val="9"/>
    </w:pPr>
    <w:rPr>
      <w:sz w:val="32"/>
      <w:szCs w:val="32"/>
      <w:lang w:eastAsia="en-GB"/>
    </w:rPr>
  </w:style>
  <w:style w:type="character" w:styleId="Hyperlink">
    <w:name w:val="Hyperlink"/>
    <w:basedOn w:val="DefaultParagraphFont"/>
    <w:uiPriority w:val="99"/>
    <w:unhideWhenUsed/>
    <w:rsid w:val="0083071F"/>
    <w:rPr>
      <w:color w:val="467886" w:themeColor="hyperlink"/>
      <w:u w:val="single"/>
    </w:rPr>
  </w:style>
  <w:style w:type="character" w:styleId="UnresolvedMention">
    <w:name w:val="Unresolved Mention"/>
    <w:basedOn w:val="DefaultParagraphFont"/>
    <w:uiPriority w:val="99"/>
    <w:semiHidden/>
    <w:unhideWhenUsed/>
    <w:rsid w:val="0083071F"/>
    <w:rPr>
      <w:color w:val="605E5C"/>
      <w:shd w:val="clear" w:color="auto" w:fill="E1DFDD"/>
    </w:rPr>
  </w:style>
  <w:style w:type="character" w:customStyle="1" w:styleId="FooterChar">
    <w:name w:val="Footer Char"/>
    <w:basedOn w:val="DefaultParagraphFont"/>
    <w:link w:val="Footer"/>
    <w:uiPriority w:val="99"/>
    <w:rsid w:val="00E22AF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38314">
      <w:bodyDiv w:val="1"/>
      <w:marLeft w:val="0"/>
      <w:marRight w:val="0"/>
      <w:marTop w:val="0"/>
      <w:marBottom w:val="0"/>
      <w:divBdr>
        <w:top w:val="none" w:sz="0" w:space="0" w:color="auto"/>
        <w:left w:val="none" w:sz="0" w:space="0" w:color="auto"/>
        <w:bottom w:val="none" w:sz="0" w:space="0" w:color="auto"/>
        <w:right w:val="none" w:sz="0" w:space="0" w:color="auto"/>
      </w:divBdr>
      <w:divsChild>
        <w:div w:id="996887280">
          <w:marLeft w:val="0"/>
          <w:marRight w:val="0"/>
          <w:marTop w:val="0"/>
          <w:marBottom w:val="0"/>
          <w:divBdr>
            <w:top w:val="none" w:sz="0" w:space="0" w:color="auto"/>
            <w:left w:val="none" w:sz="0" w:space="0" w:color="auto"/>
            <w:bottom w:val="none" w:sz="0" w:space="0" w:color="auto"/>
            <w:right w:val="none" w:sz="0" w:space="0" w:color="auto"/>
          </w:divBdr>
        </w:div>
      </w:divsChild>
    </w:div>
    <w:div w:id="351348524">
      <w:bodyDiv w:val="1"/>
      <w:marLeft w:val="0"/>
      <w:marRight w:val="0"/>
      <w:marTop w:val="0"/>
      <w:marBottom w:val="0"/>
      <w:divBdr>
        <w:top w:val="none" w:sz="0" w:space="0" w:color="auto"/>
        <w:left w:val="none" w:sz="0" w:space="0" w:color="auto"/>
        <w:bottom w:val="none" w:sz="0" w:space="0" w:color="auto"/>
        <w:right w:val="none" w:sz="0" w:space="0" w:color="auto"/>
      </w:divBdr>
      <w:divsChild>
        <w:div w:id="1015114977">
          <w:marLeft w:val="0"/>
          <w:marRight w:val="0"/>
          <w:marTop w:val="0"/>
          <w:marBottom w:val="0"/>
          <w:divBdr>
            <w:top w:val="none" w:sz="0" w:space="0" w:color="auto"/>
            <w:left w:val="none" w:sz="0" w:space="0" w:color="auto"/>
            <w:bottom w:val="none" w:sz="0" w:space="0" w:color="auto"/>
            <w:right w:val="none" w:sz="0" w:space="0" w:color="auto"/>
          </w:divBdr>
        </w:div>
      </w:divsChild>
    </w:div>
    <w:div w:id="1248226601">
      <w:bodyDiv w:val="1"/>
      <w:marLeft w:val="0"/>
      <w:marRight w:val="0"/>
      <w:marTop w:val="0"/>
      <w:marBottom w:val="0"/>
      <w:divBdr>
        <w:top w:val="none" w:sz="0" w:space="0" w:color="auto"/>
        <w:left w:val="none" w:sz="0" w:space="0" w:color="auto"/>
        <w:bottom w:val="none" w:sz="0" w:space="0" w:color="auto"/>
        <w:right w:val="none" w:sz="0" w:space="0" w:color="auto"/>
      </w:divBdr>
    </w:div>
    <w:div w:id="1588153723">
      <w:bodyDiv w:val="1"/>
      <w:marLeft w:val="0"/>
      <w:marRight w:val="0"/>
      <w:marTop w:val="0"/>
      <w:marBottom w:val="0"/>
      <w:divBdr>
        <w:top w:val="none" w:sz="0" w:space="0" w:color="auto"/>
        <w:left w:val="none" w:sz="0" w:space="0" w:color="auto"/>
        <w:bottom w:val="none" w:sz="0" w:space="0" w:color="auto"/>
        <w:right w:val="none" w:sz="0" w:space="0" w:color="auto"/>
      </w:divBdr>
    </w:div>
    <w:div w:id="20313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lobal.toyota/pages/global_toyota/ir/financial%20results/2023_4qpresentation_en.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7213F-DDD6-4A1A-BC65-2EFFA13D7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5423</TotalTime>
  <Pages>15</Pages>
  <Words>3512</Words>
  <Characters>20021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Uzor Ugboh</dc:creator>
  <cp:keywords/>
  <dc:description/>
  <cp:lastModifiedBy>Patrick Uzor Ugboh</cp:lastModifiedBy>
  <cp:revision>18</cp:revision>
  <dcterms:created xsi:type="dcterms:W3CDTF">2024-05-11T14:57:00Z</dcterms:created>
  <dcterms:modified xsi:type="dcterms:W3CDTF">2024-08-24T13:16:00Z</dcterms:modified>
</cp:coreProperties>
</file>