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Arial" w:cs="Arial" w:hAnsi="Arial" w:eastAsia="Arial"/>
          <w:b w:val="1"/>
          <w:bCs w:val="1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Action Plan -  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Secure Software Development (Computer Science )</w:t>
      </w:r>
    </w:p>
    <w:p>
      <w:pPr>
        <w:pStyle w:val="Body A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By: Patricia Annette C. Santos</w:t>
      </w:r>
    </w:p>
    <w:p>
      <w:pPr>
        <w:pStyle w:val="Body A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Where do I want to be by the end of this period/year? </w:t>
      </w:r>
    </w:p>
    <w:p>
      <w:pPr>
        <w:pStyle w:val="Body A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What do I want to be doing? (Include as many learning needs as required to achieve agreed objectives)</w:t>
      </w:r>
    </w:p>
    <w:p>
      <w:pPr>
        <w:pStyle w:val="Body A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ody A"/>
      </w:pPr>
    </w:p>
    <w:tbl>
      <w:tblPr>
        <w:tblW w:w="1373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80"/>
        <w:gridCol w:w="2824"/>
        <w:gridCol w:w="2696"/>
        <w:gridCol w:w="2695"/>
        <w:gridCol w:w="2439"/>
      </w:tblGrid>
      <w:tr>
        <w:tblPrEx>
          <w:shd w:val="clear" w:color="auto" w:fill="cdd4e9"/>
        </w:tblPrEx>
        <w:trPr>
          <w:trHeight w:val="1464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rPr/>
            </w:pPr>
            <w:r>
              <w:rPr>
                <w:rtl w:val="0"/>
                <w:lang w:val="en-US"/>
              </w:rPr>
              <w:t>What do I want/need to learn?</w:t>
            </w:r>
          </w:p>
          <w:p>
            <w:pPr>
              <w:pStyle w:val="Heading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rtl w:val="0"/>
                <w:lang w:val="en-US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rPr/>
            </w:pPr>
            <w:r>
              <w:rPr>
                <w:rtl w:val="0"/>
                <w:lang w:val="en-US"/>
              </w:rPr>
              <w:t>What do I have to do to achieve this?</w:t>
            </w:r>
          </w:p>
          <w:p>
            <w:pPr>
              <w:pStyle w:val="Heading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rtl w:val="0"/>
                <w:lang w:val="en-US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rPr/>
            </w:pPr>
            <w:r>
              <w:rPr>
                <w:rtl w:val="0"/>
                <w:lang w:val="en-US"/>
              </w:rPr>
              <w:t>What resources or support will I need?</w:t>
            </w:r>
          </w:p>
          <w:p>
            <w:pPr>
              <w:pStyle w:val="Heading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rtl w:val="0"/>
                <w:lang w:val="en-US"/>
              </w:rPr>
              <w:t>Some examples, teaching staff support, library support, student advisor support, line manager, etc.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rPr/>
            </w:pPr>
            <w:r>
              <w:rPr>
                <w:rtl w:val="0"/>
                <w:lang w:val="en-US"/>
              </w:rPr>
              <w:t>How will I measure success?</w:t>
            </w:r>
          </w:p>
          <w:p>
            <w:pPr>
              <w:pStyle w:val="Heading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rtl w:val="0"/>
                <w:lang w:val="en-US"/>
              </w:rPr>
              <w:t>Some examples, appraisals, course assessments, team feedback, tutor feedback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rPr/>
            </w:pPr>
            <w:r>
              <w:rPr>
                <w:rtl w:val="0"/>
                <w:lang w:val="en-US"/>
              </w:rPr>
              <w:t>Target dates for review and completion</w:t>
            </w:r>
          </w:p>
          <w:p>
            <w:pPr>
              <w:pStyle w:val="Heading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rtl w:val="0"/>
                <w:lang w:val="en-US"/>
              </w:rPr>
              <w:t>Note that these need to be realistic/achievable</w:t>
            </w:r>
          </w:p>
        </w:tc>
      </w:tr>
      <w:tr>
        <w:tblPrEx>
          <w:shd w:val="clear" w:color="auto" w:fill="cdd4e9"/>
        </w:tblPrEx>
        <w:trPr>
          <w:trHeight w:val="2063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rPr/>
            </w:pPr>
            <w:r>
              <w:rPr>
                <w:rtl w:val="0"/>
              </w:rPr>
              <w:t>Proposing a secure software design document in a team setting</w:t>
            </w:r>
          </w:p>
          <w:p>
            <w:pPr>
              <w:pStyle w:val="Heading 2"/>
            </w:pPr>
            <w:r>
              <w:rPr>
                <w:lang w:val="en-US"/>
              </w:rPr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1"/>
              </w:numPr>
              <w:outlineLvl w:val="1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Watch lecturecasts</w:t>
            </w:r>
          </w:p>
          <w:p>
            <w:pPr>
              <w:pStyle w:val="Body B"/>
              <w:keepNext w:val="1"/>
              <w:numPr>
                <w:ilvl w:val="0"/>
                <w:numId w:val="1"/>
              </w:numPr>
              <w:bidi w:val="0"/>
              <w:ind w:right="0"/>
              <w:jc w:val="left"/>
              <w:outlineLvl w:val="1"/>
              <w:rPr>
                <w:rFonts w:ascii="Arial" w:cs="Arial" w:hAnsi="Arial" w:eastAsia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Attend live seminars</w:t>
            </w:r>
          </w:p>
          <w:p>
            <w:pPr>
              <w:pStyle w:val="Body B"/>
              <w:keepNext w:val="1"/>
              <w:numPr>
                <w:ilvl w:val="0"/>
                <w:numId w:val="1"/>
              </w:numPr>
              <w:bidi w:val="0"/>
              <w:ind w:right="0"/>
              <w:jc w:val="left"/>
              <w:outlineLvl w:val="1"/>
              <w:rPr>
                <w:rFonts w:ascii="Arial" w:cs="Arial" w:hAnsi="Arial" w:eastAsia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Wider research/reading</w:t>
            </w:r>
          </w:p>
          <w:p>
            <w:pPr>
              <w:pStyle w:val="Body B"/>
              <w:keepNext w:val="1"/>
              <w:bidi w:val="0"/>
              <w:ind w:left="0" w:right="0" w:firstLine="0"/>
              <w:jc w:val="left"/>
              <w:outlineLvl w:val="1"/>
              <w:rPr>
                <w:rFonts w:ascii="Arial" w:cs="Arial" w:hAnsi="Arial" w:eastAsia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About OWASP top ten web application risks and top ten protocols</w:t>
            </w:r>
          </w:p>
          <w:p>
            <w:pPr>
              <w:pStyle w:val="Body B"/>
              <w:keepNext w:val="1"/>
              <w:bidi w:val="0"/>
              <w:ind w:left="0" w:right="0" w:firstLine="0"/>
              <w:jc w:val="left"/>
              <w:outlineLvl w:val="1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- Collaborate with group mates</w:t>
            </w:r>
          </w:p>
        </w:tc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2"/>
              </w:numPr>
              <w:bidi w:val="0"/>
              <w:ind w:right="0"/>
              <w:jc w:val="left"/>
              <w:outlineLvl w:val="1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Lecturecasts</w:t>
            </w:r>
          </w:p>
          <w:p>
            <w:pPr>
              <w:pStyle w:val="Body B"/>
              <w:keepNext w:val="1"/>
              <w:numPr>
                <w:ilvl w:val="0"/>
                <w:numId w:val="2"/>
              </w:numPr>
              <w:bidi w:val="0"/>
              <w:ind w:right="0"/>
              <w:jc w:val="left"/>
              <w:outlineLvl w:val="1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Module reading requirements</w:t>
            </w:r>
          </w:p>
          <w:p>
            <w:pPr>
              <w:pStyle w:val="Body B"/>
              <w:keepNext w:val="1"/>
              <w:numPr>
                <w:ilvl w:val="0"/>
                <w:numId w:val="3"/>
              </w:numPr>
              <w:bidi w:val="0"/>
              <w:ind w:right="0"/>
              <w:jc w:val="left"/>
              <w:outlineLvl w:val="1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Project management tools like Mibo</w:t>
            </w:r>
          </w:p>
          <w:p>
            <w:pPr>
              <w:pStyle w:val="Body B"/>
              <w:keepNext w:val="1"/>
              <w:numPr>
                <w:ilvl w:val="0"/>
                <w:numId w:val="3"/>
              </w:numPr>
              <w:bidi w:val="0"/>
              <w:ind w:right="0"/>
              <w:jc w:val="left"/>
              <w:outlineLvl w:val="1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Online communication tools like WeChat and Zoom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4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Tutor feedback on design drafts</w:t>
            </w:r>
          </w:p>
          <w:p>
            <w:pPr>
              <w:pStyle w:val="Body B"/>
              <w:keepNext w:val="1"/>
              <w:numPr>
                <w:ilvl w:val="0"/>
                <w:numId w:val="4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Sprint reviews</w:t>
            </w:r>
          </w:p>
          <w:p>
            <w:pPr>
              <w:pStyle w:val="Body B"/>
              <w:keepNext w:val="1"/>
              <w:numPr>
                <w:ilvl w:val="0"/>
                <w:numId w:val="4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Sprint retrospectives</w:t>
            </w:r>
          </w:p>
          <w:p>
            <w:pPr>
              <w:pStyle w:val="Body B"/>
              <w:keepNext w:val="1"/>
              <w:numPr>
                <w:ilvl w:val="0"/>
                <w:numId w:val="4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Constant communication with teammates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outlineLvl w:val="1"/>
              <w:rPr>
                <w:rFonts w:ascii="Arial" w:cs="Arial" w:hAnsi="Arial" w:eastAsia="Arial"/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Review: </w:t>
            </w:r>
          </w:p>
          <w:p>
            <w:pPr>
              <w:pStyle w:val="Body B"/>
              <w:keepNext w:val="1"/>
              <w:outlineLvl w:val="1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-Weekly meetings from Weeks 1-6.</w:t>
            </w:r>
          </w:p>
          <w:p>
            <w:pPr>
              <w:pStyle w:val="Body B"/>
              <w:keepNext w:val="1"/>
              <w:bidi w:val="0"/>
              <w:ind w:left="0" w:right="0" w:firstLine="0"/>
              <w:jc w:val="left"/>
              <w:outlineLvl w:val="1"/>
              <w:rPr>
                <w:rFonts w:ascii="Arial" w:cs="Arial" w:hAnsi="Arial" w:eastAsia="Arial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Team consultation with tutor on April 4th, 2024</w:t>
            </w:r>
          </w:p>
          <w:p>
            <w:pPr>
              <w:pStyle w:val="Body B"/>
              <w:keepNext w:val="1"/>
              <w:bidi w:val="0"/>
              <w:ind w:left="0" w:right="0" w:firstLine="0"/>
              <w:jc w:val="left"/>
              <w:outlineLvl w:val="1"/>
              <w:rPr>
                <w:rFonts w:ascii="Arial" w:cs="Arial" w:hAnsi="Arial" w:eastAsia="Arial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Completion:</w:t>
            </w:r>
          </w:p>
          <w:p>
            <w:pPr>
              <w:pStyle w:val="Body B"/>
              <w:keepNext w:val="1"/>
              <w:bidi w:val="0"/>
              <w:ind w:left="0" w:right="0" w:firstLine="0"/>
              <w:jc w:val="left"/>
              <w:outlineLvl w:val="1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-Design document deadline on April 22nd, 2024</w:t>
            </w:r>
          </w:p>
        </w:tc>
      </w:tr>
      <w:tr>
        <w:tblPrEx>
          <w:shd w:val="clear" w:color="auto" w:fill="cdd4e9"/>
        </w:tblPrEx>
        <w:trPr>
          <w:trHeight w:val="1853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rPr/>
            </w:pPr>
            <w:r>
              <w:rPr>
                <w:rtl w:val="0"/>
              </w:rPr>
              <w:t>Individually coding output of the design document with security features</w:t>
            </w:r>
          </w:p>
          <w:p>
            <w:pPr>
              <w:pStyle w:val="Heading 2"/>
              <w:rPr>
                <w:lang w:val="en-US"/>
              </w:rPr>
            </w:pPr>
          </w:p>
          <w:p>
            <w:pPr>
              <w:pStyle w:val="Heading 2"/>
            </w:pPr>
            <w:r>
              <w:rPr>
                <w:lang w:val="en-US"/>
              </w:rPr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5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Review UML </w:t>
            </w:r>
          </w:p>
          <w:p>
            <w:pPr>
              <w:pStyle w:val="Body B"/>
              <w:keepNext w:val="1"/>
              <w:numPr>
                <w:ilvl w:val="0"/>
                <w:numId w:val="5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Study ontology design</w:t>
            </w:r>
          </w:p>
          <w:p>
            <w:pPr>
              <w:pStyle w:val="Body B"/>
              <w:keepNext w:val="1"/>
              <w:numPr>
                <w:ilvl w:val="0"/>
                <w:numId w:val="5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Watch videos about API</w:t>
            </w:r>
          </w:p>
          <w:p>
            <w:pPr>
              <w:pStyle w:val="Body B"/>
              <w:keepNext w:val="1"/>
              <w:numPr>
                <w:ilvl w:val="0"/>
                <w:numId w:val="5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Work on all coding activities recommended in this module </w:t>
            </w:r>
          </w:p>
          <w:p>
            <w:pPr>
              <w:pStyle w:val="Body B"/>
              <w:keepNext w:val="1"/>
              <w:numPr>
                <w:ilvl w:val="0"/>
                <w:numId w:val="5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Watch lecturecasts</w:t>
            </w:r>
          </w:p>
          <w:p>
            <w:pPr>
              <w:pStyle w:val="Body B"/>
              <w:keepNext w:val="1"/>
              <w:numPr>
                <w:ilvl w:val="0"/>
                <w:numId w:val="5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Attend live seminars</w:t>
            </w:r>
          </w:p>
        </w:tc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6"/>
              </w:numPr>
              <w:outlineLvl w:val="1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Tutorial videos on how to make an API</w:t>
            </w:r>
          </w:p>
          <w:p>
            <w:pPr>
              <w:pStyle w:val="Body B"/>
              <w:keepNext w:val="1"/>
              <w:numPr>
                <w:ilvl w:val="0"/>
                <w:numId w:val="6"/>
              </w:numPr>
              <w:outlineLvl w:val="1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Practice Django and Flask coding in Python </w:t>
            </w:r>
          </w:p>
          <w:p>
            <w:pPr>
              <w:pStyle w:val="Body B"/>
              <w:keepNext w:val="1"/>
              <w:numPr>
                <w:ilvl w:val="0"/>
                <w:numId w:val="6"/>
              </w:numPr>
              <w:outlineLvl w:val="1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Github for source code to be modified</w:t>
            </w:r>
          </w:p>
          <w:p>
            <w:pPr>
              <w:pStyle w:val="Body B"/>
              <w:keepNext w:val="1"/>
              <w:outlineLvl w:val="1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- Team design document 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7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Security measures will be implemented in the coding output</w:t>
            </w:r>
          </w:p>
          <w:p>
            <w:pPr>
              <w:pStyle w:val="Body B"/>
              <w:keepNext w:val="1"/>
              <w:numPr>
                <w:ilvl w:val="0"/>
                <w:numId w:val="7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Application can be presented in an API </w:t>
            </w:r>
          </w:p>
          <w:p>
            <w:pPr>
              <w:pStyle w:val="Body B"/>
              <w:keepNext w:val="1"/>
              <w:numPr>
                <w:ilvl w:val="0"/>
                <w:numId w:val="7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Application will run during the API demonstration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outlineLvl w:val="1"/>
              <w:rPr>
                <w:rFonts w:ascii="Arial" w:cs="Arial" w:hAnsi="Arial" w:eastAsia="Arial"/>
                <w:b w:val="1"/>
                <w:bCs w:val="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Review:</w:t>
            </w:r>
          </w:p>
          <w:p>
            <w:pPr>
              <w:pStyle w:val="Body B"/>
              <w:keepNext w:val="1"/>
              <w:outlineLvl w:val="1"/>
              <w:rPr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Units 9-11. </w:t>
            </w:r>
          </w:p>
          <w:p>
            <w:pPr>
              <w:pStyle w:val="Body B"/>
              <w:keepNext w:val="1"/>
              <w:bidi w:val="0"/>
              <w:ind w:left="0" w:right="0" w:firstLine="0"/>
              <w:jc w:val="left"/>
              <w:outlineLvl w:val="1"/>
              <w:rPr>
                <w:rFonts w:ascii="Arial" w:cs="Arial" w:hAnsi="Arial" w:eastAsia="Arial"/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Completion:</w:t>
            </w:r>
          </w:p>
          <w:p>
            <w:pPr>
              <w:pStyle w:val="Body B"/>
              <w:keepNext w:val="1"/>
              <w:bidi w:val="0"/>
              <w:ind w:left="0" w:right="0" w:firstLine="0"/>
              <w:jc w:val="left"/>
              <w:outlineLvl w:val="1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Submission of the development individual project on May 27th, 2024</w:t>
            </w:r>
          </w:p>
        </w:tc>
      </w:tr>
      <w:tr>
        <w:tblPrEx>
          <w:shd w:val="clear" w:color="auto" w:fill="cdd4e9"/>
        </w:tblPrEx>
        <w:trPr>
          <w:trHeight w:val="1323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Fonts w:ascii="Arial" w:cs="Arial Unicode MS" w:hAnsi="Arial" w:eastAsia="Arial Unicode MS"/>
                <w:rtl w:val="0"/>
              </w:rPr>
              <w:t xml:space="preserve">Secure software development techniques (Regex, cryptography, testing, using linters, etc.) </w:t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8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Watch lecturecasts</w:t>
            </w:r>
          </w:p>
          <w:p>
            <w:pPr>
              <w:pStyle w:val="Body B"/>
              <w:keepNext w:val="1"/>
              <w:numPr>
                <w:ilvl w:val="0"/>
                <w:numId w:val="8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Attend live seminars</w:t>
            </w:r>
          </w:p>
          <w:p>
            <w:pPr>
              <w:pStyle w:val="Body B"/>
              <w:keepNext w:val="1"/>
              <w:numPr>
                <w:ilvl w:val="0"/>
                <w:numId w:val="8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Work on e-Portfolio and seminar activities</w:t>
            </w:r>
          </w:p>
          <w:p>
            <w:pPr>
              <w:pStyle w:val="Body B"/>
              <w:keepNext w:val="1"/>
              <w:numPr>
                <w:ilvl w:val="0"/>
                <w:numId w:val="8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Research </w:t>
            </w:r>
          </w:p>
          <w:p>
            <w:pPr>
              <w:pStyle w:val="Body B"/>
              <w:keepNext w:val="1"/>
              <w:numPr>
                <w:ilvl w:val="0"/>
                <w:numId w:val="8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Module readings</w:t>
            </w:r>
          </w:p>
        </w:tc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9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Module readings</w:t>
            </w:r>
          </w:p>
          <w:p>
            <w:pPr>
              <w:pStyle w:val="Body B"/>
              <w:keepNext w:val="1"/>
              <w:numPr>
                <w:ilvl w:val="0"/>
                <w:numId w:val="9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Module activities</w:t>
            </w:r>
          </w:p>
          <w:p>
            <w:pPr>
              <w:pStyle w:val="Body B"/>
              <w:keepNext w:val="1"/>
              <w:numPr>
                <w:ilvl w:val="0"/>
                <w:numId w:val="9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Online research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10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Accomplishment of e-Portfolio and seminar activities 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outlineLvl w:val="1"/>
              <w:rPr>
                <w:lang w:val="en-US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Review: 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Units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 3-12</w:t>
            </w:r>
          </w:p>
          <w:p>
            <w:pPr>
              <w:pStyle w:val="Body B"/>
              <w:keepNext w:val="1"/>
              <w:bidi w:val="0"/>
              <w:ind w:left="0" w:right="0" w:firstLine="0"/>
              <w:jc w:val="left"/>
              <w:outlineLvl w:val="1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Completion: 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Submission of 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e-Portfolio on June 3rd, 2024.</w:t>
            </w:r>
          </w:p>
        </w:tc>
      </w:tr>
      <w:tr>
        <w:tblPrEx>
          <w:shd w:val="clear" w:color="auto" w:fill="cdd4e9"/>
        </w:tblPrEx>
        <w:trPr>
          <w:trHeight w:val="2073" w:hRule="atLeast"/>
        </w:trPr>
        <w:tc>
          <w:tcPr>
            <w:tcW w:type="dxa" w:w="3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rPr>
                <w:lang w:val="en-US"/>
              </w:rPr>
            </w:pPr>
          </w:p>
          <w:p>
            <w:pPr>
              <w:pStyle w:val="Heading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e-Portfolio</w:t>
            </w:r>
            <w:r>
              <w:rPr/>
            </w:r>
          </w:p>
        </w:tc>
        <w:tc>
          <w:tcPr>
            <w:tcW w:type="dxa" w:w="2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11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Work on e-Portfolio based on tutor feedback</w:t>
            </w:r>
          </w:p>
          <w:p>
            <w:pPr>
              <w:pStyle w:val="Body B"/>
              <w:keepNext w:val="1"/>
              <w:numPr>
                <w:ilvl w:val="0"/>
                <w:numId w:val="11"/>
              </w:numPr>
              <w:bidi w:val="0"/>
              <w:ind w:right="0"/>
              <w:jc w:val="left"/>
              <w:outlineLvl w:val="1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Continue d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evelop 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the 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e-Portfolio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 website</w:t>
            </w:r>
          </w:p>
          <w:p>
            <w:pPr>
              <w:pStyle w:val="Body B"/>
              <w:keepNext w:val="1"/>
              <w:numPr>
                <w:ilvl w:val="0"/>
                <w:numId w:val="11"/>
              </w:numPr>
              <w:bidi w:val="0"/>
              <w:ind w:right="0"/>
              <w:jc w:val="left"/>
              <w:outlineLvl w:val="1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Provide artifacts of my learnings for each unit</w:t>
            </w:r>
          </w:p>
        </w:tc>
        <w:tc>
          <w:tcPr>
            <w:tcW w:type="dxa" w:w="2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12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Github </w:t>
            </w:r>
          </w:p>
          <w:p>
            <w:pPr>
              <w:pStyle w:val="Body B"/>
              <w:keepNext w:val="1"/>
              <w:numPr>
                <w:ilvl w:val="0"/>
                <w:numId w:val="12"/>
              </w:numPr>
              <w:bidi w:val="0"/>
              <w:ind w:right="0"/>
              <w:jc w:val="left"/>
              <w:outlineLvl w:val="1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PyCharm</w:t>
            </w:r>
          </w:p>
          <w:p>
            <w:pPr>
              <w:pStyle w:val="Body B"/>
              <w:keepNext w:val="1"/>
              <w:numPr>
                <w:ilvl w:val="0"/>
                <w:numId w:val="12"/>
              </w:numPr>
              <w:bidi w:val="0"/>
              <w:ind w:right="0"/>
              <w:jc w:val="left"/>
              <w:outlineLvl w:val="1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Google drive 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numPr>
                <w:ilvl w:val="0"/>
                <w:numId w:val="13"/>
              </w:numPr>
              <w:outlineLvl w:val="1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Evidence unit 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artifacts are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 provided in the e-Portfolio. </w:t>
            </w:r>
          </w:p>
          <w:p>
            <w:pPr>
              <w:pStyle w:val="Body B"/>
              <w:keepNext w:val="1"/>
              <w:numPr>
                <w:ilvl w:val="0"/>
                <w:numId w:val="13"/>
              </w:numPr>
              <w:bidi w:val="0"/>
              <w:ind w:right="0"/>
              <w:jc w:val="left"/>
              <w:outlineLvl w:val="1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Reflective Piece</w:t>
            </w:r>
          </w:p>
          <w:p>
            <w:pPr>
              <w:pStyle w:val="Body B"/>
              <w:keepNext w:val="1"/>
              <w:numPr>
                <w:ilvl w:val="0"/>
                <w:numId w:val="13"/>
              </w:numPr>
              <w:bidi w:val="0"/>
              <w:ind w:right="0"/>
              <w:jc w:val="left"/>
              <w:outlineLvl w:val="1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Tutor feedback on e-Portfolio and Reflective Piece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keepNext w:val="1"/>
              <w:outlineLvl w:val="1"/>
              <w:rPr>
                <w:lang w:val="en-US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Review: 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Units 1-11</w:t>
            </w:r>
          </w:p>
          <w:p>
            <w:pPr>
              <w:pStyle w:val="Body B"/>
              <w:keepNext w:val="1"/>
              <w:bidi w:val="0"/>
              <w:ind w:left="0" w:right="0" w:firstLine="0"/>
              <w:jc w:val="left"/>
              <w:outlineLvl w:val="1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Completion: 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Submission of 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e-Portfolio on June 3rd, 2024.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Patricia Annette C. Santos</w:t>
      </w:r>
    </w:p>
    <w:p>
      <w:pPr>
        <w:pStyle w:val="Body A"/>
        <w:widowControl w:val="0"/>
        <w:ind w:left="108" w:hanging="108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Secure Software Development (Computer Science) March 2024</w:t>
      </w:r>
    </w:p>
    <w:p>
      <w:pPr>
        <w:pStyle w:val="Body A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Body A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Body A"/>
        <w:widowControl w:val="0"/>
        <w:ind w:left="108" w:hanging="108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Reference:</w:t>
      </w:r>
    </w:p>
    <w:p>
      <w:pPr>
        <w:pStyle w:val="Body A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Body A"/>
        <w:widowControl w:val="0"/>
        <w:ind w:left="108" w:hanging="108"/>
      </w:pPr>
      <w:r>
        <w:rPr>
          <w:rFonts w:ascii="Arial" w:hAnsi="Arial"/>
          <w:rtl w:val="0"/>
          <w:lang w:val="en-US"/>
        </w:rPr>
        <w:t xml:space="preserve">University of Essex Online (N.D.) Creating your e-Portfolio. Available from: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"https://www.my-course.co.uk/mod/book/view.php?id=397323&amp;chapterid=4270"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https://www.my-course.co.uk/mod/book/view.php?id=397323&amp;chapterid=4270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[Accessed: 15 February 2024.]</w:t>
      </w:r>
    </w:p>
    <w:sectPr>
      <w:headerReference w:type="default" r:id="rId4"/>
      <w:footerReference w:type="default" r:id="rId5"/>
      <w:pgSz w:w="16840" w:h="11900" w:orient="landscape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Fonts w:ascii="Calibri" w:cs="Calibri" w:hAnsi="Calibri" w:eastAsia="Calibri"/>
        <w:rtl w:val="0"/>
        <w:lang w:val="en-US"/>
      </w:rPr>
      <w:t>Kaplan Open Learning</w:t>
      <w:tab/>
      <w:tab/>
      <w:tab/>
      <w:tab/>
      <w:tab/>
      <w:tab/>
      <w:tab/>
      <w:tab/>
      <w:t>2019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542925</wp:posOffset>
          </wp:positionH>
          <wp:positionV relativeFrom="page">
            <wp:posOffset>372745</wp:posOffset>
          </wp:positionV>
          <wp:extent cx="1479550" cy="539750"/>
          <wp:effectExtent l="0" t="0" r="0" b="0"/>
          <wp:wrapNone/>
          <wp:docPr id="1073741825" name="officeArt object" descr="Essex logo black U:BL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Essex logo black U:BLED" descr="Essex logo black U:BL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132" w:hanging="13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32" w:hanging="13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32" w:hanging="13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32" w:hanging="13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32" w:hanging="13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32" w:hanging="13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32" w:hanging="13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32" w:hanging="13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32" w:hanging="13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lvlJc w:val="left"/>
      <w:pPr>
        <w:ind w:left="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58" w:hanging="158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