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3122E" w14:textId="77777777" w:rsidR="00046086" w:rsidRDefault="009C6886">
      <w:pPr>
        <w:spacing w:after="220" w:line="360" w:lineRule="auto"/>
        <w:jc w:val="center"/>
        <w:rPr>
          <w:rFonts w:ascii="Times New Roman" w:eastAsia="Times New Roman" w:hAnsi="Times New Roman" w:cs="Times New Roman"/>
          <w:sz w:val="24"/>
          <w:szCs w:val="24"/>
        </w:rPr>
      </w:pPr>
      <w:bookmarkStart w:id="0" w:name="_Hlk62764197"/>
      <w:bookmarkEnd w:id="0"/>
      <w:r>
        <w:rPr>
          <w:rFonts w:ascii="Times New Roman" w:eastAsia="Times New Roman" w:hAnsi="Times New Roman" w:cs="Times New Roman"/>
          <w:noProof/>
          <w:sz w:val="24"/>
          <w:szCs w:val="24"/>
        </w:rPr>
        <w:drawing>
          <wp:inline distT="114300" distB="114300" distL="114300" distR="114300" wp14:anchorId="468B103F" wp14:editId="5FFB2211">
            <wp:extent cx="4273388" cy="1421591"/>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t="8474" b="21610"/>
                    <a:stretch>
                      <a:fillRect/>
                    </a:stretch>
                  </pic:blipFill>
                  <pic:spPr>
                    <a:xfrm>
                      <a:off x="0" y="0"/>
                      <a:ext cx="4273388" cy="1421591"/>
                    </a:xfrm>
                    <a:prstGeom prst="rect">
                      <a:avLst/>
                    </a:prstGeom>
                    <a:ln/>
                  </pic:spPr>
                </pic:pic>
              </a:graphicData>
            </a:graphic>
          </wp:inline>
        </w:drawing>
      </w:r>
    </w:p>
    <w:p w14:paraId="615D3478" w14:textId="77777777" w:rsidR="00046086" w:rsidRDefault="00046086">
      <w:pPr>
        <w:spacing w:after="220" w:line="360" w:lineRule="auto"/>
        <w:jc w:val="center"/>
        <w:rPr>
          <w:rFonts w:ascii="Times New Roman" w:eastAsia="Times New Roman" w:hAnsi="Times New Roman" w:cs="Times New Roman"/>
          <w:sz w:val="24"/>
          <w:szCs w:val="24"/>
          <w:highlight w:val="white"/>
        </w:rPr>
      </w:pPr>
    </w:p>
    <w:p w14:paraId="4FB2BD8E" w14:textId="77777777" w:rsidR="00046086" w:rsidRDefault="009C6886">
      <w:pPr>
        <w:spacing w:after="220"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Estructura de datos y algoritmos fundamentales</w:t>
      </w:r>
    </w:p>
    <w:p w14:paraId="171EC1E3" w14:textId="77777777" w:rsidR="00046086" w:rsidRDefault="009C6886">
      <w:pPr>
        <w:spacing w:after="220"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Víctor Adrián Sosa Hernández </w:t>
      </w:r>
    </w:p>
    <w:p w14:paraId="1200D804" w14:textId="77777777" w:rsidR="00046086" w:rsidRDefault="009C6886">
      <w:pPr>
        <w:spacing w:after="2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6BCDEC" w14:textId="77777777" w:rsidR="00046086" w:rsidRDefault="00046086">
      <w:pPr>
        <w:spacing w:after="220" w:line="360" w:lineRule="auto"/>
        <w:jc w:val="center"/>
        <w:rPr>
          <w:rFonts w:ascii="Times New Roman" w:eastAsia="Times New Roman" w:hAnsi="Times New Roman" w:cs="Times New Roman"/>
          <w:sz w:val="24"/>
          <w:szCs w:val="24"/>
        </w:rPr>
      </w:pPr>
    </w:p>
    <w:p w14:paraId="53C7A09D" w14:textId="77777777" w:rsidR="00046086" w:rsidRDefault="009C6886">
      <w:pPr>
        <w:pStyle w:val="Ttulo"/>
        <w:shd w:val="clear" w:color="auto" w:fill="FFFFFF"/>
        <w:spacing w:before="180" w:after="180"/>
        <w:jc w:val="center"/>
        <w:rPr>
          <w:rFonts w:ascii="Times New Roman" w:eastAsia="Times New Roman" w:hAnsi="Times New Roman" w:cs="Times New Roman"/>
          <w:i/>
          <w:sz w:val="28"/>
          <w:szCs w:val="28"/>
        </w:rPr>
      </w:pPr>
      <w:bookmarkStart w:id="1" w:name="_89ivlme5p0p4" w:colFirst="0" w:colLast="0"/>
      <w:bookmarkEnd w:id="1"/>
      <w:r>
        <w:rPr>
          <w:rFonts w:ascii="Times New Roman" w:eastAsia="Times New Roman" w:hAnsi="Times New Roman" w:cs="Times New Roman"/>
          <w:i/>
          <w:sz w:val="28"/>
          <w:szCs w:val="28"/>
        </w:rPr>
        <w:t>Actividad integradora 2.3</w:t>
      </w:r>
    </w:p>
    <w:p w14:paraId="2C69849F" w14:textId="77777777" w:rsidR="00046086" w:rsidRDefault="009C6886">
      <w:pPr>
        <w:spacing w:after="2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i/>
          <w:sz w:val="28"/>
          <w:szCs w:val="28"/>
          <w:highlight w:val="white"/>
        </w:rPr>
        <w:t>Reto</w:t>
      </w:r>
      <w:r>
        <w:rPr>
          <w:rFonts w:ascii="Times New Roman" w:eastAsia="Times New Roman" w:hAnsi="Times New Roman" w:cs="Times New Roman"/>
          <w:sz w:val="24"/>
          <w:szCs w:val="24"/>
        </w:rPr>
        <w:t xml:space="preserve"> </w:t>
      </w:r>
    </w:p>
    <w:p w14:paraId="67119C94" w14:textId="77777777" w:rsidR="00046086" w:rsidRDefault="009C6886">
      <w:pPr>
        <w:spacing w:after="2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B0CB49" w14:textId="77777777" w:rsidR="00046086" w:rsidRDefault="00046086">
      <w:pPr>
        <w:spacing w:after="220" w:line="360" w:lineRule="auto"/>
        <w:jc w:val="center"/>
        <w:rPr>
          <w:rFonts w:ascii="Times New Roman" w:eastAsia="Times New Roman" w:hAnsi="Times New Roman" w:cs="Times New Roman"/>
          <w:sz w:val="24"/>
          <w:szCs w:val="24"/>
        </w:rPr>
      </w:pPr>
    </w:p>
    <w:p w14:paraId="7E736A1C" w14:textId="77777777" w:rsidR="00046086" w:rsidRDefault="009C6886">
      <w:pPr>
        <w:shd w:val="clear" w:color="auto" w:fill="FFFFFF"/>
        <w:spacing w:before="180" w:after="180"/>
        <w:jc w:val="center"/>
        <w:rPr>
          <w:rFonts w:ascii="Times New Roman" w:eastAsia="Times New Roman" w:hAnsi="Times New Roman" w:cs="Times New Roman"/>
          <w:b/>
          <w:sz w:val="24"/>
          <w:szCs w:val="24"/>
        </w:rPr>
      </w:pPr>
      <w:r>
        <w:rPr>
          <w:rFonts w:ascii="Times New Roman" w:eastAsia="Times New Roman" w:hAnsi="Times New Roman" w:cs="Times New Roman"/>
          <w:b/>
          <w:color w:val="2D3B45"/>
          <w:sz w:val="24"/>
          <w:szCs w:val="24"/>
        </w:rPr>
        <w:t xml:space="preserve">María Fernanda Hernández </w:t>
      </w:r>
      <w:proofErr w:type="gramStart"/>
      <w:r>
        <w:rPr>
          <w:rFonts w:ascii="Times New Roman" w:eastAsia="Times New Roman" w:hAnsi="Times New Roman" w:cs="Times New Roman"/>
          <w:b/>
          <w:color w:val="2D3B45"/>
          <w:sz w:val="24"/>
          <w:szCs w:val="24"/>
        </w:rPr>
        <w:t>Montes  -</w:t>
      </w:r>
      <w:proofErr w:type="gramEnd"/>
      <w:r>
        <w:rPr>
          <w:rFonts w:ascii="Times New Roman" w:eastAsia="Times New Roman" w:hAnsi="Times New Roman" w:cs="Times New Roman"/>
          <w:b/>
          <w:color w:val="2D3B45"/>
          <w:sz w:val="24"/>
          <w:szCs w:val="24"/>
        </w:rPr>
        <w:t xml:space="preserve"> </w:t>
      </w:r>
      <w:r>
        <w:rPr>
          <w:rFonts w:ascii="Times New Roman" w:eastAsia="Times New Roman" w:hAnsi="Times New Roman" w:cs="Times New Roman"/>
          <w:b/>
          <w:sz w:val="24"/>
          <w:szCs w:val="24"/>
        </w:rPr>
        <w:t>A01704918</w:t>
      </w:r>
    </w:p>
    <w:p w14:paraId="2CBAB606" w14:textId="77777777" w:rsidR="00046086" w:rsidRDefault="009C6886">
      <w:pPr>
        <w:shd w:val="clear" w:color="auto" w:fill="FFFFFF"/>
        <w:spacing w:before="180" w:after="180"/>
        <w:jc w:val="center"/>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 xml:space="preserve">Paulina Cardoso </w:t>
      </w:r>
      <w:proofErr w:type="gramStart"/>
      <w:r>
        <w:rPr>
          <w:rFonts w:ascii="Times New Roman" w:eastAsia="Times New Roman" w:hAnsi="Times New Roman" w:cs="Times New Roman"/>
          <w:b/>
          <w:color w:val="2D3B45"/>
          <w:sz w:val="24"/>
          <w:szCs w:val="24"/>
        </w:rPr>
        <w:t>Fuentes  -</w:t>
      </w:r>
      <w:proofErr w:type="gramEnd"/>
      <w:r>
        <w:rPr>
          <w:rFonts w:ascii="Times New Roman" w:eastAsia="Times New Roman" w:hAnsi="Times New Roman" w:cs="Times New Roman"/>
          <w:b/>
          <w:color w:val="2D3B45"/>
          <w:sz w:val="24"/>
          <w:szCs w:val="24"/>
        </w:rPr>
        <w:t xml:space="preserve"> A01701490 </w:t>
      </w:r>
    </w:p>
    <w:p w14:paraId="11E5D5C8" w14:textId="77777777" w:rsidR="00046086" w:rsidRDefault="009C6886">
      <w:pPr>
        <w:shd w:val="clear" w:color="auto" w:fill="FFFFFF"/>
        <w:spacing w:before="180" w:after="180"/>
        <w:jc w:val="center"/>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Paola Adriana Millares Forno - A01705674</w:t>
      </w:r>
    </w:p>
    <w:p w14:paraId="394705B7" w14:textId="77777777" w:rsidR="00046086" w:rsidRDefault="00046086">
      <w:pPr>
        <w:shd w:val="clear" w:color="auto" w:fill="FFFFFF"/>
        <w:spacing w:before="180" w:after="180"/>
        <w:jc w:val="center"/>
        <w:rPr>
          <w:rFonts w:ascii="Times New Roman" w:eastAsia="Times New Roman" w:hAnsi="Times New Roman" w:cs="Times New Roman"/>
          <w:b/>
          <w:color w:val="2D3B45"/>
          <w:sz w:val="24"/>
          <w:szCs w:val="24"/>
        </w:rPr>
      </w:pPr>
    </w:p>
    <w:p w14:paraId="74B30FD3" w14:textId="77777777" w:rsidR="00046086" w:rsidRDefault="00046086">
      <w:pPr>
        <w:shd w:val="clear" w:color="auto" w:fill="FFFFFF"/>
        <w:spacing w:before="180" w:after="180"/>
        <w:rPr>
          <w:rFonts w:ascii="Times New Roman" w:eastAsia="Times New Roman" w:hAnsi="Times New Roman" w:cs="Times New Roman"/>
          <w:b/>
          <w:color w:val="2D3B45"/>
          <w:sz w:val="24"/>
          <w:szCs w:val="24"/>
        </w:rPr>
      </w:pPr>
    </w:p>
    <w:p w14:paraId="14730366" w14:textId="77777777" w:rsidR="00046086" w:rsidRDefault="009C6886">
      <w:pPr>
        <w:spacing w:after="2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560958" w14:textId="77777777" w:rsidR="00046086" w:rsidRDefault="00046086">
      <w:pPr>
        <w:spacing w:after="220" w:line="360" w:lineRule="auto"/>
        <w:jc w:val="center"/>
        <w:rPr>
          <w:rFonts w:ascii="Times New Roman" w:eastAsia="Times New Roman" w:hAnsi="Times New Roman" w:cs="Times New Roman"/>
          <w:sz w:val="24"/>
          <w:szCs w:val="24"/>
        </w:rPr>
      </w:pPr>
    </w:p>
    <w:p w14:paraId="4EB12BAA" w14:textId="77777777" w:rsidR="00046086" w:rsidRDefault="00046086">
      <w:pPr>
        <w:spacing w:after="220" w:line="360" w:lineRule="auto"/>
        <w:rPr>
          <w:rFonts w:ascii="Times New Roman" w:eastAsia="Times New Roman" w:hAnsi="Times New Roman" w:cs="Times New Roman"/>
          <w:sz w:val="24"/>
          <w:szCs w:val="24"/>
        </w:rPr>
      </w:pPr>
    </w:p>
    <w:p w14:paraId="7DE50985" w14:textId="77777777" w:rsidR="00046086" w:rsidRDefault="009C6886">
      <w:pPr>
        <w:spacing w:after="2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Campus Querétaro</w:t>
      </w:r>
    </w:p>
    <w:p w14:paraId="56AB41AE" w14:textId="77777777" w:rsidR="00046086" w:rsidRDefault="009C688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 de enero de 2021</w:t>
      </w:r>
    </w:p>
    <w:p w14:paraId="03038E8D" w14:textId="77777777" w:rsidR="00046086" w:rsidRDefault="009C6886">
      <w:pPr>
        <w:spacing w:line="360" w:lineRule="auto"/>
        <w:rPr>
          <w:rFonts w:ascii="Times New Roman" w:eastAsia="Times New Roman" w:hAnsi="Times New Roman" w:cs="Times New Roman"/>
          <w:b/>
          <w:i/>
          <w:sz w:val="26"/>
          <w:szCs w:val="26"/>
        </w:rPr>
      </w:pPr>
      <w:r>
        <w:br w:type="page"/>
      </w:r>
    </w:p>
    <w:p w14:paraId="3A805EA3" w14:textId="77777777" w:rsidR="00046086" w:rsidRDefault="009C6886">
      <w:pPr>
        <w:spacing w:before="240" w:after="24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lastRenderedPageBreak/>
        <w:t>LISTAS</w:t>
      </w:r>
    </w:p>
    <w:p w14:paraId="69BB5B85" w14:textId="77777777" w:rsidR="00046086" w:rsidRDefault="009C688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programación uno de los retos principales que encara el diseño de un proyecto es el almacenamiento de datos y la eficiencia en el acceso a los mismos. Es por ello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recurrentemente nos vemos ante la necesidad de tomar una decisión respecto a la manera</w:t>
      </w:r>
      <w:r>
        <w:rPr>
          <w:rFonts w:ascii="Times New Roman" w:eastAsia="Times New Roman" w:hAnsi="Times New Roman" w:cs="Times New Roman"/>
          <w:sz w:val="24"/>
          <w:szCs w:val="24"/>
        </w:rPr>
        <w:t xml:space="preserve"> en que trabajaremos con esa información guardada, con la finalidad de que dicha manera se adapte a nuestras necesidades y a las necesidades de nuestro cliente.</w:t>
      </w:r>
    </w:p>
    <w:p w14:paraId="53B2F906" w14:textId="77777777" w:rsidR="00046086" w:rsidRDefault="009C688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Estructuras de Datos podemos conocer los distintos formatos que nos permiten organizar los d</w:t>
      </w:r>
      <w:r>
        <w:rPr>
          <w:rFonts w:ascii="Times New Roman" w:eastAsia="Times New Roman" w:hAnsi="Times New Roman" w:cs="Times New Roman"/>
          <w:sz w:val="24"/>
          <w:szCs w:val="24"/>
        </w:rPr>
        <w:t>atos recopilados para posteriormente acceder a ellos, y uno de estos formatos son las listas enlazadas.</w:t>
      </w:r>
    </w:p>
    <w:p w14:paraId="140830C0" w14:textId="77777777" w:rsidR="00046086" w:rsidRDefault="009C688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listas enlazadas son conjuntos de elementos de un tipo dado que se almacenan de manera ordenada para poder recorrer cada uno de ellos, y sus métodos</w:t>
      </w:r>
      <w:r>
        <w:rPr>
          <w:rFonts w:ascii="Times New Roman" w:eastAsia="Times New Roman" w:hAnsi="Times New Roman" w:cs="Times New Roman"/>
          <w:sz w:val="24"/>
          <w:szCs w:val="24"/>
        </w:rPr>
        <w:t xml:space="preserve"> básicos son Crear, Vaciar Lista, Lista Llena, Insertar, Buscar y Borrar. Existen distintos tipos de listas, y cada uno de ellos nos brindan distintas facilidades de acceso como veremos a continuación.</w:t>
      </w:r>
    </w:p>
    <w:p w14:paraId="1942F9DD" w14:textId="77777777" w:rsidR="00046086" w:rsidRDefault="009C6886">
      <w:pPr>
        <w:spacing w:before="240" w:after="240" w:line="360" w:lineRule="auto"/>
        <w:jc w:val="both"/>
        <w:rPr>
          <w:rFonts w:ascii="Times New Roman" w:eastAsia="Times New Roman" w:hAnsi="Times New Roman" w:cs="Times New Roman"/>
          <w:b/>
          <w:i/>
          <w:sz w:val="8"/>
          <w:szCs w:val="8"/>
        </w:rPr>
      </w:pPr>
      <w:r>
        <w:rPr>
          <w:rFonts w:ascii="Times New Roman" w:eastAsia="Times New Roman" w:hAnsi="Times New Roman" w:cs="Times New Roman"/>
          <w:b/>
          <w:i/>
          <w:sz w:val="26"/>
          <w:szCs w:val="26"/>
        </w:rPr>
        <w:t>Listas simplemente ligadas:</w:t>
      </w:r>
    </w:p>
    <w:p w14:paraId="39784B08" w14:textId="77777777" w:rsidR="00046086" w:rsidRDefault="009C688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tipo de lista es unid</w:t>
      </w:r>
      <w:r>
        <w:rPr>
          <w:rFonts w:ascii="Times New Roman" w:eastAsia="Times New Roman" w:hAnsi="Times New Roman" w:cs="Times New Roman"/>
          <w:sz w:val="24"/>
          <w:szCs w:val="24"/>
        </w:rPr>
        <w:t>ireccional, y consiste en un conjunto de nodos donde cada uno de ellos apunta únicamente al siguiente, de manera que no es posible acceder al nodo anterior. Al igual que en la lista doblemente ligada (que veremos más adelante), nuestra lista simplemente li</w:t>
      </w:r>
      <w:r>
        <w:rPr>
          <w:rFonts w:ascii="Times New Roman" w:eastAsia="Times New Roman" w:hAnsi="Times New Roman" w:cs="Times New Roman"/>
          <w:sz w:val="24"/>
          <w:szCs w:val="24"/>
        </w:rPr>
        <w:t xml:space="preserve">gada cuenta con un punto de partida llamado head y un punto de referencia final llamado </w:t>
      </w:r>
      <w:proofErr w:type="spellStart"/>
      <w:r>
        <w:rPr>
          <w:rFonts w:ascii="Times New Roman" w:eastAsia="Times New Roman" w:hAnsi="Times New Roman" w:cs="Times New Roman"/>
          <w:sz w:val="24"/>
          <w:szCs w:val="24"/>
        </w:rPr>
        <w:t>null</w:t>
      </w:r>
      <w:proofErr w:type="spellEnd"/>
      <w:r>
        <w:rPr>
          <w:rFonts w:ascii="Times New Roman" w:eastAsia="Times New Roman" w:hAnsi="Times New Roman" w:cs="Times New Roman"/>
          <w:sz w:val="24"/>
          <w:szCs w:val="24"/>
        </w:rPr>
        <w:t>.</w:t>
      </w:r>
    </w:p>
    <w:p w14:paraId="56E35124" w14:textId="77777777" w:rsidR="00046086" w:rsidRDefault="009C688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nodos se conectan entre sí gracias a la existencia de apuntadores, que nos permiten realizar distintas operaciones, como recorrer cada elemento en ocasiones p</w:t>
      </w:r>
      <w:r>
        <w:rPr>
          <w:rFonts w:ascii="Times New Roman" w:eastAsia="Times New Roman" w:hAnsi="Times New Roman" w:cs="Times New Roman"/>
          <w:sz w:val="24"/>
          <w:szCs w:val="24"/>
        </w:rPr>
        <w:t>osteriores.</w:t>
      </w:r>
    </w:p>
    <w:p w14:paraId="69ACA6BF" w14:textId="77777777" w:rsidR="00046086" w:rsidRDefault="009C6886">
      <w:pPr>
        <w:spacing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noProof/>
          <w:sz w:val="26"/>
          <w:szCs w:val="26"/>
        </w:rPr>
        <w:drawing>
          <wp:inline distT="114300" distB="114300" distL="114300" distR="114300" wp14:anchorId="4056D692" wp14:editId="5E726432">
            <wp:extent cx="3190875" cy="6858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3190875" cy="685800"/>
                    </a:xfrm>
                    <a:prstGeom prst="rect">
                      <a:avLst/>
                    </a:prstGeom>
                    <a:ln/>
                  </pic:spPr>
                </pic:pic>
              </a:graphicData>
            </a:graphic>
          </wp:inline>
        </w:drawing>
      </w:r>
    </w:p>
    <w:p w14:paraId="1F85D0F8" w14:textId="77777777" w:rsidR="00046086" w:rsidRDefault="00046086">
      <w:pPr>
        <w:spacing w:line="360" w:lineRule="auto"/>
        <w:jc w:val="both"/>
        <w:rPr>
          <w:rFonts w:ascii="Times New Roman" w:eastAsia="Times New Roman" w:hAnsi="Times New Roman" w:cs="Times New Roman"/>
          <w:b/>
          <w:i/>
          <w:sz w:val="26"/>
          <w:szCs w:val="26"/>
        </w:rPr>
      </w:pPr>
    </w:p>
    <w:p w14:paraId="6BAE7CED" w14:textId="77777777" w:rsidR="00046086" w:rsidRDefault="00046086">
      <w:pPr>
        <w:spacing w:line="360" w:lineRule="auto"/>
        <w:jc w:val="both"/>
        <w:rPr>
          <w:rFonts w:ascii="Times New Roman" w:eastAsia="Times New Roman" w:hAnsi="Times New Roman" w:cs="Times New Roman"/>
          <w:b/>
          <w:i/>
          <w:sz w:val="26"/>
          <w:szCs w:val="26"/>
        </w:rPr>
      </w:pPr>
    </w:p>
    <w:p w14:paraId="1FFB9134" w14:textId="77777777" w:rsidR="00046086" w:rsidRDefault="00046086">
      <w:pPr>
        <w:spacing w:line="360" w:lineRule="auto"/>
        <w:jc w:val="both"/>
        <w:rPr>
          <w:rFonts w:ascii="Times New Roman" w:eastAsia="Times New Roman" w:hAnsi="Times New Roman" w:cs="Times New Roman"/>
          <w:b/>
          <w:i/>
          <w:sz w:val="26"/>
          <w:szCs w:val="26"/>
        </w:rPr>
      </w:pPr>
    </w:p>
    <w:p w14:paraId="10FE2A2C" w14:textId="77777777" w:rsidR="00046086" w:rsidRDefault="00046086">
      <w:pPr>
        <w:spacing w:line="360" w:lineRule="auto"/>
        <w:jc w:val="both"/>
        <w:rPr>
          <w:rFonts w:ascii="Times New Roman" w:eastAsia="Times New Roman" w:hAnsi="Times New Roman" w:cs="Times New Roman"/>
          <w:b/>
          <w:i/>
          <w:sz w:val="26"/>
          <w:szCs w:val="26"/>
        </w:rPr>
      </w:pPr>
    </w:p>
    <w:p w14:paraId="01A488E5" w14:textId="77777777" w:rsidR="00046086" w:rsidRDefault="00046086">
      <w:pPr>
        <w:spacing w:line="360" w:lineRule="auto"/>
        <w:jc w:val="both"/>
        <w:rPr>
          <w:rFonts w:ascii="Times New Roman" w:eastAsia="Times New Roman" w:hAnsi="Times New Roman" w:cs="Times New Roman"/>
          <w:b/>
          <w:i/>
          <w:sz w:val="26"/>
          <w:szCs w:val="26"/>
        </w:rPr>
      </w:pPr>
    </w:p>
    <w:p w14:paraId="2024616E" w14:textId="77777777" w:rsidR="00046086" w:rsidRDefault="00046086">
      <w:pPr>
        <w:spacing w:line="360" w:lineRule="auto"/>
        <w:jc w:val="both"/>
        <w:rPr>
          <w:rFonts w:ascii="Times New Roman" w:eastAsia="Times New Roman" w:hAnsi="Times New Roman" w:cs="Times New Roman"/>
          <w:b/>
          <w:i/>
          <w:sz w:val="26"/>
          <w:szCs w:val="26"/>
        </w:rPr>
      </w:pPr>
    </w:p>
    <w:p w14:paraId="106F95E0" w14:textId="77777777" w:rsidR="004D7280" w:rsidRDefault="004D7280">
      <w:pPr>
        <w:spacing w:line="360" w:lineRule="auto"/>
        <w:jc w:val="both"/>
        <w:rPr>
          <w:rFonts w:ascii="Times New Roman" w:eastAsia="Times New Roman" w:hAnsi="Times New Roman" w:cs="Times New Roman"/>
          <w:b/>
          <w:i/>
          <w:sz w:val="26"/>
          <w:szCs w:val="26"/>
        </w:rPr>
      </w:pPr>
    </w:p>
    <w:p w14:paraId="2EBA8132" w14:textId="7F4B8D10" w:rsidR="00046086" w:rsidRDefault="009C6886">
      <w:pPr>
        <w:spacing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lastRenderedPageBreak/>
        <w:t>Listas doblemente ligadas:</w:t>
      </w:r>
    </w:p>
    <w:p w14:paraId="43FB1E0A" w14:textId="77777777" w:rsidR="00046086" w:rsidRDefault="00046086">
      <w:pPr>
        <w:spacing w:line="360" w:lineRule="auto"/>
        <w:jc w:val="both"/>
        <w:rPr>
          <w:rFonts w:ascii="Times New Roman" w:eastAsia="Times New Roman" w:hAnsi="Times New Roman" w:cs="Times New Roman"/>
          <w:sz w:val="26"/>
          <w:szCs w:val="26"/>
        </w:rPr>
      </w:pPr>
    </w:p>
    <w:p w14:paraId="13BC30AD" w14:textId="77777777" w:rsidR="00046086" w:rsidRDefault="009C688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Las listas doblemente enlazadas son estructuras de datos que nos permiten navegar entre los elementos de </w:t>
      </w:r>
      <w:proofErr w:type="gramStart"/>
      <w:r>
        <w:rPr>
          <w:rFonts w:ascii="Times New Roman" w:eastAsia="Times New Roman" w:hAnsi="Times New Roman" w:cs="Times New Roman"/>
          <w:sz w:val="24"/>
          <w:szCs w:val="24"/>
        </w:rPr>
        <w:t>las mismas</w:t>
      </w:r>
      <w:proofErr w:type="gramEnd"/>
      <w:r>
        <w:rPr>
          <w:rFonts w:ascii="Times New Roman" w:eastAsia="Times New Roman" w:hAnsi="Times New Roman" w:cs="Times New Roman"/>
          <w:sz w:val="24"/>
          <w:szCs w:val="24"/>
        </w:rPr>
        <w:t xml:space="preserve">, de una manera </w:t>
      </w:r>
      <w:proofErr w:type="spellStart"/>
      <w:r>
        <w:rPr>
          <w:rFonts w:ascii="Times New Roman" w:eastAsia="Times New Roman" w:hAnsi="Times New Roman" w:cs="Times New Roman"/>
          <w:sz w:val="24"/>
          <w:szCs w:val="24"/>
        </w:rPr>
        <w:t>mas</w:t>
      </w:r>
      <w:proofErr w:type="spellEnd"/>
      <w:r>
        <w:rPr>
          <w:rFonts w:ascii="Times New Roman" w:eastAsia="Times New Roman" w:hAnsi="Times New Roman" w:cs="Times New Roman"/>
          <w:sz w:val="24"/>
          <w:szCs w:val="24"/>
        </w:rPr>
        <w:t xml:space="preserve"> simple. La estructura de estas listas consiste en nodos enlazados por apu</w:t>
      </w:r>
      <w:r>
        <w:rPr>
          <w:rFonts w:ascii="Times New Roman" w:eastAsia="Times New Roman" w:hAnsi="Times New Roman" w:cs="Times New Roman"/>
          <w:sz w:val="24"/>
          <w:szCs w:val="24"/>
        </w:rPr>
        <w:t>ntadores.</w:t>
      </w:r>
      <w:r>
        <w:rPr>
          <w:rFonts w:ascii="Times New Roman" w:eastAsia="Times New Roman" w:hAnsi="Times New Roman" w:cs="Times New Roman"/>
          <w:sz w:val="26"/>
          <w:szCs w:val="26"/>
        </w:rPr>
        <w:t xml:space="preserve"> </w:t>
      </w:r>
    </w:p>
    <w:p w14:paraId="35A42022" w14:textId="77777777" w:rsidR="00046086" w:rsidRDefault="009C688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657AC51A" wp14:editId="31E868B6">
            <wp:extent cx="4676775" cy="9334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676775" cy="933450"/>
                    </a:xfrm>
                    <a:prstGeom prst="rect">
                      <a:avLst/>
                    </a:prstGeom>
                    <a:ln/>
                  </pic:spPr>
                </pic:pic>
              </a:graphicData>
            </a:graphic>
          </wp:inline>
        </w:drawing>
      </w:r>
    </w:p>
    <w:p w14:paraId="74719689" w14:textId="77777777" w:rsidR="00046086" w:rsidRDefault="009C688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Aunque se trata de una estructura de datos más eficiente que los vectores o matrices, </w:t>
      </w:r>
      <w:proofErr w:type="spellStart"/>
      <w:r>
        <w:rPr>
          <w:rFonts w:ascii="Times New Roman" w:eastAsia="Times New Roman" w:hAnsi="Times New Roman" w:cs="Times New Roman"/>
          <w:sz w:val="24"/>
          <w:szCs w:val="24"/>
        </w:rPr>
        <w:t>aun</w:t>
      </w:r>
      <w:proofErr w:type="spellEnd"/>
      <w:r>
        <w:rPr>
          <w:rFonts w:ascii="Times New Roman" w:eastAsia="Times New Roman" w:hAnsi="Times New Roman" w:cs="Times New Roman"/>
          <w:sz w:val="24"/>
          <w:szCs w:val="24"/>
        </w:rPr>
        <w:t xml:space="preserve"> tienen muchas desventajas. Las aplicaciones de las listas se basan en la asociación de datos lineales. A diferencia de los árboles, una lista debe buscar sus propias </w:t>
      </w:r>
      <w:r>
        <w:rPr>
          <w:rFonts w:ascii="Times New Roman" w:eastAsia="Times New Roman" w:hAnsi="Times New Roman" w:cs="Times New Roman"/>
          <w:sz w:val="24"/>
          <w:szCs w:val="24"/>
        </w:rPr>
        <w:t xml:space="preserve">formas de generar consultas </w:t>
      </w:r>
      <w:proofErr w:type="spellStart"/>
      <w:r>
        <w:rPr>
          <w:rFonts w:ascii="Times New Roman" w:eastAsia="Times New Roman" w:hAnsi="Times New Roman" w:cs="Times New Roman"/>
          <w:sz w:val="24"/>
          <w:szCs w:val="24"/>
        </w:rPr>
        <w:t>mas</w:t>
      </w:r>
      <w:proofErr w:type="spellEnd"/>
      <w:r>
        <w:rPr>
          <w:rFonts w:ascii="Times New Roman" w:eastAsia="Times New Roman" w:hAnsi="Times New Roman" w:cs="Times New Roman"/>
          <w:sz w:val="24"/>
          <w:szCs w:val="24"/>
        </w:rPr>
        <w:t xml:space="preserve"> eficientes, es por eso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al asociar datos consecutivos, estas nos serían más útiles que otras estructuras. </w:t>
      </w:r>
    </w:p>
    <w:p w14:paraId="44A8EBF9" w14:textId="77777777" w:rsidR="00046086" w:rsidRDefault="00046086">
      <w:pPr>
        <w:spacing w:line="360" w:lineRule="auto"/>
        <w:jc w:val="both"/>
        <w:rPr>
          <w:rFonts w:ascii="Times New Roman" w:eastAsia="Times New Roman" w:hAnsi="Times New Roman" w:cs="Times New Roman"/>
          <w:sz w:val="24"/>
          <w:szCs w:val="24"/>
        </w:rPr>
      </w:pPr>
    </w:p>
    <w:p w14:paraId="1F718002" w14:textId="77777777" w:rsidR="00046086" w:rsidRDefault="009C6886">
      <w:pPr>
        <w:spacing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sz w:val="24"/>
          <w:szCs w:val="24"/>
        </w:rPr>
        <w:t xml:space="preserve"> Para la resolución de nuestro reto, las listas ligadas serán de utilidad, ya que nos permitirá navegar de manera</w:t>
      </w:r>
      <w:r>
        <w:rPr>
          <w:rFonts w:ascii="Times New Roman" w:eastAsia="Times New Roman" w:hAnsi="Times New Roman" w:cs="Times New Roman"/>
          <w:sz w:val="24"/>
          <w:szCs w:val="24"/>
        </w:rPr>
        <w:t xml:space="preserve"> más simple entre las fallas, al permitirnos ir tanto en el sentido del siguiente como del anterior, llegamos a generar una forma de consulta más simple y rápida.</w:t>
      </w:r>
    </w:p>
    <w:p w14:paraId="60488A51" w14:textId="77777777" w:rsidR="00046086" w:rsidRDefault="009C6886">
      <w:pPr>
        <w:spacing w:before="240" w:after="240" w:line="360" w:lineRule="auto"/>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Listas circulares:</w:t>
      </w:r>
    </w:p>
    <w:p w14:paraId="59EF2B1A" w14:textId="77777777" w:rsidR="00046086" w:rsidRDefault="009C688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i/>
          <w:sz w:val="8"/>
          <w:szCs w:val="8"/>
        </w:rPr>
        <w:t xml:space="preserve"> </w:t>
      </w:r>
      <w:r>
        <w:rPr>
          <w:rFonts w:ascii="Times New Roman" w:eastAsia="Times New Roman" w:hAnsi="Times New Roman" w:cs="Times New Roman"/>
          <w:sz w:val="24"/>
          <w:szCs w:val="24"/>
        </w:rPr>
        <w:t>Este tipo de listas es uno de los que empleamos para esta actividad, y se</w:t>
      </w:r>
      <w:r>
        <w:rPr>
          <w:rFonts w:ascii="Times New Roman" w:eastAsia="Times New Roman" w:hAnsi="Times New Roman" w:cs="Times New Roman"/>
          <w:sz w:val="24"/>
          <w:szCs w:val="24"/>
        </w:rPr>
        <w:t xml:space="preserve"> caracterizan por ser una variación en la que la lista no tiene un fin como tal, sino que se mantiene en un bucle donde el último elemento apunta a la cabeza en lugar de apuntar a </w:t>
      </w:r>
      <w:proofErr w:type="spellStart"/>
      <w:r>
        <w:rPr>
          <w:rFonts w:ascii="Times New Roman" w:eastAsia="Times New Roman" w:hAnsi="Times New Roman" w:cs="Times New Roman"/>
          <w:sz w:val="24"/>
          <w:szCs w:val="24"/>
        </w:rPr>
        <w:t>null</w:t>
      </w:r>
      <w:proofErr w:type="spellEnd"/>
      <w:r>
        <w:rPr>
          <w:rFonts w:ascii="Times New Roman" w:eastAsia="Times New Roman" w:hAnsi="Times New Roman" w:cs="Times New Roman"/>
          <w:sz w:val="24"/>
          <w:szCs w:val="24"/>
        </w:rPr>
        <w:t xml:space="preserve"> como normalmente sucede en una lista enlazada común.</w:t>
      </w:r>
    </w:p>
    <w:p w14:paraId="475570F1" w14:textId="77777777" w:rsidR="00046086" w:rsidRDefault="009C688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tipo de lista</w:t>
      </w:r>
      <w:r>
        <w:rPr>
          <w:rFonts w:ascii="Times New Roman" w:eastAsia="Times New Roman" w:hAnsi="Times New Roman" w:cs="Times New Roman"/>
          <w:sz w:val="24"/>
          <w:szCs w:val="24"/>
        </w:rPr>
        <w:t xml:space="preserve">, al igual que una lista común, puede ser implementada con enlace doble o sencillo, con la diferencia de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en el primer caso, el anterior del primer nodo apunta al nodo final.</w:t>
      </w:r>
    </w:p>
    <w:p w14:paraId="33DAA7FE" w14:textId="77777777" w:rsidR="00046086" w:rsidRDefault="009C6886">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Lista circular con enlace simple:</w:t>
      </w:r>
    </w:p>
    <w:p w14:paraId="666B77F7" w14:textId="77777777" w:rsidR="00046086" w:rsidRDefault="009C6886">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C05E808" wp14:editId="49A3538C">
            <wp:extent cx="3419475" cy="1038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419475" cy="1038225"/>
                    </a:xfrm>
                    <a:prstGeom prst="rect">
                      <a:avLst/>
                    </a:prstGeom>
                    <a:ln/>
                  </pic:spPr>
                </pic:pic>
              </a:graphicData>
            </a:graphic>
          </wp:inline>
        </w:drawing>
      </w:r>
    </w:p>
    <w:p w14:paraId="43E61D84" w14:textId="77777777" w:rsidR="00046086" w:rsidRDefault="009C6886">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Lista circular con enlace doble:</w:t>
      </w:r>
    </w:p>
    <w:p w14:paraId="6E07222C" w14:textId="77777777" w:rsidR="00046086" w:rsidRDefault="009C6886">
      <w:pPr>
        <w:spacing w:before="240" w:after="240" w:line="360" w:lineRule="auto"/>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 xml:space="preserve"> </w:t>
      </w:r>
      <w:r>
        <w:rPr>
          <w:rFonts w:ascii="Times New Roman" w:eastAsia="Times New Roman" w:hAnsi="Times New Roman" w:cs="Times New Roman"/>
          <w:b/>
          <w:i/>
          <w:noProof/>
          <w:sz w:val="26"/>
          <w:szCs w:val="26"/>
        </w:rPr>
        <w:drawing>
          <wp:inline distT="114300" distB="114300" distL="114300" distR="114300" wp14:anchorId="19C8F721" wp14:editId="4DBD7B96">
            <wp:extent cx="5731200" cy="9144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914400"/>
                    </a:xfrm>
                    <a:prstGeom prst="rect">
                      <a:avLst/>
                    </a:prstGeom>
                    <a:ln/>
                  </pic:spPr>
                </pic:pic>
              </a:graphicData>
            </a:graphic>
          </wp:inline>
        </w:drawing>
      </w:r>
    </w:p>
    <w:p w14:paraId="22B6EE4B" w14:textId="77777777" w:rsidR="00046086" w:rsidRDefault="00046086">
      <w:pPr>
        <w:spacing w:line="360" w:lineRule="auto"/>
        <w:rPr>
          <w:rFonts w:ascii="Times New Roman" w:eastAsia="Times New Roman" w:hAnsi="Times New Roman" w:cs="Times New Roman"/>
          <w:b/>
          <w:i/>
          <w:sz w:val="26"/>
          <w:szCs w:val="26"/>
        </w:rPr>
      </w:pPr>
    </w:p>
    <w:p w14:paraId="5EE073E8" w14:textId="77777777" w:rsidR="00046086" w:rsidRDefault="009C6886">
      <w:pPr>
        <w:spacing w:line="360" w:lineRule="auto"/>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Reflexiones individuales:</w:t>
      </w:r>
    </w:p>
    <w:p w14:paraId="63CB821E" w14:textId="77777777" w:rsidR="00046086" w:rsidRDefault="00046086">
      <w:pPr>
        <w:spacing w:line="360" w:lineRule="auto"/>
        <w:rPr>
          <w:rFonts w:ascii="Times New Roman" w:eastAsia="Times New Roman" w:hAnsi="Times New Roman" w:cs="Times New Roman"/>
          <w:b/>
          <w:i/>
          <w:sz w:val="24"/>
          <w:szCs w:val="24"/>
        </w:rPr>
      </w:pPr>
    </w:p>
    <w:p w14:paraId="114B95E3" w14:textId="77777777" w:rsidR="00046086" w:rsidRDefault="009C688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Fernanda:</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Gracias a esta actividad fui capaz de comprender la implementación de distintos conceptos que hemos visto a lo largo del curso; me resultó enriquecedor el trabajar colaborativamente y comprender la lógica que utilizábamos cada individuo de manera individua</w:t>
      </w:r>
      <w:r>
        <w:rPr>
          <w:rFonts w:ascii="Times New Roman" w:eastAsia="Times New Roman" w:hAnsi="Times New Roman" w:cs="Times New Roman"/>
          <w:sz w:val="24"/>
          <w:szCs w:val="24"/>
        </w:rPr>
        <w:t>l para lograr identificar la mejor manera de unificar nuestras perspectivas y de esta forma nutrir nuestros conocimientos, tanto teóricos como prácticos.</w:t>
      </w:r>
    </w:p>
    <w:p w14:paraId="1BC1E8E7" w14:textId="77777777" w:rsidR="00046086" w:rsidRDefault="009C688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Aunado a ello, trabajar con esta actividad me brindó la oportunidad de puntualizar las aplicaciones qu</w:t>
      </w:r>
      <w:r>
        <w:rPr>
          <w:rFonts w:ascii="Times New Roman" w:eastAsia="Times New Roman" w:hAnsi="Times New Roman" w:cs="Times New Roman"/>
          <w:sz w:val="24"/>
          <w:szCs w:val="24"/>
        </w:rPr>
        <w:t>e estas estructuras de datos tienen en la vida diaria y comprender la forma en la que me pueden resultar de ayuda en la elaboración de diversos proyectos, tanto académicos como personales.</w:t>
      </w:r>
    </w:p>
    <w:p w14:paraId="7910ABAC" w14:textId="6F8CD83C" w:rsidR="00046086" w:rsidRPr="009C6886" w:rsidRDefault="009C6886" w:rsidP="009C6886">
      <w:pPr>
        <w:spacing w:line="360" w:lineRule="auto"/>
        <w:jc w:val="both"/>
        <w:rPr>
          <w:rFonts w:ascii="Times New Roman" w:eastAsia="Times New Roman" w:hAnsi="Times New Roman" w:cs="Times New Roman"/>
          <w:sz w:val="24"/>
          <w:szCs w:val="24"/>
          <w:lang w:val="es-MX"/>
        </w:rPr>
      </w:pPr>
      <w:r>
        <w:rPr>
          <w:rFonts w:ascii="Times New Roman" w:eastAsia="Times New Roman" w:hAnsi="Times New Roman" w:cs="Times New Roman"/>
          <w:b/>
          <w:i/>
          <w:sz w:val="24"/>
          <w:szCs w:val="24"/>
        </w:rPr>
        <w:t xml:space="preserve">Paulina: </w:t>
      </w:r>
      <w:r w:rsidRPr="009C6886">
        <w:rPr>
          <w:rFonts w:ascii="Times New Roman" w:eastAsia="Times New Roman" w:hAnsi="Times New Roman" w:cs="Times New Roman"/>
          <w:bCs/>
          <w:iCs/>
          <w:sz w:val="24"/>
          <w:szCs w:val="24"/>
        </w:rPr>
        <w:t>Con</w:t>
      </w:r>
      <w:r>
        <w:rPr>
          <w:rFonts w:ascii="Times New Roman" w:eastAsia="Times New Roman" w:hAnsi="Times New Roman" w:cs="Times New Roman"/>
          <w:bCs/>
          <w:iCs/>
          <w:sz w:val="24"/>
          <w:szCs w:val="24"/>
        </w:rPr>
        <w:t xml:space="preserve"> esta actividad logre</w:t>
      </w:r>
      <w:r>
        <w:rPr>
          <w:rFonts w:ascii="Times New Roman" w:eastAsia="Times New Roman" w:hAnsi="Times New Roman" w:cs="Times New Roman"/>
          <w:bCs/>
          <w:iCs/>
          <w:sz w:val="24"/>
          <w:szCs w:val="24"/>
          <w:lang w:val="es-MX"/>
        </w:rPr>
        <w:t xml:space="preserve"> comprender el correcto uso y la importancia de las diferentes estructuras de datos lineales. Pude reforzar los conocimientos aprendidos en clase e implementarlos en un caso de la vida real, observando así su utilidad. Me fue de gran utilidad implementar todo el código para esta actividad colaborativamente con mis compañeras, dado a que de esta manera pudimos resolver dudas e inquietudes entre nosotras y pudimos aprender más en conjunto. Asimismo, con esta actividad pude entender y aplicar mucho mejor toda la teoría de apuntadores y direcciones en memoria que me ayudaron mucho para el correcto uso de mi almacenamiento en nuestro programa. </w:t>
      </w:r>
    </w:p>
    <w:p w14:paraId="0F96E9D0" w14:textId="77777777" w:rsidR="00046086" w:rsidRDefault="00046086">
      <w:pPr>
        <w:spacing w:line="360" w:lineRule="auto"/>
        <w:jc w:val="both"/>
        <w:rPr>
          <w:rFonts w:ascii="Times New Roman" w:eastAsia="Times New Roman" w:hAnsi="Times New Roman" w:cs="Times New Roman"/>
          <w:i/>
          <w:sz w:val="24"/>
          <w:szCs w:val="24"/>
        </w:rPr>
      </w:pPr>
    </w:p>
    <w:p w14:paraId="2B947BA6" w14:textId="7DA4191D" w:rsidR="00046086" w:rsidRDefault="009C688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Adriana:</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Este trabajo me dio la oportunidad de practicar y afianzar los conocimientos que fui adquiriendo hasta este punto del curso. La lógica </w:t>
      </w:r>
      <w:r>
        <w:rPr>
          <w:rFonts w:ascii="Times New Roman" w:eastAsia="Times New Roman" w:hAnsi="Times New Roman" w:cs="Times New Roman"/>
          <w:sz w:val="24"/>
          <w:szCs w:val="24"/>
        </w:rPr>
        <w:t>empleada fue uno de los mayores desafíos, ya que el uso de apuntadores y registros de memoria a veces puede ser algo complicado, pero una vez que conoces tu código y lo entiendes, esto se vuelve algo simple que te ayuda a hacer un trabajo de manera más efi</w:t>
      </w:r>
      <w:r>
        <w:rPr>
          <w:rFonts w:ascii="Times New Roman" w:eastAsia="Times New Roman" w:hAnsi="Times New Roman" w:cs="Times New Roman"/>
          <w:sz w:val="24"/>
          <w:szCs w:val="24"/>
        </w:rPr>
        <w:t xml:space="preserve">ciente. El uso de distintas funciones y la investigación que debimos </w:t>
      </w:r>
      <w:r>
        <w:rPr>
          <w:rFonts w:ascii="Times New Roman" w:eastAsia="Times New Roman" w:hAnsi="Times New Roman" w:cs="Times New Roman"/>
          <w:sz w:val="24"/>
          <w:szCs w:val="24"/>
        </w:rPr>
        <w:lastRenderedPageBreak/>
        <w:t>realizar para resolver este problema, fueron de las cosas más enriquecedoras, ya que nos da la certeza de que podemos obtener aptitudes distintas y demuestra que vamos adquiriendo la capa</w:t>
      </w:r>
      <w:r>
        <w:rPr>
          <w:rFonts w:ascii="Times New Roman" w:eastAsia="Times New Roman" w:hAnsi="Times New Roman" w:cs="Times New Roman"/>
          <w:sz w:val="24"/>
          <w:szCs w:val="24"/>
        </w:rPr>
        <w:t xml:space="preserve">cidad de adaptarnos a distintas problemáticas. El uso de las </w:t>
      </w:r>
      <w:r w:rsidR="004D7280">
        <w:rPr>
          <w:rFonts w:ascii="Times New Roman" w:eastAsia="Times New Roman" w:hAnsi="Times New Roman" w:cs="Times New Roman"/>
          <w:sz w:val="24"/>
          <w:szCs w:val="24"/>
        </w:rPr>
        <w:t>distintas</w:t>
      </w:r>
      <w:r>
        <w:rPr>
          <w:rFonts w:ascii="Times New Roman" w:eastAsia="Times New Roman" w:hAnsi="Times New Roman" w:cs="Times New Roman"/>
          <w:sz w:val="24"/>
          <w:szCs w:val="24"/>
        </w:rPr>
        <w:t xml:space="preserve"> estructuras de datos, dentro de las listas, me permitió idear formas de abordar los problemas de distintas maneras, lo cual me hace pensar en formas de optimizar el código y la lógica qu</w:t>
      </w:r>
      <w:r>
        <w:rPr>
          <w:rFonts w:ascii="Times New Roman" w:eastAsia="Times New Roman" w:hAnsi="Times New Roman" w:cs="Times New Roman"/>
          <w:sz w:val="24"/>
          <w:szCs w:val="24"/>
        </w:rPr>
        <w:t xml:space="preserve">e hay por </w:t>
      </w:r>
      <w:r w:rsidR="004D7280">
        <w:rPr>
          <w:rFonts w:ascii="Times New Roman" w:eastAsia="Times New Roman" w:hAnsi="Times New Roman" w:cs="Times New Roman"/>
          <w:sz w:val="24"/>
          <w:szCs w:val="24"/>
        </w:rPr>
        <w:t>detrás</w:t>
      </w:r>
      <w:r>
        <w:rPr>
          <w:rFonts w:ascii="Times New Roman" w:eastAsia="Times New Roman" w:hAnsi="Times New Roman" w:cs="Times New Roman"/>
          <w:sz w:val="24"/>
          <w:szCs w:val="24"/>
        </w:rPr>
        <w:t xml:space="preserve">. </w:t>
      </w:r>
    </w:p>
    <w:p w14:paraId="7A5853C9" w14:textId="77777777" w:rsidR="00046086" w:rsidRDefault="00046086">
      <w:pPr>
        <w:spacing w:line="360" w:lineRule="auto"/>
        <w:rPr>
          <w:rFonts w:ascii="Times New Roman" w:eastAsia="Times New Roman" w:hAnsi="Times New Roman" w:cs="Times New Roman"/>
          <w:sz w:val="24"/>
          <w:szCs w:val="24"/>
        </w:rPr>
      </w:pPr>
    </w:p>
    <w:p w14:paraId="299346F9" w14:textId="784860C0" w:rsidR="00046086" w:rsidRDefault="009C6886">
      <w:pPr>
        <w:spacing w:line="360" w:lineRule="auto"/>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Casos de prueba:</w:t>
      </w:r>
    </w:p>
    <w:p w14:paraId="6CE848FD" w14:textId="2644FF75" w:rsidR="004D7280" w:rsidRPr="004D7280" w:rsidRDefault="004D7280">
      <w:pPr>
        <w:spacing w:line="360" w:lineRule="auto"/>
        <w:rPr>
          <w:rFonts w:ascii="Times New Roman" w:eastAsia="Times New Roman" w:hAnsi="Times New Roman" w:cs="Times New Roman"/>
          <w:b/>
          <w:i/>
          <w:sz w:val="24"/>
          <w:szCs w:val="24"/>
        </w:rPr>
      </w:pPr>
      <w:r w:rsidRPr="004D7280">
        <w:rPr>
          <w:rFonts w:ascii="Times New Roman" w:eastAsia="Times New Roman" w:hAnsi="Times New Roman" w:cs="Times New Roman"/>
          <w:b/>
          <w:i/>
          <w:sz w:val="24"/>
          <w:szCs w:val="24"/>
        </w:rPr>
        <w:t>Prueba 1</w:t>
      </w:r>
    </w:p>
    <w:p w14:paraId="1216892A" w14:textId="59413031" w:rsidR="00046086" w:rsidRDefault="004D7280">
      <w:pPr>
        <w:spacing w:line="360" w:lineRule="auto"/>
        <w:rPr>
          <w:rFonts w:ascii="Times New Roman" w:eastAsia="Times New Roman" w:hAnsi="Times New Roman" w:cs="Times New Roman"/>
          <w:b/>
          <w:i/>
          <w:sz w:val="26"/>
          <w:szCs w:val="26"/>
        </w:rPr>
      </w:pPr>
      <w:r w:rsidRPr="004D7280">
        <w:rPr>
          <w:rFonts w:ascii="Times New Roman" w:eastAsia="Times New Roman" w:hAnsi="Times New Roman" w:cs="Times New Roman"/>
          <w:b/>
          <w:i/>
          <w:sz w:val="26"/>
          <w:szCs w:val="26"/>
        </w:rPr>
        <w:drawing>
          <wp:inline distT="0" distB="0" distL="0" distR="0" wp14:anchorId="330A5369" wp14:editId="5606ADAA">
            <wp:extent cx="5733415" cy="678307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6783070"/>
                    </a:xfrm>
                    <a:prstGeom prst="rect">
                      <a:avLst/>
                    </a:prstGeom>
                  </pic:spPr>
                </pic:pic>
              </a:graphicData>
            </a:graphic>
          </wp:inline>
        </w:drawing>
      </w:r>
    </w:p>
    <w:p w14:paraId="34E2B50C" w14:textId="5F199AE6" w:rsidR="004D7280" w:rsidRDefault="004D7280">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Archivo BuscarFalla.txt</w:t>
      </w:r>
    </w:p>
    <w:p w14:paraId="74584677" w14:textId="65E32FCA" w:rsidR="004D7280" w:rsidRDefault="004D7280">
      <w:pPr>
        <w:spacing w:line="360" w:lineRule="auto"/>
        <w:rPr>
          <w:rFonts w:ascii="Times New Roman" w:eastAsia="Times New Roman" w:hAnsi="Times New Roman" w:cs="Times New Roman"/>
          <w:b/>
          <w:i/>
          <w:sz w:val="24"/>
          <w:szCs w:val="24"/>
        </w:rPr>
      </w:pPr>
      <w:r w:rsidRPr="004D7280">
        <w:rPr>
          <w:rFonts w:ascii="Times New Roman" w:eastAsia="Times New Roman" w:hAnsi="Times New Roman" w:cs="Times New Roman"/>
          <w:b/>
          <w:i/>
          <w:sz w:val="24"/>
          <w:szCs w:val="24"/>
        </w:rPr>
        <w:drawing>
          <wp:inline distT="0" distB="0" distL="0" distR="0" wp14:anchorId="57AD416E" wp14:editId="2CB40C21">
            <wp:extent cx="5268060" cy="4791744"/>
            <wp:effectExtent l="0" t="0" r="889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8060" cy="4791744"/>
                    </a:xfrm>
                    <a:prstGeom prst="rect">
                      <a:avLst/>
                    </a:prstGeom>
                  </pic:spPr>
                </pic:pic>
              </a:graphicData>
            </a:graphic>
          </wp:inline>
        </w:drawing>
      </w:r>
    </w:p>
    <w:p w14:paraId="119C9F2B" w14:textId="77777777" w:rsidR="004D7280" w:rsidRDefault="004D7280" w:rsidP="004D7280">
      <w:pPr>
        <w:spacing w:line="360" w:lineRule="auto"/>
        <w:rPr>
          <w:rFonts w:ascii="Times New Roman" w:eastAsia="Times New Roman" w:hAnsi="Times New Roman" w:cs="Times New Roman"/>
          <w:b/>
          <w:i/>
          <w:sz w:val="24"/>
          <w:szCs w:val="24"/>
        </w:rPr>
      </w:pPr>
    </w:p>
    <w:p w14:paraId="63E61639" w14:textId="3E6A5DC8" w:rsidR="004D7280" w:rsidRPr="004D7280" w:rsidRDefault="004D7280" w:rsidP="004D7280">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Archivo Buscar</w:t>
      </w:r>
      <w:r>
        <w:rPr>
          <w:rFonts w:ascii="Times New Roman" w:eastAsia="Times New Roman" w:hAnsi="Times New Roman" w:cs="Times New Roman"/>
          <w:b/>
          <w:i/>
          <w:sz w:val="24"/>
          <w:szCs w:val="24"/>
        </w:rPr>
        <w:t>Hora</w:t>
      </w:r>
      <w:r>
        <w:rPr>
          <w:rFonts w:ascii="Times New Roman" w:eastAsia="Times New Roman" w:hAnsi="Times New Roman" w:cs="Times New Roman"/>
          <w:b/>
          <w:i/>
          <w:sz w:val="24"/>
          <w:szCs w:val="24"/>
        </w:rPr>
        <w:t>.txt</w:t>
      </w:r>
    </w:p>
    <w:p w14:paraId="22D51728" w14:textId="7CE70F75" w:rsidR="004D7280" w:rsidRDefault="004D7280">
      <w:pPr>
        <w:spacing w:line="360" w:lineRule="auto"/>
        <w:rPr>
          <w:rFonts w:ascii="Times New Roman" w:eastAsia="Times New Roman" w:hAnsi="Times New Roman" w:cs="Times New Roman"/>
          <w:b/>
          <w:i/>
          <w:sz w:val="24"/>
          <w:szCs w:val="24"/>
        </w:rPr>
      </w:pPr>
      <w:r w:rsidRPr="004D7280">
        <w:rPr>
          <w:rFonts w:ascii="Times New Roman" w:eastAsia="Times New Roman" w:hAnsi="Times New Roman" w:cs="Times New Roman"/>
          <w:b/>
          <w:i/>
          <w:sz w:val="24"/>
          <w:szCs w:val="24"/>
        </w:rPr>
        <w:drawing>
          <wp:inline distT="0" distB="0" distL="0" distR="0" wp14:anchorId="3AA4F601" wp14:editId="07C31162">
            <wp:extent cx="5733415" cy="1647190"/>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1647190"/>
                    </a:xfrm>
                    <a:prstGeom prst="rect">
                      <a:avLst/>
                    </a:prstGeom>
                  </pic:spPr>
                </pic:pic>
              </a:graphicData>
            </a:graphic>
          </wp:inline>
        </w:drawing>
      </w:r>
    </w:p>
    <w:p w14:paraId="4748E8E6" w14:textId="77777777" w:rsidR="004D7280" w:rsidRDefault="004D728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br w:type="page"/>
      </w:r>
    </w:p>
    <w:p w14:paraId="329AEF9C" w14:textId="0AFC3394" w:rsidR="004D7280" w:rsidRDefault="004D7280">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Prueba 2</w:t>
      </w:r>
    </w:p>
    <w:p w14:paraId="0853665F" w14:textId="754B274F" w:rsidR="004D7280" w:rsidRDefault="004D7280">
      <w:pPr>
        <w:spacing w:line="360" w:lineRule="auto"/>
        <w:rPr>
          <w:rFonts w:ascii="Times New Roman" w:eastAsia="Times New Roman" w:hAnsi="Times New Roman" w:cs="Times New Roman"/>
          <w:b/>
          <w:i/>
          <w:sz w:val="24"/>
          <w:szCs w:val="24"/>
        </w:rPr>
      </w:pPr>
      <w:r w:rsidRPr="004D7280">
        <w:rPr>
          <w:rFonts w:ascii="Times New Roman" w:eastAsia="Times New Roman" w:hAnsi="Times New Roman" w:cs="Times New Roman"/>
          <w:b/>
          <w:i/>
          <w:sz w:val="24"/>
          <w:szCs w:val="24"/>
        </w:rPr>
        <w:drawing>
          <wp:inline distT="0" distB="0" distL="0" distR="0" wp14:anchorId="6F7D8466" wp14:editId="41FBD5F0">
            <wp:extent cx="5733415" cy="6921500"/>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6921500"/>
                    </a:xfrm>
                    <a:prstGeom prst="rect">
                      <a:avLst/>
                    </a:prstGeom>
                  </pic:spPr>
                </pic:pic>
              </a:graphicData>
            </a:graphic>
          </wp:inline>
        </w:drawing>
      </w:r>
    </w:p>
    <w:p w14:paraId="5F2FFAB5" w14:textId="06A55A12" w:rsidR="004D7280" w:rsidRDefault="004D7280">
      <w:pPr>
        <w:spacing w:line="360" w:lineRule="auto"/>
        <w:rPr>
          <w:rFonts w:ascii="Times New Roman" w:eastAsia="Times New Roman" w:hAnsi="Times New Roman" w:cs="Times New Roman"/>
          <w:b/>
          <w:i/>
          <w:sz w:val="24"/>
          <w:szCs w:val="24"/>
        </w:rPr>
      </w:pPr>
    </w:p>
    <w:p w14:paraId="6FA3334B" w14:textId="77777777" w:rsidR="004D7280" w:rsidRDefault="004D728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br w:type="page"/>
      </w:r>
    </w:p>
    <w:p w14:paraId="311E89B5" w14:textId="44183482" w:rsidR="004D7280" w:rsidRDefault="004D7280" w:rsidP="004D7280">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Archivo BuscarFalla.txt</w:t>
      </w:r>
    </w:p>
    <w:p w14:paraId="7B95BB98" w14:textId="39097C59" w:rsidR="004D7280" w:rsidRDefault="004D7280" w:rsidP="004D7280">
      <w:pPr>
        <w:spacing w:line="360" w:lineRule="auto"/>
        <w:rPr>
          <w:rFonts w:ascii="Times New Roman" w:eastAsia="Times New Roman" w:hAnsi="Times New Roman" w:cs="Times New Roman"/>
          <w:b/>
          <w:i/>
          <w:sz w:val="24"/>
          <w:szCs w:val="24"/>
        </w:rPr>
      </w:pPr>
      <w:r w:rsidRPr="004D7280">
        <w:rPr>
          <w:rFonts w:ascii="Times New Roman" w:eastAsia="Times New Roman" w:hAnsi="Times New Roman" w:cs="Times New Roman"/>
          <w:b/>
          <w:i/>
          <w:sz w:val="24"/>
          <w:szCs w:val="24"/>
        </w:rPr>
        <w:drawing>
          <wp:inline distT="0" distB="0" distL="0" distR="0" wp14:anchorId="3BF42A6A" wp14:editId="210BF44F">
            <wp:extent cx="4439270" cy="477269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9270" cy="4772691"/>
                    </a:xfrm>
                    <a:prstGeom prst="rect">
                      <a:avLst/>
                    </a:prstGeom>
                  </pic:spPr>
                </pic:pic>
              </a:graphicData>
            </a:graphic>
          </wp:inline>
        </w:drawing>
      </w:r>
    </w:p>
    <w:p w14:paraId="3A4AA410" w14:textId="77777777" w:rsidR="004D7280" w:rsidRDefault="004D7280" w:rsidP="004D7280">
      <w:pPr>
        <w:spacing w:line="360" w:lineRule="auto"/>
        <w:rPr>
          <w:rFonts w:ascii="Times New Roman" w:eastAsia="Times New Roman" w:hAnsi="Times New Roman" w:cs="Times New Roman"/>
          <w:b/>
          <w:i/>
          <w:sz w:val="24"/>
          <w:szCs w:val="24"/>
        </w:rPr>
      </w:pPr>
    </w:p>
    <w:p w14:paraId="5C84DEBD" w14:textId="77777777" w:rsidR="004D7280" w:rsidRPr="004D7280" w:rsidRDefault="004D7280" w:rsidP="004D7280">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Archivo BuscarHora.txt</w:t>
      </w:r>
    </w:p>
    <w:p w14:paraId="5F4CAD98" w14:textId="590F886D" w:rsidR="004D7280" w:rsidRDefault="004D7280">
      <w:pPr>
        <w:spacing w:line="360" w:lineRule="auto"/>
        <w:rPr>
          <w:rFonts w:ascii="Times New Roman" w:eastAsia="Times New Roman" w:hAnsi="Times New Roman" w:cs="Times New Roman"/>
          <w:b/>
          <w:i/>
          <w:sz w:val="24"/>
          <w:szCs w:val="24"/>
        </w:rPr>
      </w:pPr>
      <w:r w:rsidRPr="004D7280">
        <w:rPr>
          <w:rFonts w:ascii="Times New Roman" w:eastAsia="Times New Roman" w:hAnsi="Times New Roman" w:cs="Times New Roman"/>
          <w:b/>
          <w:i/>
          <w:sz w:val="24"/>
          <w:szCs w:val="24"/>
        </w:rPr>
        <w:drawing>
          <wp:inline distT="0" distB="0" distL="0" distR="0" wp14:anchorId="43F1B39C" wp14:editId="2EBB53E1">
            <wp:extent cx="5733415" cy="1451610"/>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1451610"/>
                    </a:xfrm>
                    <a:prstGeom prst="rect">
                      <a:avLst/>
                    </a:prstGeom>
                  </pic:spPr>
                </pic:pic>
              </a:graphicData>
            </a:graphic>
          </wp:inline>
        </w:drawing>
      </w:r>
    </w:p>
    <w:p w14:paraId="107D1C37" w14:textId="32F6EC87" w:rsidR="004D7280" w:rsidRDefault="004D7280">
      <w:pPr>
        <w:spacing w:line="360" w:lineRule="auto"/>
        <w:rPr>
          <w:rFonts w:ascii="Times New Roman" w:eastAsia="Times New Roman" w:hAnsi="Times New Roman" w:cs="Times New Roman"/>
          <w:b/>
          <w:i/>
          <w:sz w:val="24"/>
          <w:szCs w:val="24"/>
        </w:rPr>
      </w:pPr>
    </w:p>
    <w:p w14:paraId="51EB2F99" w14:textId="77777777" w:rsidR="004D7280" w:rsidRPr="004D7280" w:rsidRDefault="004D7280">
      <w:pPr>
        <w:spacing w:line="360" w:lineRule="auto"/>
        <w:rPr>
          <w:rFonts w:ascii="Times New Roman" w:eastAsia="Times New Roman" w:hAnsi="Times New Roman" w:cs="Times New Roman"/>
          <w:b/>
          <w:i/>
          <w:sz w:val="24"/>
          <w:szCs w:val="24"/>
        </w:rPr>
      </w:pPr>
    </w:p>
    <w:p w14:paraId="611A0623" w14:textId="77777777" w:rsidR="004D7280" w:rsidRDefault="004D7280">
      <w:pP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br w:type="page"/>
      </w:r>
    </w:p>
    <w:p w14:paraId="5126AEA2" w14:textId="0A4A57E1" w:rsidR="00046086" w:rsidRPr="004D7280" w:rsidRDefault="009C6886">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6"/>
          <w:szCs w:val="26"/>
        </w:rPr>
        <w:lastRenderedPageBreak/>
        <w:t>Referencias:</w:t>
      </w:r>
      <w:r>
        <w:rPr>
          <w:rFonts w:ascii="Times New Roman" w:eastAsia="Times New Roman" w:hAnsi="Times New Roman" w:cs="Times New Roman"/>
          <w:b/>
          <w:i/>
          <w:sz w:val="24"/>
          <w:szCs w:val="24"/>
        </w:rPr>
        <w:t xml:space="preserve"> </w:t>
      </w:r>
    </w:p>
    <w:p w14:paraId="54064C20" w14:textId="77777777" w:rsidR="00046086" w:rsidRDefault="009C6886">
      <w:pPr>
        <w:spacing w:line="480" w:lineRule="auto"/>
        <w:ind w:left="1200" w:hanging="600"/>
        <w:rPr>
          <w:rFonts w:ascii="Times New Roman" w:eastAsia="Times New Roman" w:hAnsi="Times New Roman" w:cs="Times New Roman"/>
          <w:sz w:val="24"/>
          <w:szCs w:val="24"/>
        </w:rPr>
      </w:pPr>
      <w:r>
        <w:rPr>
          <w:rFonts w:ascii="Times New Roman" w:eastAsia="Times New Roman" w:hAnsi="Times New Roman" w:cs="Times New Roman"/>
          <w:sz w:val="24"/>
          <w:szCs w:val="24"/>
        </w:rPr>
        <w:t>Carlos-</w:t>
      </w:r>
      <w:proofErr w:type="spellStart"/>
      <w:r>
        <w:rPr>
          <w:rFonts w:ascii="Times New Roman" w:eastAsia="Times New Roman" w:hAnsi="Times New Roman" w:cs="Times New Roman"/>
          <w:sz w:val="24"/>
          <w:szCs w:val="24"/>
        </w:rPr>
        <w:t>vialfa</w:t>
      </w:r>
      <w:proofErr w:type="spellEnd"/>
      <w:r>
        <w:rPr>
          <w:rFonts w:ascii="Times New Roman" w:eastAsia="Times New Roman" w:hAnsi="Times New Roman" w:cs="Times New Roman"/>
          <w:sz w:val="24"/>
          <w:szCs w:val="24"/>
        </w:rPr>
        <w:t xml:space="preserve">. (2020, </w:t>
      </w:r>
      <w:proofErr w:type="spellStart"/>
      <w:r>
        <w:rPr>
          <w:rFonts w:ascii="Times New Roman" w:eastAsia="Times New Roman" w:hAnsi="Times New Roman" w:cs="Times New Roman"/>
          <w:sz w:val="24"/>
          <w:szCs w:val="24"/>
        </w:rPr>
        <w:t>October</w:t>
      </w:r>
      <w:proofErr w:type="spellEnd"/>
      <w:r>
        <w:rPr>
          <w:rFonts w:ascii="Times New Roman" w:eastAsia="Times New Roman" w:hAnsi="Times New Roman" w:cs="Times New Roman"/>
          <w:sz w:val="24"/>
          <w:szCs w:val="24"/>
        </w:rPr>
        <w:t xml:space="preserve"> 6). </w:t>
      </w:r>
      <w:r>
        <w:rPr>
          <w:rFonts w:ascii="Times New Roman" w:eastAsia="Times New Roman" w:hAnsi="Times New Roman" w:cs="Times New Roman"/>
          <w:i/>
          <w:sz w:val="24"/>
          <w:szCs w:val="24"/>
        </w:rPr>
        <w:t>Listas doblemente enlazadas</w:t>
      </w:r>
      <w:r>
        <w:rPr>
          <w:rFonts w:ascii="Times New Roman" w:eastAsia="Times New Roman" w:hAnsi="Times New Roman" w:cs="Times New Roman"/>
          <w:sz w:val="24"/>
          <w:szCs w:val="24"/>
        </w:rPr>
        <w:t xml:space="preserve">. CCM. </w:t>
      </w:r>
      <w:hyperlink r:id="rId15" w:anchor="simili_main">
        <w:r>
          <w:rPr>
            <w:rFonts w:ascii="Times New Roman" w:eastAsia="Times New Roman" w:hAnsi="Times New Roman" w:cs="Times New Roman"/>
            <w:color w:val="1155CC"/>
            <w:sz w:val="24"/>
            <w:szCs w:val="24"/>
            <w:u w:val="single"/>
          </w:rPr>
          <w:t>https://es.ccm.net/faq/2872-listas-doblemente-enlazadas#simili_main</w:t>
        </w:r>
      </w:hyperlink>
    </w:p>
    <w:p w14:paraId="10A34836" w14:textId="77777777" w:rsidR="00046086" w:rsidRDefault="00046086">
      <w:pPr>
        <w:spacing w:line="480" w:lineRule="auto"/>
        <w:ind w:left="1200" w:hanging="600"/>
        <w:rPr>
          <w:rFonts w:ascii="Times New Roman" w:eastAsia="Times New Roman" w:hAnsi="Times New Roman" w:cs="Times New Roman"/>
          <w:sz w:val="24"/>
          <w:szCs w:val="24"/>
        </w:rPr>
      </w:pPr>
    </w:p>
    <w:p w14:paraId="6315F843" w14:textId="77777777" w:rsidR="00046086" w:rsidRPr="004D7280" w:rsidRDefault="009C6886">
      <w:pPr>
        <w:spacing w:line="480" w:lineRule="auto"/>
        <w:ind w:left="1200" w:hanging="600"/>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rPr>
        <w:t>C Con Clase | Estructuras de datos (cap5)</w:t>
      </w:r>
      <w:r>
        <w:rPr>
          <w:rFonts w:ascii="Times New Roman" w:eastAsia="Times New Roman" w:hAnsi="Times New Roman" w:cs="Times New Roman"/>
          <w:sz w:val="24"/>
          <w:szCs w:val="24"/>
        </w:rPr>
        <w:t xml:space="preserve">. </w:t>
      </w:r>
      <w:r w:rsidRPr="004D7280">
        <w:rPr>
          <w:rFonts w:ascii="Times New Roman" w:eastAsia="Times New Roman" w:hAnsi="Times New Roman" w:cs="Times New Roman"/>
          <w:sz w:val="24"/>
          <w:szCs w:val="24"/>
          <w:lang w:val="en-US"/>
        </w:rPr>
        <w:t xml:space="preserve">(2021). Conclase.net; ConClase.net. </w:t>
      </w:r>
      <w:hyperlink r:id="rId16">
        <w:r w:rsidRPr="004D7280">
          <w:rPr>
            <w:rFonts w:ascii="Times New Roman" w:eastAsia="Times New Roman" w:hAnsi="Times New Roman" w:cs="Times New Roman"/>
            <w:color w:val="1155CC"/>
            <w:sz w:val="24"/>
            <w:szCs w:val="24"/>
            <w:u w:val="single"/>
            <w:lang w:val="en-US"/>
          </w:rPr>
          <w:t>http://conclase.net/c/edd/cap5</w:t>
        </w:r>
      </w:hyperlink>
    </w:p>
    <w:p w14:paraId="5CE20877" w14:textId="77777777" w:rsidR="00046086" w:rsidRPr="004D7280" w:rsidRDefault="00046086">
      <w:pPr>
        <w:spacing w:line="480" w:lineRule="auto"/>
        <w:ind w:left="1200" w:hanging="600"/>
        <w:rPr>
          <w:rFonts w:ascii="Times New Roman" w:eastAsia="Times New Roman" w:hAnsi="Times New Roman" w:cs="Times New Roman"/>
          <w:sz w:val="24"/>
          <w:szCs w:val="24"/>
          <w:lang w:val="en-US"/>
        </w:rPr>
      </w:pPr>
    </w:p>
    <w:p w14:paraId="666BAD2C" w14:textId="77777777" w:rsidR="00046086" w:rsidRPr="004D7280" w:rsidRDefault="009C6886">
      <w:pPr>
        <w:spacing w:line="480" w:lineRule="auto"/>
        <w:ind w:left="1200" w:hanging="600"/>
        <w:rPr>
          <w:rFonts w:ascii="Times New Roman" w:eastAsia="Times New Roman" w:hAnsi="Times New Roman" w:cs="Times New Roman"/>
          <w:sz w:val="24"/>
          <w:szCs w:val="24"/>
          <w:lang w:val="en-US"/>
        </w:rPr>
      </w:pPr>
      <w:r w:rsidRPr="004D7280">
        <w:rPr>
          <w:rFonts w:ascii="Times New Roman" w:eastAsia="Times New Roman" w:hAnsi="Times New Roman" w:cs="Times New Roman"/>
          <w:i/>
          <w:sz w:val="24"/>
          <w:szCs w:val="24"/>
          <w:lang w:val="en-US"/>
        </w:rPr>
        <w:t>linked list</w:t>
      </w:r>
      <w:r w:rsidRPr="004D7280">
        <w:rPr>
          <w:rFonts w:ascii="Times New Roman" w:eastAsia="Times New Roman" w:hAnsi="Times New Roman" w:cs="Times New Roman"/>
          <w:sz w:val="24"/>
          <w:szCs w:val="24"/>
          <w:lang w:val="en-US"/>
        </w:rPr>
        <w:t>. (2020). Nist.</w:t>
      </w:r>
      <w:r w:rsidRPr="004D7280">
        <w:rPr>
          <w:rFonts w:ascii="Times New Roman" w:eastAsia="Times New Roman" w:hAnsi="Times New Roman" w:cs="Times New Roman"/>
          <w:sz w:val="24"/>
          <w:szCs w:val="24"/>
          <w:lang w:val="en-US"/>
        </w:rPr>
        <w:t xml:space="preserve">gov. </w:t>
      </w:r>
      <w:hyperlink r:id="rId17">
        <w:r w:rsidRPr="004D7280">
          <w:rPr>
            <w:rFonts w:ascii="Times New Roman" w:eastAsia="Times New Roman" w:hAnsi="Times New Roman" w:cs="Times New Roman"/>
            <w:color w:val="1155CC"/>
            <w:sz w:val="24"/>
            <w:szCs w:val="24"/>
            <w:u w:val="single"/>
            <w:lang w:val="en-US"/>
          </w:rPr>
          <w:t>https://xlinux.nist.gov/dads/HTML/linkedList.html</w:t>
        </w:r>
      </w:hyperlink>
    </w:p>
    <w:p w14:paraId="4BDF590F" w14:textId="77777777" w:rsidR="00046086" w:rsidRPr="004D7280" w:rsidRDefault="00046086">
      <w:pPr>
        <w:spacing w:line="480" w:lineRule="auto"/>
        <w:ind w:left="1200" w:hanging="600"/>
        <w:rPr>
          <w:rFonts w:ascii="Times New Roman" w:eastAsia="Times New Roman" w:hAnsi="Times New Roman" w:cs="Times New Roman"/>
          <w:sz w:val="24"/>
          <w:szCs w:val="24"/>
          <w:lang w:val="en-US"/>
        </w:rPr>
      </w:pPr>
    </w:p>
    <w:p w14:paraId="526879C0" w14:textId="77777777" w:rsidR="00046086" w:rsidRDefault="009C688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D13AAC5" w14:textId="77777777" w:rsidR="00046086" w:rsidRDefault="00046086">
      <w:pPr>
        <w:spacing w:before="240" w:after="240" w:line="360" w:lineRule="auto"/>
        <w:rPr>
          <w:rFonts w:ascii="Times New Roman" w:eastAsia="Times New Roman" w:hAnsi="Times New Roman" w:cs="Times New Roman"/>
          <w:b/>
          <w:sz w:val="24"/>
          <w:szCs w:val="24"/>
        </w:rPr>
      </w:pPr>
    </w:p>
    <w:sectPr w:rsidR="00046086">
      <w:pgSz w:w="11909" w:h="16834"/>
      <w:pgMar w:top="1440" w:right="1440" w:bottom="109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086"/>
    <w:rsid w:val="00046086"/>
    <w:rsid w:val="004D7280"/>
    <w:rsid w:val="009C68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E1BA"/>
  <w15:docId w15:val="{6269756F-8621-43AF-968B-7E450E2BB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xlinux.nist.gov/dads/HTML/linkedList.html" TargetMode="External"/><Relationship Id="rId2" Type="http://schemas.openxmlformats.org/officeDocument/2006/relationships/settings" Target="settings.xml"/><Relationship Id="rId16" Type="http://schemas.openxmlformats.org/officeDocument/2006/relationships/hyperlink" Target="http://conclase.net/c/edd/cap5"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es.ccm.net/faq/2872-listas-doblemente-enlazadas" TargetMode="External"/><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990</Words>
  <Characters>5449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Paulina Cardoso Fuentes</cp:lastModifiedBy>
  <cp:revision>2</cp:revision>
  <dcterms:created xsi:type="dcterms:W3CDTF">2021-01-29T04:01:00Z</dcterms:created>
  <dcterms:modified xsi:type="dcterms:W3CDTF">2021-01-29T04:19:00Z</dcterms:modified>
</cp:coreProperties>
</file>