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169" w:rsidRDefault="00DB2D6F">
      <w:pPr>
        <w:jc w:val="center"/>
        <w:rPr>
          <w:b/>
          <w:sz w:val="28"/>
          <w:szCs w:val="28"/>
        </w:rPr>
      </w:pPr>
      <w:r>
        <w:rPr>
          <w:b/>
          <w:sz w:val="28"/>
          <w:szCs w:val="28"/>
        </w:rPr>
        <w:t>PONTIFICIA UNIVERSIDAD CATÓLICA DEL PERÚ</w:t>
      </w:r>
    </w:p>
    <w:p w:rsidR="00FA3169" w:rsidRDefault="00DB2D6F">
      <w:pPr>
        <w:jc w:val="center"/>
        <w:rPr>
          <w:sz w:val="28"/>
          <w:szCs w:val="28"/>
        </w:rPr>
      </w:pPr>
      <w:r>
        <w:rPr>
          <w:b/>
          <w:sz w:val="28"/>
          <w:szCs w:val="28"/>
        </w:rPr>
        <w:t>FACULTAD DE CIENCIAS E INGENIERÍA</w:t>
      </w:r>
    </w:p>
    <w:p w:rsidR="00FA3169" w:rsidRDefault="00DB2D6F">
      <w:pPr>
        <w:jc w:val="center"/>
        <w:rPr>
          <w:sz w:val="28"/>
          <w:szCs w:val="28"/>
        </w:rPr>
      </w:pPr>
      <w:r>
        <w:rPr>
          <w:b/>
          <w:noProof/>
        </w:rPr>
        <w:drawing>
          <wp:inline distT="0" distB="0" distL="0" distR="0">
            <wp:extent cx="3305175" cy="1400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05175" cy="1400175"/>
                    </a:xfrm>
                    <a:prstGeom prst="rect">
                      <a:avLst/>
                    </a:prstGeom>
                    <a:ln/>
                  </pic:spPr>
                </pic:pic>
              </a:graphicData>
            </a:graphic>
          </wp:inline>
        </w:drawing>
      </w:r>
    </w:p>
    <w:p w:rsidR="00FA3169" w:rsidRDefault="00FA3169">
      <w:pPr>
        <w:jc w:val="center"/>
        <w:rPr>
          <w:sz w:val="28"/>
          <w:szCs w:val="28"/>
        </w:rPr>
      </w:pPr>
    </w:p>
    <w:p w:rsidR="00FA3169" w:rsidRDefault="00DB2D6F">
      <w:pPr>
        <w:spacing w:before="0" w:after="0" w:line="276" w:lineRule="auto"/>
        <w:jc w:val="center"/>
        <w:rPr>
          <w:b/>
          <w:sz w:val="28"/>
          <w:szCs w:val="28"/>
        </w:rPr>
      </w:pPr>
      <w:r>
        <w:rPr>
          <w:b/>
          <w:sz w:val="28"/>
          <w:szCs w:val="28"/>
        </w:rPr>
        <w:t xml:space="preserve">Visualización de grandes cantidades de datos 3D para la prevención frente a desastres naturales en la zona costera de Perú </w:t>
      </w:r>
    </w:p>
    <w:p w:rsidR="00FA3169" w:rsidRDefault="00FA3169">
      <w:pPr>
        <w:rPr>
          <w:b/>
          <w:sz w:val="28"/>
          <w:szCs w:val="28"/>
        </w:rPr>
      </w:pPr>
    </w:p>
    <w:p w:rsidR="00FA3169" w:rsidRDefault="00DB2D6F">
      <w:pPr>
        <w:jc w:val="center"/>
        <w:rPr>
          <w:b/>
        </w:rPr>
      </w:pPr>
      <w:r>
        <w:rPr>
          <w:b/>
        </w:rPr>
        <w:t>Tesis Para optar por el Título de Ingeniero Informático que presenta el/la bachiller/a:</w:t>
      </w:r>
    </w:p>
    <w:p w:rsidR="00FA3169" w:rsidRDefault="00FA3169">
      <w:pPr>
        <w:jc w:val="center"/>
        <w:rPr>
          <w:b/>
          <w:sz w:val="28"/>
          <w:szCs w:val="28"/>
        </w:rPr>
      </w:pPr>
    </w:p>
    <w:p w:rsidR="00FA3169" w:rsidRDefault="00DB2D6F">
      <w:pPr>
        <w:jc w:val="center"/>
        <w:rPr>
          <w:b/>
          <w:sz w:val="28"/>
          <w:szCs w:val="28"/>
        </w:rPr>
      </w:pPr>
      <w:r>
        <w:rPr>
          <w:b/>
          <w:sz w:val="28"/>
          <w:szCs w:val="28"/>
        </w:rPr>
        <w:t>Guillén Zapata Handry James</w:t>
      </w:r>
    </w:p>
    <w:p w:rsidR="00FA3169" w:rsidRDefault="00DB2D6F">
      <w:pPr>
        <w:jc w:val="center"/>
        <w:rPr>
          <w:b/>
          <w:sz w:val="28"/>
          <w:szCs w:val="28"/>
        </w:rPr>
      </w:pPr>
      <w:r>
        <w:rPr>
          <w:b/>
          <w:sz w:val="28"/>
          <w:szCs w:val="28"/>
        </w:rPr>
        <w:t>20151627</w:t>
      </w:r>
    </w:p>
    <w:p w:rsidR="00FA3169" w:rsidRDefault="00FA3169">
      <w:pPr>
        <w:jc w:val="center"/>
        <w:rPr>
          <w:b/>
          <w:sz w:val="28"/>
          <w:szCs w:val="28"/>
        </w:rPr>
      </w:pPr>
    </w:p>
    <w:p w:rsidR="00FA3169" w:rsidRDefault="00FA3169">
      <w:pPr>
        <w:jc w:val="center"/>
        <w:rPr>
          <w:b/>
          <w:sz w:val="28"/>
          <w:szCs w:val="28"/>
        </w:rPr>
      </w:pPr>
    </w:p>
    <w:p w:rsidR="00FA3169" w:rsidRDefault="00DB2D6F">
      <w:pPr>
        <w:jc w:val="center"/>
        <w:rPr>
          <w:b/>
          <w:sz w:val="28"/>
          <w:szCs w:val="28"/>
        </w:rPr>
      </w:pPr>
      <w:r>
        <w:rPr>
          <w:b/>
          <w:sz w:val="28"/>
          <w:szCs w:val="28"/>
        </w:rPr>
        <w:t xml:space="preserve">Asesor: Dr. Iván Anselmo </w:t>
      </w:r>
      <w:proofErr w:type="spellStart"/>
      <w:r>
        <w:rPr>
          <w:b/>
          <w:sz w:val="28"/>
          <w:szCs w:val="28"/>
        </w:rPr>
        <w:t>Sipiran</w:t>
      </w:r>
      <w:proofErr w:type="spellEnd"/>
      <w:r>
        <w:rPr>
          <w:b/>
          <w:sz w:val="28"/>
          <w:szCs w:val="28"/>
        </w:rPr>
        <w:t xml:space="preserve"> Mendoza</w:t>
      </w:r>
    </w:p>
    <w:p w:rsidR="00FA3169" w:rsidRDefault="00FA3169">
      <w:pPr>
        <w:jc w:val="center"/>
        <w:rPr>
          <w:sz w:val="28"/>
          <w:szCs w:val="28"/>
        </w:rPr>
      </w:pPr>
    </w:p>
    <w:p w:rsidR="00FA3169" w:rsidRDefault="00DB2D6F">
      <w:pPr>
        <w:tabs>
          <w:tab w:val="left" w:pos="6440"/>
        </w:tabs>
        <w:rPr>
          <w:sz w:val="28"/>
          <w:szCs w:val="28"/>
        </w:rPr>
      </w:pPr>
      <w:r>
        <w:rPr>
          <w:sz w:val="28"/>
          <w:szCs w:val="28"/>
        </w:rPr>
        <w:tab/>
      </w:r>
    </w:p>
    <w:p w:rsidR="00FA3169" w:rsidRDefault="00DB2D6F">
      <w:pPr>
        <w:jc w:val="center"/>
      </w:pPr>
      <w:r>
        <w:rPr>
          <w:sz w:val="28"/>
          <w:szCs w:val="28"/>
        </w:rPr>
        <w:t xml:space="preserve">Lima, </w:t>
      </w:r>
      <w:proofErr w:type="gramStart"/>
      <w:r>
        <w:rPr>
          <w:sz w:val="28"/>
          <w:szCs w:val="28"/>
        </w:rPr>
        <w:t>Abril</w:t>
      </w:r>
      <w:proofErr w:type="gramEnd"/>
      <w:r>
        <w:rPr>
          <w:sz w:val="28"/>
          <w:szCs w:val="28"/>
        </w:rPr>
        <w:t xml:space="preserve"> de 2019</w:t>
      </w:r>
      <w:r>
        <w:br w:type="page"/>
      </w:r>
      <w:r>
        <w:lastRenderedPageBreak/>
        <w:t>Resumen</w:t>
      </w:r>
    </w:p>
    <w:p w:rsidR="00FA3169" w:rsidRDefault="00DB2D6F">
      <w:pPr>
        <w:spacing w:before="0" w:after="160" w:line="259" w:lineRule="auto"/>
        <w:rPr>
          <w:b/>
          <w:sz w:val="28"/>
          <w:szCs w:val="28"/>
        </w:rPr>
      </w:pPr>
      <w:r>
        <w:br w:type="page"/>
      </w:r>
    </w:p>
    <w:p w:rsidR="00FA3169" w:rsidRDefault="00DB2D6F">
      <w:pPr>
        <w:pStyle w:val="Ttulo"/>
        <w:jc w:val="center"/>
      </w:pPr>
      <w:bookmarkStart w:id="0" w:name="_30j0zll" w:colFirst="0" w:colLast="0"/>
      <w:bookmarkEnd w:id="0"/>
      <w:r>
        <w:lastRenderedPageBreak/>
        <w:t>Tema FCI</w:t>
      </w:r>
    </w:p>
    <w:p w:rsidR="00FA3169" w:rsidRDefault="00FA3169">
      <w:pPr>
        <w:jc w:val="center"/>
        <w:rPr>
          <w:sz w:val="28"/>
          <w:szCs w:val="28"/>
        </w:rPr>
      </w:pPr>
    </w:p>
    <w:p w:rsidR="00FA3169" w:rsidRDefault="00DB2D6F">
      <w:pPr>
        <w:rPr>
          <w:highlight w:val="yellow"/>
        </w:rPr>
      </w:pPr>
      <w:bookmarkStart w:id="1" w:name="_1fob9te" w:colFirst="0" w:colLast="0"/>
      <w:bookmarkEnd w:id="1"/>
      <w:r>
        <w:rPr>
          <w:highlight w:val="yellow"/>
        </w:rPr>
        <w:t>Aquí se debe colocar una copia del tema aprobado por el Decano de la FCI. No es necesario colocarlo durante los cursos de tesis.</w:t>
      </w:r>
    </w:p>
    <w:p w:rsidR="00FA3169" w:rsidRDefault="00DB2D6F">
      <w:pPr>
        <w:spacing w:before="0" w:after="160" w:line="259" w:lineRule="auto"/>
        <w:rPr>
          <w:rFonts w:ascii="Calibri" w:eastAsia="Calibri" w:hAnsi="Calibri" w:cs="Calibri"/>
          <w:b/>
        </w:rPr>
      </w:pPr>
      <w:r>
        <w:br w:type="page"/>
      </w:r>
    </w:p>
    <w:p w:rsidR="00FA3169" w:rsidRDefault="00DB2D6F">
      <w:pPr>
        <w:jc w:val="center"/>
        <w:rPr>
          <w:sz w:val="28"/>
          <w:szCs w:val="28"/>
        </w:rPr>
      </w:pPr>
      <w:r>
        <w:rPr>
          <w:sz w:val="28"/>
          <w:szCs w:val="28"/>
        </w:rPr>
        <w:lastRenderedPageBreak/>
        <w:t>Tabla de Contenido</w:t>
      </w:r>
    </w:p>
    <w:bookmarkStart w:id="2" w:name="_3znysh7" w:colFirst="0" w:colLast="0" w:displacedByCustomXml="next"/>
    <w:bookmarkEnd w:id="2" w:displacedByCustomXml="next"/>
    <w:sdt>
      <w:sdtPr>
        <w:id w:val="1222864773"/>
        <w:docPartObj>
          <w:docPartGallery w:val="Table of Contents"/>
          <w:docPartUnique/>
        </w:docPartObj>
      </w:sdtPr>
      <w:sdtContent>
        <w:p w:rsidR="00FA3169" w:rsidRDefault="00DB2D6F">
          <w:pPr>
            <w:pBdr>
              <w:top w:val="nil"/>
              <w:left w:val="nil"/>
              <w:bottom w:val="nil"/>
              <w:right w:val="nil"/>
              <w:between w:val="nil"/>
            </w:pBdr>
            <w:tabs>
              <w:tab w:val="right" w:pos="8493"/>
            </w:tabs>
            <w:spacing w:before="0" w:after="100" w:line="240" w:lineRule="auto"/>
            <w:rPr>
              <w:rFonts w:ascii="Calibri" w:eastAsia="Calibri" w:hAnsi="Calibri" w:cs="Calibri"/>
              <w:color w:val="000000"/>
            </w:rPr>
          </w:pPr>
          <w:r>
            <w:fldChar w:fldCharType="begin"/>
          </w:r>
          <w:r>
            <w:instrText xml:space="preserve"> TOC \h \u \z </w:instrText>
          </w:r>
          <w:r>
            <w:fldChar w:fldCharType="separate"/>
          </w:r>
          <w:hyperlink w:anchor="_gjdgxs">
            <w:r>
              <w:rPr>
                <w:color w:val="000000"/>
              </w:rPr>
              <w:t>Resumen</w:t>
            </w:r>
            <w:r>
              <w:rPr>
                <w:color w:val="000000"/>
              </w:rPr>
              <w:tab/>
              <w:t>2</w:t>
            </w:r>
          </w:hyperlink>
        </w:p>
        <w:p w:rsidR="00FA3169" w:rsidRDefault="00DB2D6F">
          <w:pPr>
            <w:pBdr>
              <w:top w:val="nil"/>
              <w:left w:val="nil"/>
              <w:bottom w:val="nil"/>
              <w:right w:val="nil"/>
              <w:between w:val="nil"/>
            </w:pBdr>
            <w:tabs>
              <w:tab w:val="right" w:pos="8493"/>
            </w:tabs>
            <w:spacing w:before="0" w:after="100" w:line="240" w:lineRule="auto"/>
            <w:rPr>
              <w:rFonts w:ascii="Calibri" w:eastAsia="Calibri" w:hAnsi="Calibri" w:cs="Calibri"/>
              <w:color w:val="000000"/>
            </w:rPr>
          </w:pPr>
          <w:hyperlink w:anchor="_30j0zll">
            <w:r>
              <w:rPr>
                <w:color w:val="000000"/>
              </w:rPr>
              <w:t>Tema FCI</w:t>
            </w:r>
            <w:r>
              <w:rPr>
                <w:color w:val="000000"/>
              </w:rPr>
              <w:tab/>
              <w:t>3</w:t>
            </w:r>
          </w:hyperlink>
        </w:p>
        <w:p w:rsidR="00FA3169" w:rsidRDefault="00DB2D6F">
          <w:pPr>
            <w:pBdr>
              <w:top w:val="nil"/>
              <w:left w:val="nil"/>
              <w:bottom w:val="nil"/>
              <w:right w:val="nil"/>
              <w:between w:val="nil"/>
            </w:pBdr>
            <w:tabs>
              <w:tab w:val="right" w:pos="8493"/>
            </w:tabs>
            <w:spacing w:before="0" w:after="100" w:line="240" w:lineRule="auto"/>
            <w:rPr>
              <w:rFonts w:ascii="Calibri" w:eastAsia="Calibri" w:hAnsi="Calibri" w:cs="Calibri"/>
              <w:color w:val="000000"/>
            </w:rPr>
          </w:pPr>
          <w:hyperlink w:anchor="_2et92p0">
            <w:r>
              <w:rPr>
                <w:color w:val="000000"/>
              </w:rPr>
              <w:t>Índice de Figuras</w:t>
            </w:r>
            <w:r>
              <w:rPr>
                <w:color w:val="000000"/>
              </w:rPr>
              <w:tab/>
              <w:t>5</w:t>
            </w:r>
          </w:hyperlink>
        </w:p>
        <w:p w:rsidR="00FA3169" w:rsidRDefault="00DB2D6F">
          <w:pPr>
            <w:pBdr>
              <w:top w:val="nil"/>
              <w:left w:val="nil"/>
              <w:bottom w:val="nil"/>
              <w:right w:val="nil"/>
              <w:between w:val="nil"/>
            </w:pBdr>
            <w:tabs>
              <w:tab w:val="right" w:pos="8493"/>
            </w:tabs>
            <w:spacing w:before="0" w:after="100" w:line="240" w:lineRule="auto"/>
            <w:rPr>
              <w:rFonts w:ascii="Calibri" w:eastAsia="Calibri" w:hAnsi="Calibri" w:cs="Calibri"/>
              <w:color w:val="000000"/>
            </w:rPr>
          </w:pPr>
          <w:hyperlink w:anchor="_tyjcwt">
            <w:r>
              <w:rPr>
                <w:color w:val="000000"/>
              </w:rPr>
              <w:t>Índice de Tablas</w:t>
            </w:r>
            <w:r>
              <w:rPr>
                <w:color w:val="000000"/>
              </w:rPr>
              <w:tab/>
              <w:t>5</w:t>
            </w:r>
          </w:hyperlink>
        </w:p>
        <w:p w:rsidR="00FA3169" w:rsidRDefault="00DB2D6F">
          <w:pPr>
            <w:pBdr>
              <w:top w:val="nil"/>
              <w:left w:val="nil"/>
              <w:bottom w:val="nil"/>
              <w:right w:val="nil"/>
              <w:between w:val="nil"/>
            </w:pBdr>
            <w:tabs>
              <w:tab w:val="left" w:pos="1320"/>
            </w:tabs>
            <w:spacing w:before="0" w:after="100" w:line="240" w:lineRule="auto"/>
            <w:rPr>
              <w:rFonts w:ascii="Calibri" w:eastAsia="Calibri" w:hAnsi="Calibri" w:cs="Calibri"/>
              <w:color w:val="000000"/>
            </w:rPr>
          </w:pPr>
          <w:hyperlink w:anchor="_3dy6vkm">
            <w:r>
              <w:rPr>
                <w:color w:val="000000"/>
              </w:rPr>
              <w:t>Capítulo 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color w:val="000000"/>
            </w:rPr>
            <w:t>Generalidades</w:t>
          </w:r>
          <w:r>
            <w:rPr>
              <w:color w:val="000000"/>
            </w:rPr>
            <w:tab/>
            <w:t>6</w:t>
          </w:r>
          <w:r>
            <w:fldChar w:fldCharType="end"/>
          </w:r>
        </w:p>
        <w:p w:rsidR="00FA3169" w:rsidRDefault="00DB2D6F">
          <w:pPr>
            <w:pBdr>
              <w:top w:val="nil"/>
              <w:left w:val="nil"/>
              <w:bottom w:val="nil"/>
              <w:right w:val="nil"/>
              <w:between w:val="nil"/>
            </w:pBdr>
            <w:tabs>
              <w:tab w:val="left" w:pos="880"/>
              <w:tab w:val="right" w:pos="8493"/>
            </w:tabs>
            <w:spacing w:after="100"/>
            <w:ind w:left="220" w:hanging="220"/>
            <w:rPr>
              <w:rFonts w:ascii="Calibri" w:eastAsia="Calibri" w:hAnsi="Calibri" w:cs="Calibri"/>
              <w:color w:val="000000"/>
            </w:rPr>
          </w:pPr>
          <w:hyperlink w:anchor="_1t3h5sf">
            <w:r>
              <w:rPr>
                <w:color w:val="000000"/>
              </w:rPr>
              <w:t>1.1</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color w:val="000000"/>
            </w:rPr>
            <w:t>Problemática</w:t>
          </w:r>
          <w:r>
            <w:rPr>
              <w:color w:val="000000"/>
            </w:rPr>
            <w:tab/>
            <w:t>6</w:t>
          </w:r>
          <w:r>
            <w:fldChar w:fldCharType="end"/>
          </w:r>
        </w:p>
        <w:p w:rsidR="00FA3169" w:rsidRDefault="00DB2D6F">
          <w:pPr>
            <w:pBdr>
              <w:top w:val="nil"/>
              <w:left w:val="nil"/>
              <w:bottom w:val="nil"/>
              <w:right w:val="nil"/>
              <w:between w:val="nil"/>
            </w:pBdr>
            <w:tabs>
              <w:tab w:val="left" w:pos="880"/>
              <w:tab w:val="right" w:pos="8493"/>
            </w:tabs>
            <w:spacing w:after="100"/>
            <w:ind w:left="220" w:hanging="220"/>
            <w:rPr>
              <w:rFonts w:ascii="Calibri" w:eastAsia="Calibri" w:hAnsi="Calibri" w:cs="Calibri"/>
              <w:color w:val="000000"/>
            </w:rPr>
          </w:pPr>
          <w:hyperlink w:anchor="_4d34og8">
            <w:r>
              <w:rPr>
                <w:color w:val="000000"/>
              </w:rPr>
              <w:t>1.2</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color w:val="000000"/>
            </w:rPr>
            <w:t>Objetivos</w:t>
          </w:r>
          <w:r>
            <w:rPr>
              <w:color w:val="000000"/>
            </w:rPr>
            <w:tab/>
            <w:t>6</w:t>
          </w:r>
          <w:r>
            <w:fldChar w:fldCharType="end"/>
          </w:r>
        </w:p>
        <w:p w:rsidR="00FA3169" w:rsidRDefault="00DB2D6F">
          <w:pPr>
            <w:pBdr>
              <w:top w:val="nil"/>
              <w:left w:val="nil"/>
              <w:bottom w:val="nil"/>
              <w:right w:val="nil"/>
              <w:between w:val="nil"/>
            </w:pBdr>
            <w:tabs>
              <w:tab w:val="left" w:pos="1320"/>
              <w:tab w:val="right" w:pos="8493"/>
            </w:tabs>
            <w:spacing w:after="100"/>
            <w:ind w:left="440" w:hanging="440"/>
            <w:rPr>
              <w:rFonts w:ascii="Calibri" w:eastAsia="Calibri" w:hAnsi="Calibri" w:cs="Calibri"/>
              <w:color w:val="000000"/>
            </w:rPr>
          </w:pPr>
          <w:hyperlink w:anchor="_2s8eyo1">
            <w:r>
              <w:rPr>
                <w:color w:val="000000"/>
              </w:rPr>
              <w:t>1.2.1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color w:val="000000"/>
            </w:rPr>
            <w:t>Objetivo general</w:t>
          </w:r>
          <w:r>
            <w:rPr>
              <w:color w:val="000000"/>
            </w:rPr>
            <w:tab/>
            <w:t>6</w:t>
          </w:r>
          <w:r>
            <w:fldChar w:fldCharType="end"/>
          </w:r>
        </w:p>
        <w:p w:rsidR="00FA3169" w:rsidRDefault="00DB2D6F">
          <w:pPr>
            <w:pBdr>
              <w:top w:val="nil"/>
              <w:left w:val="nil"/>
              <w:bottom w:val="nil"/>
              <w:right w:val="nil"/>
              <w:between w:val="nil"/>
            </w:pBdr>
            <w:tabs>
              <w:tab w:val="left" w:pos="1320"/>
              <w:tab w:val="right" w:pos="8493"/>
            </w:tabs>
            <w:spacing w:after="100"/>
            <w:ind w:left="440" w:hanging="440"/>
            <w:rPr>
              <w:rFonts w:ascii="Calibri" w:eastAsia="Calibri" w:hAnsi="Calibri" w:cs="Calibri"/>
              <w:color w:val="000000"/>
            </w:rPr>
          </w:pPr>
          <w:hyperlink w:anchor="_17dp8vu">
            <w:r>
              <w:rPr>
                <w:color w:val="000000"/>
              </w:rPr>
              <w:t>1.2.2</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color w:val="000000"/>
            </w:rPr>
            <w:t>Objetivos específicos</w:t>
          </w:r>
          <w:r>
            <w:rPr>
              <w:color w:val="000000"/>
            </w:rPr>
            <w:tab/>
            <w:t>6</w:t>
          </w:r>
          <w:r>
            <w:fldChar w:fldCharType="end"/>
          </w:r>
        </w:p>
        <w:p w:rsidR="00FA3169" w:rsidRDefault="00DB2D6F">
          <w:pPr>
            <w:pBdr>
              <w:top w:val="nil"/>
              <w:left w:val="nil"/>
              <w:bottom w:val="nil"/>
              <w:right w:val="nil"/>
              <w:between w:val="nil"/>
            </w:pBdr>
            <w:tabs>
              <w:tab w:val="left" w:pos="1320"/>
              <w:tab w:val="right" w:pos="8493"/>
            </w:tabs>
            <w:spacing w:after="100"/>
            <w:ind w:left="440" w:hanging="440"/>
            <w:rPr>
              <w:rFonts w:ascii="Calibri" w:eastAsia="Calibri" w:hAnsi="Calibri" w:cs="Calibri"/>
              <w:color w:val="000000"/>
            </w:rPr>
          </w:pPr>
          <w:hyperlink w:anchor="_3rdcrjn">
            <w:r>
              <w:rPr>
                <w:color w:val="000000"/>
              </w:rPr>
              <w:t>1.2.3</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color w:val="000000"/>
            </w:rPr>
            <w:t>Resultados esperados</w:t>
          </w:r>
          <w:r>
            <w:rPr>
              <w:color w:val="000000"/>
            </w:rPr>
            <w:tab/>
            <w:t>6</w:t>
          </w:r>
          <w:r>
            <w:fldChar w:fldCharType="end"/>
          </w:r>
        </w:p>
        <w:p w:rsidR="00FA3169" w:rsidRDefault="00DB2D6F">
          <w:pPr>
            <w:pBdr>
              <w:top w:val="nil"/>
              <w:left w:val="nil"/>
              <w:bottom w:val="nil"/>
              <w:right w:val="nil"/>
              <w:between w:val="nil"/>
            </w:pBdr>
            <w:tabs>
              <w:tab w:val="left" w:pos="1320"/>
              <w:tab w:val="right" w:pos="8493"/>
            </w:tabs>
            <w:spacing w:after="100"/>
            <w:ind w:left="440" w:hanging="440"/>
            <w:rPr>
              <w:rFonts w:ascii="Calibri" w:eastAsia="Calibri" w:hAnsi="Calibri" w:cs="Calibri"/>
              <w:color w:val="000000"/>
            </w:rPr>
          </w:pPr>
          <w:hyperlink w:anchor="_26in1rg">
            <w:r>
              <w:rPr>
                <w:color w:val="000000"/>
              </w:rPr>
              <w:t>1.2.4</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color w:val="000000"/>
            </w:rPr>
            <w:t>Mapeo de objetivos, resultados y verificación</w:t>
          </w:r>
          <w:r>
            <w:rPr>
              <w:color w:val="000000"/>
            </w:rPr>
            <w:tab/>
            <w:t>6</w:t>
          </w:r>
          <w:r>
            <w:fldChar w:fldCharType="end"/>
          </w:r>
        </w:p>
        <w:p w:rsidR="00FA3169" w:rsidRDefault="00DB2D6F">
          <w:pPr>
            <w:pBdr>
              <w:top w:val="nil"/>
              <w:left w:val="nil"/>
              <w:bottom w:val="nil"/>
              <w:right w:val="nil"/>
              <w:between w:val="nil"/>
            </w:pBdr>
            <w:tabs>
              <w:tab w:val="left" w:pos="880"/>
              <w:tab w:val="right" w:pos="8493"/>
            </w:tabs>
            <w:spacing w:after="100"/>
            <w:ind w:left="220" w:hanging="220"/>
            <w:rPr>
              <w:rFonts w:ascii="Calibri" w:eastAsia="Calibri" w:hAnsi="Calibri" w:cs="Calibri"/>
              <w:color w:val="000000"/>
            </w:rPr>
          </w:pPr>
          <w:hyperlink w:anchor="_lnxbz9">
            <w:r>
              <w:rPr>
                <w:color w:val="000000"/>
              </w:rPr>
              <w:t>1.3</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color w:val="000000"/>
            </w:rPr>
            <w:t>Herramientas y Métodos</w:t>
          </w:r>
          <w:r>
            <w:rPr>
              <w:color w:val="000000"/>
            </w:rPr>
            <w:tab/>
            <w:t>7</w:t>
          </w:r>
          <w:r>
            <w:fldChar w:fldCharType="end"/>
          </w:r>
        </w:p>
        <w:p w:rsidR="00FA3169" w:rsidRDefault="00DB2D6F">
          <w:pPr>
            <w:pBdr>
              <w:top w:val="nil"/>
              <w:left w:val="nil"/>
              <w:bottom w:val="nil"/>
              <w:right w:val="nil"/>
              <w:between w:val="nil"/>
            </w:pBdr>
            <w:tabs>
              <w:tab w:val="left" w:pos="1320"/>
            </w:tabs>
            <w:spacing w:before="0" w:after="100" w:line="240" w:lineRule="auto"/>
            <w:rPr>
              <w:rFonts w:ascii="Calibri" w:eastAsia="Calibri" w:hAnsi="Calibri" w:cs="Calibri"/>
              <w:color w:val="000000"/>
            </w:rPr>
          </w:pPr>
          <w:hyperlink w:anchor="_35nkun2">
            <w:r>
              <w:rPr>
                <w:color w:val="000000"/>
              </w:rPr>
              <w:t>Capítulo 2.</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color w:val="000000"/>
            </w:rPr>
            <w:t>Marco Legal/Regulatorio/Conceptual/otros</w:t>
          </w:r>
          <w:r>
            <w:rPr>
              <w:color w:val="000000"/>
            </w:rPr>
            <w:tab/>
            <w:t>8</w:t>
          </w:r>
          <w:r>
            <w:fldChar w:fldCharType="end"/>
          </w:r>
        </w:p>
        <w:p w:rsidR="00FA3169" w:rsidRDefault="00DB2D6F">
          <w:pPr>
            <w:pBdr>
              <w:top w:val="nil"/>
              <w:left w:val="nil"/>
              <w:bottom w:val="nil"/>
              <w:right w:val="nil"/>
              <w:between w:val="nil"/>
            </w:pBdr>
            <w:tabs>
              <w:tab w:val="left" w:pos="1320"/>
            </w:tabs>
            <w:spacing w:before="0" w:after="100" w:line="240" w:lineRule="auto"/>
            <w:rPr>
              <w:rFonts w:ascii="Calibri" w:eastAsia="Calibri" w:hAnsi="Calibri" w:cs="Calibri"/>
              <w:color w:val="000000"/>
            </w:rPr>
          </w:pPr>
          <w:hyperlink w:anchor="_44sinio">
            <w:r>
              <w:rPr>
                <w:color w:val="000000"/>
              </w:rPr>
              <w:t>Capítulo 3.</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color w:val="000000"/>
            </w:rPr>
            <w:t>Estado del Arte</w:t>
          </w:r>
          <w:r>
            <w:rPr>
              <w:color w:val="000000"/>
            </w:rPr>
            <w:tab/>
            <w:t>9</w:t>
          </w:r>
          <w:r>
            <w:fldChar w:fldCharType="end"/>
          </w:r>
        </w:p>
        <w:p w:rsidR="00FA3169" w:rsidRDefault="00DB2D6F">
          <w:pPr>
            <w:pBdr>
              <w:top w:val="nil"/>
              <w:left w:val="nil"/>
              <w:bottom w:val="nil"/>
              <w:right w:val="nil"/>
              <w:between w:val="nil"/>
            </w:pBdr>
            <w:tabs>
              <w:tab w:val="left" w:pos="880"/>
              <w:tab w:val="right" w:pos="8493"/>
            </w:tabs>
            <w:spacing w:after="100"/>
            <w:ind w:left="220" w:hanging="220"/>
            <w:rPr>
              <w:rFonts w:ascii="Calibri" w:eastAsia="Calibri" w:hAnsi="Calibri" w:cs="Calibri"/>
              <w:color w:val="000000"/>
            </w:rPr>
          </w:pPr>
          <w:hyperlink w:anchor="_2jxsxqh">
            <w:r>
              <w:rPr>
                <w:color w:val="000000"/>
              </w:rPr>
              <w:t>3.1</w:t>
            </w:r>
          </w:hyperlink>
          <w:hyperlink w:anchor="_2jxsxqh">
            <w:r>
              <w:rPr>
                <w:rFonts w:ascii="Calibri" w:eastAsia="Calibri" w:hAnsi="Calibri" w:cs="Calibri"/>
                <w:color w:val="000000"/>
              </w:rPr>
              <w:tab/>
            </w:r>
          </w:hyperlink>
          <w:r>
            <w:fldChar w:fldCharType="begin"/>
          </w:r>
          <w:r>
            <w:instrText xml:space="preserve"> PAGEREF _2jxsxqh \h </w:instrText>
          </w:r>
          <w:r>
            <w:fldChar w:fldCharType="separate"/>
          </w:r>
          <w:r>
            <w:rPr>
              <w:color w:val="000000"/>
            </w:rPr>
            <w:t>Revisión y discusión</w:t>
          </w:r>
          <w:r>
            <w:rPr>
              <w:color w:val="000000"/>
            </w:rPr>
            <w:tab/>
            <w:t>9</w:t>
          </w:r>
          <w:r>
            <w:fldChar w:fldCharType="end"/>
          </w:r>
        </w:p>
        <w:p w:rsidR="00FA3169" w:rsidRDefault="00DB2D6F">
          <w:pPr>
            <w:pBdr>
              <w:top w:val="nil"/>
              <w:left w:val="nil"/>
              <w:bottom w:val="nil"/>
              <w:right w:val="nil"/>
              <w:between w:val="nil"/>
            </w:pBdr>
            <w:tabs>
              <w:tab w:val="left" w:pos="880"/>
              <w:tab w:val="right" w:pos="8493"/>
            </w:tabs>
            <w:spacing w:after="100"/>
            <w:ind w:left="220" w:hanging="220"/>
            <w:rPr>
              <w:rFonts w:ascii="Calibri" w:eastAsia="Calibri" w:hAnsi="Calibri" w:cs="Calibri"/>
              <w:color w:val="000000"/>
            </w:rPr>
          </w:pPr>
          <w:hyperlink w:anchor="_z337ya">
            <w:r>
              <w:rPr>
                <w:color w:val="000000"/>
              </w:rPr>
              <w:t>3.2</w:t>
            </w:r>
          </w:hyperlink>
          <w:hyperlink w:anchor="_z337ya">
            <w:r>
              <w:rPr>
                <w:rFonts w:ascii="Calibri" w:eastAsia="Calibri" w:hAnsi="Calibri" w:cs="Calibri"/>
                <w:color w:val="000000"/>
              </w:rPr>
              <w:tab/>
            </w:r>
          </w:hyperlink>
          <w:r>
            <w:fldChar w:fldCharType="begin"/>
          </w:r>
          <w:r>
            <w:instrText xml:space="preserve"> PAGEREF _z337ya \h </w:instrText>
          </w:r>
          <w:r>
            <w:fldChar w:fldCharType="separate"/>
          </w:r>
          <w:r>
            <w:rPr>
              <w:color w:val="000000"/>
            </w:rPr>
            <w:t>Conclusiones</w:t>
          </w:r>
          <w:r>
            <w:rPr>
              <w:color w:val="000000"/>
            </w:rPr>
            <w:tab/>
            <w:t>9</w:t>
          </w:r>
          <w:r>
            <w:fldChar w:fldCharType="end"/>
          </w:r>
        </w:p>
        <w:p w:rsidR="00FA3169" w:rsidRDefault="00DB2D6F">
          <w:pPr>
            <w:pBdr>
              <w:top w:val="nil"/>
              <w:left w:val="nil"/>
              <w:bottom w:val="nil"/>
              <w:right w:val="nil"/>
              <w:between w:val="nil"/>
            </w:pBdr>
            <w:tabs>
              <w:tab w:val="left" w:pos="1320"/>
            </w:tabs>
            <w:spacing w:before="0" w:after="100" w:line="240" w:lineRule="auto"/>
            <w:rPr>
              <w:rFonts w:ascii="Calibri" w:eastAsia="Calibri" w:hAnsi="Calibri" w:cs="Calibri"/>
              <w:color w:val="000000"/>
            </w:rPr>
          </w:pPr>
          <w:hyperlink w:anchor="_3j2qqm3">
            <w:r>
              <w:rPr>
                <w:color w:val="000000"/>
              </w:rPr>
              <w:t>Capítulo 4.</w:t>
            </w:r>
          </w:hyperlink>
          <w:hyperlink w:anchor="_3j2qqm3">
            <w:r>
              <w:rPr>
                <w:rFonts w:ascii="Calibri" w:eastAsia="Calibri" w:hAnsi="Calibri" w:cs="Calibri"/>
                <w:color w:val="000000"/>
              </w:rPr>
              <w:tab/>
            </w:r>
          </w:hyperlink>
          <w:r>
            <w:fldChar w:fldCharType="begin"/>
          </w:r>
          <w:r>
            <w:instrText xml:space="preserve"> PAGEREF _3j2qqm3 \h </w:instrText>
          </w:r>
          <w:r>
            <w:fldChar w:fldCharType="separate"/>
          </w:r>
          <w:r>
            <w:rPr>
              <w:color w:val="000000"/>
            </w:rPr>
            <w:t>Presentación de los resultados esperados</w:t>
          </w:r>
          <w:r>
            <w:rPr>
              <w:color w:val="000000"/>
            </w:rPr>
            <w:tab/>
            <w:t>10</w:t>
          </w:r>
          <w:r>
            <w:fldChar w:fldCharType="end"/>
          </w:r>
        </w:p>
        <w:p w:rsidR="00FA3169" w:rsidRDefault="00DB2D6F">
          <w:pPr>
            <w:pBdr>
              <w:top w:val="nil"/>
              <w:left w:val="nil"/>
              <w:bottom w:val="nil"/>
              <w:right w:val="nil"/>
              <w:between w:val="nil"/>
            </w:pBdr>
            <w:tabs>
              <w:tab w:val="left" w:pos="1320"/>
            </w:tabs>
            <w:spacing w:before="0" w:after="100" w:line="240" w:lineRule="auto"/>
            <w:rPr>
              <w:rFonts w:ascii="Calibri" w:eastAsia="Calibri" w:hAnsi="Calibri" w:cs="Calibri"/>
              <w:color w:val="000000"/>
            </w:rPr>
          </w:pPr>
          <w:hyperlink w:anchor="_1y810tw">
            <w:r>
              <w:rPr>
                <w:color w:val="000000"/>
              </w:rPr>
              <w:t>Capítulo 5.</w:t>
            </w:r>
          </w:hyperlink>
          <w:hyperlink w:anchor="_1y810tw">
            <w:r>
              <w:rPr>
                <w:rFonts w:ascii="Calibri" w:eastAsia="Calibri" w:hAnsi="Calibri" w:cs="Calibri"/>
                <w:color w:val="000000"/>
              </w:rPr>
              <w:tab/>
            </w:r>
          </w:hyperlink>
          <w:r>
            <w:fldChar w:fldCharType="begin"/>
          </w:r>
          <w:r>
            <w:instrText xml:space="preserve"> PAGEREF _1y810tw \h </w:instrText>
          </w:r>
          <w:r>
            <w:fldChar w:fldCharType="separate"/>
          </w:r>
          <w:r>
            <w:rPr>
              <w:color w:val="000000"/>
            </w:rPr>
            <w:t>Conclusiones y trabajos futuros</w:t>
          </w:r>
          <w:r>
            <w:rPr>
              <w:color w:val="000000"/>
            </w:rPr>
            <w:tab/>
            <w:t>11</w:t>
          </w:r>
          <w:r>
            <w:fldChar w:fldCharType="end"/>
          </w:r>
        </w:p>
        <w:p w:rsidR="00FA3169" w:rsidRDefault="00DB2D6F">
          <w:pPr>
            <w:pBdr>
              <w:top w:val="nil"/>
              <w:left w:val="nil"/>
              <w:bottom w:val="nil"/>
              <w:right w:val="nil"/>
              <w:between w:val="nil"/>
            </w:pBdr>
            <w:tabs>
              <w:tab w:val="left" w:pos="880"/>
              <w:tab w:val="right" w:pos="8493"/>
            </w:tabs>
            <w:spacing w:after="100"/>
            <w:ind w:left="220" w:hanging="220"/>
            <w:rPr>
              <w:rFonts w:ascii="Calibri" w:eastAsia="Calibri" w:hAnsi="Calibri" w:cs="Calibri"/>
              <w:color w:val="000000"/>
            </w:rPr>
          </w:pPr>
          <w:hyperlink w:anchor="_4i7ojhp">
            <w:r>
              <w:rPr>
                <w:color w:val="000000"/>
              </w:rPr>
              <w:t>5.1</w:t>
            </w:r>
          </w:hyperlink>
          <w:hyperlink w:anchor="_4i7ojhp">
            <w:r>
              <w:rPr>
                <w:rFonts w:ascii="Calibri" w:eastAsia="Calibri" w:hAnsi="Calibri" w:cs="Calibri"/>
                <w:color w:val="000000"/>
              </w:rPr>
              <w:tab/>
            </w:r>
          </w:hyperlink>
          <w:r>
            <w:fldChar w:fldCharType="begin"/>
          </w:r>
          <w:r>
            <w:instrText xml:space="preserve"> PAGEREF _4i7ojhp \h </w:instrText>
          </w:r>
          <w:r>
            <w:fldChar w:fldCharType="separate"/>
          </w:r>
          <w:r>
            <w:rPr>
              <w:color w:val="000000"/>
            </w:rPr>
            <w:t>Conclusiones</w:t>
          </w:r>
          <w:r>
            <w:rPr>
              <w:color w:val="000000"/>
            </w:rPr>
            <w:tab/>
            <w:t>11</w:t>
          </w:r>
          <w:r>
            <w:fldChar w:fldCharType="end"/>
          </w:r>
        </w:p>
        <w:p w:rsidR="00FA3169" w:rsidRDefault="00DB2D6F">
          <w:pPr>
            <w:pBdr>
              <w:top w:val="nil"/>
              <w:left w:val="nil"/>
              <w:bottom w:val="nil"/>
              <w:right w:val="nil"/>
              <w:between w:val="nil"/>
            </w:pBdr>
            <w:tabs>
              <w:tab w:val="left" w:pos="880"/>
              <w:tab w:val="right" w:pos="8493"/>
            </w:tabs>
            <w:spacing w:after="100"/>
            <w:ind w:left="220" w:hanging="220"/>
            <w:rPr>
              <w:rFonts w:ascii="Calibri" w:eastAsia="Calibri" w:hAnsi="Calibri" w:cs="Calibri"/>
              <w:color w:val="000000"/>
            </w:rPr>
          </w:pPr>
          <w:hyperlink w:anchor="_2xcytpi">
            <w:r>
              <w:rPr>
                <w:color w:val="000000"/>
              </w:rPr>
              <w:t>5.2</w:t>
            </w:r>
          </w:hyperlink>
          <w:hyperlink w:anchor="_2xcytpi">
            <w:r>
              <w:rPr>
                <w:rFonts w:ascii="Calibri" w:eastAsia="Calibri" w:hAnsi="Calibri" w:cs="Calibri"/>
                <w:color w:val="000000"/>
              </w:rPr>
              <w:tab/>
            </w:r>
          </w:hyperlink>
          <w:r>
            <w:fldChar w:fldCharType="begin"/>
          </w:r>
          <w:r>
            <w:instrText xml:space="preserve"> PAGEREF _2xcytpi \h </w:instrText>
          </w:r>
          <w:r>
            <w:fldChar w:fldCharType="separate"/>
          </w:r>
          <w:r>
            <w:rPr>
              <w:color w:val="000000"/>
            </w:rPr>
            <w:t>Trabajos futuros</w:t>
          </w:r>
          <w:r>
            <w:rPr>
              <w:color w:val="000000"/>
            </w:rPr>
            <w:tab/>
            <w:t>11</w:t>
          </w:r>
          <w:r>
            <w:fldChar w:fldCharType="end"/>
          </w:r>
        </w:p>
        <w:p w:rsidR="00FA3169" w:rsidRDefault="00DB2D6F">
          <w:pPr>
            <w:pBdr>
              <w:top w:val="nil"/>
              <w:left w:val="nil"/>
              <w:bottom w:val="nil"/>
              <w:right w:val="nil"/>
              <w:between w:val="nil"/>
            </w:pBdr>
            <w:tabs>
              <w:tab w:val="right" w:pos="8493"/>
            </w:tabs>
            <w:spacing w:before="0" w:after="100" w:line="240" w:lineRule="auto"/>
            <w:rPr>
              <w:rFonts w:ascii="Calibri" w:eastAsia="Calibri" w:hAnsi="Calibri" w:cs="Calibri"/>
              <w:color w:val="000000"/>
            </w:rPr>
          </w:pPr>
          <w:hyperlink w:anchor="_1ci93xb">
            <w:r>
              <w:rPr>
                <w:color w:val="000000"/>
              </w:rPr>
              <w:t>Referencias</w:t>
            </w:r>
            <w:r>
              <w:rPr>
                <w:color w:val="000000"/>
              </w:rPr>
              <w:tab/>
              <w:t>12</w:t>
            </w:r>
          </w:hyperlink>
        </w:p>
        <w:p w:rsidR="00FA3169" w:rsidRDefault="00DB2D6F">
          <w:pPr>
            <w:pBdr>
              <w:top w:val="nil"/>
              <w:left w:val="nil"/>
              <w:bottom w:val="nil"/>
              <w:right w:val="nil"/>
              <w:between w:val="nil"/>
            </w:pBdr>
            <w:tabs>
              <w:tab w:val="right" w:pos="8493"/>
            </w:tabs>
            <w:spacing w:before="0" w:after="100" w:line="240" w:lineRule="auto"/>
            <w:rPr>
              <w:rFonts w:ascii="Calibri" w:eastAsia="Calibri" w:hAnsi="Calibri" w:cs="Calibri"/>
              <w:color w:val="000000"/>
            </w:rPr>
          </w:pPr>
          <w:hyperlink w:anchor="_3whwml4">
            <w:r>
              <w:rPr>
                <w:color w:val="000000"/>
              </w:rPr>
              <w:t>Anexos</w:t>
            </w:r>
            <w:r>
              <w:rPr>
                <w:color w:val="000000"/>
              </w:rPr>
              <w:tab/>
              <w:t>i</w:t>
            </w:r>
          </w:hyperlink>
        </w:p>
        <w:p w:rsidR="00FA3169" w:rsidRDefault="00DB2D6F">
          <w:pPr>
            <w:pBdr>
              <w:top w:val="nil"/>
              <w:left w:val="nil"/>
              <w:bottom w:val="nil"/>
              <w:right w:val="nil"/>
              <w:between w:val="nil"/>
            </w:pBdr>
            <w:tabs>
              <w:tab w:val="right" w:pos="8493"/>
            </w:tabs>
            <w:spacing w:before="0" w:after="100" w:line="240" w:lineRule="auto"/>
            <w:rPr>
              <w:rFonts w:ascii="Calibri" w:eastAsia="Calibri" w:hAnsi="Calibri" w:cs="Calibri"/>
              <w:color w:val="000000"/>
            </w:rPr>
          </w:pPr>
          <w:hyperlink w:anchor="_2bn6wsx">
            <w:r>
              <w:rPr>
                <w:color w:val="000000"/>
              </w:rPr>
              <w:t>Anexo A: Plan de Proyecto</w:t>
            </w:r>
            <w:r>
              <w:rPr>
                <w:color w:val="000000"/>
              </w:rPr>
              <w:tab/>
              <w:t>ii</w:t>
            </w:r>
          </w:hyperlink>
        </w:p>
        <w:p w:rsidR="00FA3169" w:rsidRDefault="00DB2D6F">
          <w:pPr>
            <w:spacing w:before="0" w:after="0" w:line="240" w:lineRule="auto"/>
          </w:pPr>
          <w:r>
            <w:fldChar w:fldCharType="end"/>
          </w:r>
        </w:p>
      </w:sdtContent>
    </w:sdt>
    <w:p w:rsidR="00FA3169" w:rsidRDefault="00FA3169"/>
    <w:p w:rsidR="00FA3169" w:rsidRDefault="00DB2D6F">
      <w:pPr>
        <w:widowControl w:val="0"/>
        <w:pBdr>
          <w:top w:val="nil"/>
          <w:left w:val="nil"/>
          <w:bottom w:val="nil"/>
          <w:right w:val="nil"/>
          <w:between w:val="nil"/>
        </w:pBdr>
        <w:spacing w:before="0" w:after="0" w:line="276" w:lineRule="auto"/>
      </w:pPr>
      <w:r>
        <w:t>Índice de Figuras</w:t>
      </w:r>
    </w:p>
    <w:bookmarkStart w:id="3" w:name="_2et92p0" w:colFirst="0" w:colLast="0" w:displacedByCustomXml="next"/>
    <w:bookmarkEnd w:id="3" w:displacedByCustomXml="next"/>
    <w:sdt>
      <w:sdtPr>
        <w:rPr>
          <w:b w:val="0"/>
          <w:sz w:val="22"/>
          <w:szCs w:val="22"/>
        </w:rPr>
        <w:id w:val="-1734603916"/>
        <w:docPartObj>
          <w:docPartGallery w:val="Table of Contents"/>
          <w:docPartUnique/>
        </w:docPartObj>
      </w:sdtPr>
      <w:sdtContent>
        <w:p w:rsidR="00FA3169" w:rsidRDefault="00DB2D6F">
          <w:pPr>
            <w:pStyle w:val="Ttulo"/>
            <w:spacing w:before="0" w:line="240" w:lineRule="auto"/>
          </w:pPr>
          <w:r>
            <w:fldChar w:fldCharType="begin"/>
          </w:r>
          <w:r>
            <w:instrText xml:space="preserve"> TOC \h \u \z </w:instrText>
          </w:r>
          <w:r>
            <w:fldChar w:fldCharType="separate"/>
          </w:r>
        </w:p>
        <w:p w:rsidR="00FA3169" w:rsidRDefault="00DB2D6F">
          <w:pPr>
            <w:pBdr>
              <w:top w:val="nil"/>
              <w:left w:val="nil"/>
              <w:bottom w:val="nil"/>
              <w:right w:val="nil"/>
              <w:between w:val="nil"/>
            </w:pBdr>
            <w:tabs>
              <w:tab w:val="right" w:pos="8493"/>
            </w:tabs>
            <w:spacing w:after="0"/>
            <w:rPr>
              <w:rFonts w:ascii="Calibri" w:eastAsia="Calibri" w:hAnsi="Calibri" w:cs="Calibri"/>
              <w:color w:val="000000"/>
            </w:rPr>
          </w:pPr>
          <w:r>
            <w:rPr>
              <w:color w:val="000000"/>
            </w:rPr>
            <w:t>Figura 1. Representación simplificada del "Continuo de la Virtualidad". Adaptado de  (Aguilar &amp; Zapata, 2016).</w:t>
          </w:r>
          <w:r>
            <w:rPr>
              <w:color w:val="000000"/>
            </w:rPr>
            <w:tab/>
          </w:r>
          <w:r>
            <w:fldChar w:fldCharType="begin"/>
          </w:r>
          <w:r>
            <w:instrText xml:space="preserve"> PAGEREF _1ksv4uv \h </w:instrText>
          </w:r>
          <w:r>
            <w:fldChar w:fldCharType="separate"/>
          </w:r>
          <w:r>
            <w:rPr>
              <w:color w:val="000000"/>
            </w:rPr>
            <w:t>8</w:t>
          </w:r>
          <w:hyperlink w:anchor="_1ksv4uv" w:history="1"/>
        </w:p>
        <w:p w:rsidR="00FA3169" w:rsidRDefault="00DB2D6F">
          <w:pPr>
            <w:spacing w:before="0" w:line="240" w:lineRule="auto"/>
          </w:pPr>
          <w:r>
            <w:fldChar w:fldCharType="end"/>
          </w:r>
          <w:r>
            <w:fldChar w:fldCharType="end"/>
          </w:r>
        </w:p>
      </w:sdtContent>
    </w:sdt>
    <w:p w:rsidR="00FA3169" w:rsidRDefault="00DB2D6F">
      <w:pPr>
        <w:pStyle w:val="Ttulo"/>
      </w:pPr>
      <w:bookmarkStart w:id="4" w:name="_tyjcwt" w:colFirst="0" w:colLast="0"/>
      <w:bookmarkEnd w:id="4"/>
      <w:r>
        <w:lastRenderedPageBreak/>
        <w:t>Índice de Tablas</w:t>
      </w:r>
    </w:p>
    <w:sdt>
      <w:sdtPr>
        <w:id w:val="-1620141243"/>
        <w:docPartObj>
          <w:docPartGallery w:val="Table of Contents"/>
          <w:docPartUnique/>
        </w:docPartObj>
      </w:sdtPr>
      <w:sdtContent>
        <w:p w:rsidR="00FA3169" w:rsidRDefault="00DB2D6F">
          <w:pPr>
            <w:pBdr>
              <w:top w:val="nil"/>
              <w:left w:val="nil"/>
              <w:bottom w:val="nil"/>
              <w:right w:val="nil"/>
              <w:between w:val="nil"/>
            </w:pBdr>
            <w:tabs>
              <w:tab w:val="right" w:pos="8493"/>
            </w:tabs>
            <w:spacing w:after="0"/>
            <w:rPr>
              <w:rFonts w:ascii="Calibri" w:eastAsia="Calibri" w:hAnsi="Calibri" w:cs="Calibri"/>
              <w:color w:val="000000"/>
            </w:rPr>
          </w:pPr>
          <w:r>
            <w:fldChar w:fldCharType="begin"/>
          </w:r>
          <w:r>
            <w:instrText xml:space="preserve"> TOC \h \u \z </w:instrText>
          </w:r>
          <w:r>
            <w:fldChar w:fldCharType="separate"/>
          </w:r>
          <w:r>
            <w:rPr>
              <w:color w:val="000000"/>
            </w:rPr>
            <w:t>Tabla 1. Ejemplo de tabla [Aquí va la referencia si la tabla no es de elaboración propia.</w:t>
          </w:r>
          <w:r>
            <w:rPr>
              <w:color w:val="000000"/>
            </w:rPr>
            <w:tab/>
          </w:r>
          <w:r>
            <w:fldChar w:fldCharType="begin"/>
          </w:r>
          <w:r>
            <w:instrText xml:space="preserve"> PAGEREF _qsh70q \h </w:instrText>
          </w:r>
          <w:r>
            <w:fldChar w:fldCharType="separate"/>
          </w:r>
          <w:r>
            <w:rPr>
              <w:color w:val="000000"/>
            </w:rPr>
            <w:t>7</w:t>
          </w:r>
          <w:r>
            <w:fldChar w:fldCharType="begin"/>
          </w:r>
          <w:r>
            <w:instrText xml:space="preserve"> HYPERLINK \l "_qsh70q" </w:instrText>
          </w:r>
          <w:r>
            <w:fldChar w:fldCharType="end"/>
          </w:r>
        </w:p>
        <w:p w:rsidR="00FA3169" w:rsidRDefault="00DB2D6F">
          <w:pPr>
            <w:spacing w:before="0" w:line="240" w:lineRule="auto"/>
          </w:pPr>
          <w:r>
            <w:fldChar w:fldCharType="end"/>
          </w:r>
          <w:r>
            <w:fldChar w:fldCharType="end"/>
          </w:r>
        </w:p>
      </w:sdtContent>
    </w:sdt>
    <w:p w:rsidR="00FA3169" w:rsidRDefault="00FA3169">
      <w:pPr>
        <w:spacing w:before="0"/>
      </w:pPr>
    </w:p>
    <w:p w:rsidR="00FA3169" w:rsidRDefault="00FA3169">
      <w:pPr>
        <w:spacing w:before="0"/>
      </w:pPr>
    </w:p>
    <w:p w:rsidR="00FA3169" w:rsidRDefault="00DB2D6F">
      <w:pPr>
        <w:spacing w:before="0" w:after="160" w:line="259" w:lineRule="auto"/>
        <w:rPr>
          <w:b/>
          <w:sz w:val="28"/>
          <w:szCs w:val="28"/>
        </w:rPr>
      </w:pPr>
      <w:r>
        <w:br w:type="page"/>
      </w:r>
    </w:p>
    <w:p w:rsidR="00FA3169" w:rsidRDefault="00DB2D6F">
      <w:pPr>
        <w:pStyle w:val="Ttulo1"/>
        <w:numPr>
          <w:ilvl w:val="0"/>
          <w:numId w:val="11"/>
        </w:numPr>
      </w:pPr>
      <w:bookmarkStart w:id="5" w:name="_3dy6vkm" w:colFirst="0" w:colLast="0"/>
      <w:bookmarkEnd w:id="5"/>
      <w:r>
        <w:lastRenderedPageBreak/>
        <w:t>Generalidades</w:t>
      </w:r>
    </w:p>
    <w:p w:rsidR="00FA3169" w:rsidRDefault="00DB2D6F">
      <w:pPr>
        <w:pStyle w:val="Ttulo2"/>
        <w:numPr>
          <w:ilvl w:val="1"/>
          <w:numId w:val="11"/>
        </w:numPr>
      </w:pPr>
      <w:bookmarkStart w:id="6" w:name="_1t3h5sf" w:colFirst="0" w:colLast="0"/>
      <w:bookmarkEnd w:id="6"/>
      <w:r>
        <w:t>Problemática</w:t>
      </w:r>
    </w:p>
    <w:p w:rsidR="00FA3169" w:rsidRDefault="00DB2D6F">
      <w:pPr>
        <w:spacing w:before="0" w:after="0"/>
        <w:jc w:val="both"/>
      </w:pPr>
      <w:r>
        <w:t>En el año 2017, hubo mucha atención enfocada en los cientos de miles de personas que sufrieron de las inundaciones ocasionadas por el fenómeno del Niño Costero. Este fenómeno ocasionó, para la región norte del país, 1.5 millones de personas afectadas, 162 muertos y dañaron cientos de miles de hogares. (</w:t>
      </w:r>
      <w:proofErr w:type="spellStart"/>
      <w:r>
        <w:t>Practical</w:t>
      </w:r>
      <w:proofErr w:type="spellEnd"/>
      <w:r>
        <w:t xml:space="preserve"> </w:t>
      </w:r>
      <w:proofErr w:type="spellStart"/>
      <w:r>
        <w:t>Action</w:t>
      </w:r>
      <w:proofErr w:type="spellEnd"/>
      <w:r>
        <w:t>, 2017)</w:t>
      </w:r>
    </w:p>
    <w:p w:rsidR="00FA3169" w:rsidRDefault="00FA3169">
      <w:pPr>
        <w:spacing w:before="0" w:after="0"/>
        <w:jc w:val="both"/>
      </w:pPr>
    </w:p>
    <w:p w:rsidR="00FA3169" w:rsidRDefault="00DB2D6F">
      <w:pPr>
        <w:spacing w:before="0" w:after="0"/>
        <w:jc w:val="both"/>
      </w:pPr>
      <w:r>
        <w:t>A pesar de que estos problemas no se pueden resolver en su totalidad, existen medidas que permiten a la población conocer los riesgos y difundir los métodos para minimizar los daños durante los desastres que se presentan. Estas acciones destinadas a minimizar los perjuicios son causa de la creación de planes de prevención y de la gestión de riesgos de partes de las entidades encargadas</w:t>
      </w:r>
      <w:r w:rsidR="00436951">
        <w:t>.</w:t>
      </w:r>
      <w:r>
        <w:t xml:space="preserve"> (Ministerio de </w:t>
      </w:r>
      <w:proofErr w:type="spellStart"/>
      <w:proofErr w:type="gramStart"/>
      <w:r>
        <w:t>Agricultura,Perú</w:t>
      </w:r>
      <w:proofErr w:type="spellEnd"/>
      <w:proofErr w:type="gramEnd"/>
      <w:r>
        <w:t>, 2017)</w:t>
      </w:r>
    </w:p>
    <w:p w:rsidR="00FA3169" w:rsidRDefault="00FA3169">
      <w:pPr>
        <w:spacing w:before="0" w:after="0"/>
        <w:jc w:val="both"/>
      </w:pPr>
    </w:p>
    <w:p w:rsidR="00FA3169" w:rsidRDefault="00DB2D6F">
      <w:pPr>
        <w:spacing w:before="0" w:after="0"/>
        <w:jc w:val="both"/>
      </w:pPr>
      <w:r>
        <w:t>Debido a la falta de información para la prevención, los planes de ejecutados en la gestión de riesgos no han sido los más adecuados para las situaciones extremas que se presentan. En Perú, no se tiene información topográfica de todas las infraestructuras o terrenos que podrían ser afectadas por los desastres naturales. Tener este tipo de información es relevante, debido a que varias familias afectadas por estos desastres no cuentan con la infraestructura adecuada para soportar tales eventos. Además, los terrenos agrícolas se ven amenazados de manera inesperada por varios factores que no se toman en cuenta por lo espontaneidad del fenómeno</w:t>
      </w:r>
      <w:r w:rsidR="00436951">
        <w:t>.</w:t>
      </w:r>
      <w:r>
        <w:t xml:space="preserve"> (</w:t>
      </w:r>
      <w:proofErr w:type="spellStart"/>
      <w:r>
        <w:t>Practical</w:t>
      </w:r>
      <w:proofErr w:type="spellEnd"/>
      <w:r>
        <w:t xml:space="preserve"> Action,2017) </w:t>
      </w:r>
    </w:p>
    <w:p w:rsidR="00FA3169" w:rsidRDefault="00FA3169">
      <w:pPr>
        <w:spacing w:before="0" w:after="0"/>
        <w:jc w:val="both"/>
      </w:pPr>
    </w:p>
    <w:p w:rsidR="00FA3169" w:rsidRDefault="00DB2D6F">
      <w:pPr>
        <w:spacing w:before="0" w:after="0"/>
        <w:jc w:val="both"/>
      </w:pPr>
      <w:r>
        <w:t>A partir de la falta de información topográfica en zonas afectadas en nuestra litoral costero, se plantea la creación de un visualizador de nube de puntos 3D. Sin embargo, como se desea representar grandes áreas topográficas, este sistema debe ser capaz de almacenar y renderizar toda la nube de puntos, la cual tiene una cantidad en el orden de los billones.</w:t>
      </w:r>
    </w:p>
    <w:p w:rsidR="00FA3169" w:rsidRDefault="00FA3169">
      <w:pPr>
        <w:spacing w:before="0" w:after="0"/>
        <w:jc w:val="both"/>
      </w:pPr>
    </w:p>
    <w:p w:rsidR="00FA3169" w:rsidRDefault="00DB2D6F">
      <w:pPr>
        <w:spacing w:before="0" w:after="0"/>
        <w:jc w:val="both"/>
      </w:pPr>
      <w:r>
        <w:t xml:space="preserve">Por lo descrito anteriormente, el primer problema que se presenta es el de poder almacenar y procesar la nube de puntos 3D en memoria, la cual es limitada según el tipo de </w:t>
      </w:r>
      <w:proofErr w:type="spellStart"/>
      <w:r>
        <w:t>hadware</w:t>
      </w:r>
      <w:proofErr w:type="spellEnd"/>
      <w:r>
        <w:t xml:space="preserve"> que dispongamos. Por ello, se debe optar por una estructura de datos que tenga esas características deseadas. La estructura de datos adecuada para almacenar objetos en 3D son los </w:t>
      </w:r>
      <w:proofErr w:type="spellStart"/>
      <w:r>
        <w:t>octress</w:t>
      </w:r>
      <w:proofErr w:type="spellEnd"/>
      <w:r>
        <w:t xml:space="preserve">. Esta estructura de datos permite dividir un espacio tridimensional recursivamente en 8 octantes que representan, cada uno, parte </w:t>
      </w:r>
      <w:r>
        <w:lastRenderedPageBreak/>
        <w:t xml:space="preserve">del </w:t>
      </w:r>
      <w:r w:rsidR="00436951">
        <w:t>objeto (</w:t>
      </w:r>
      <w:r>
        <w:t xml:space="preserve">Zachmann &amp; </w:t>
      </w:r>
      <w:proofErr w:type="spellStart"/>
      <w:r>
        <w:t>Langetepe</w:t>
      </w:r>
      <w:proofErr w:type="spellEnd"/>
      <w:r>
        <w:t xml:space="preserve">, 2006). Según el tipo de renderizado que se implemente, la estructura del </w:t>
      </w:r>
      <w:proofErr w:type="spellStart"/>
      <w:r>
        <w:t>octree</w:t>
      </w:r>
      <w:proofErr w:type="spellEnd"/>
      <w:r>
        <w:t xml:space="preserve"> puede variar, agregando características que puedan darle mayor valor agregado, pero que sigan manteniendo el objetivo de representar el objeto 3D. </w:t>
      </w:r>
    </w:p>
    <w:p w:rsidR="00FA3169" w:rsidRDefault="00FA3169">
      <w:pPr>
        <w:spacing w:before="0" w:after="0"/>
        <w:jc w:val="both"/>
      </w:pPr>
    </w:p>
    <w:p w:rsidR="00FA3169" w:rsidRDefault="00DB2D6F">
      <w:pPr>
        <w:spacing w:before="0" w:after="0"/>
        <w:jc w:val="both"/>
      </w:pPr>
      <w:r>
        <w:t xml:space="preserve">Otro problema que se nos presenta es el tipo de renderizado que se implementara a la nube de puntos, esto dependerá del tipo de estructura de datos que se escoja. El renderizado de nube de puntos es importante para añadir información extra a la nube de puntos que pueda dar mayor valor a la visualización de los objetos. Algunas de las características más importantes que se añaden a la nube de puntos 3D son los colores, </w:t>
      </w:r>
      <w:r w:rsidR="00436951">
        <w:t>elevación (</w:t>
      </w:r>
      <w:r>
        <w:t xml:space="preserve">o altura), clasificación y nivel de detalle. Adicionalmente, el renderizado define como se verá un punto de la nube de puntos, estos usualmente se renderizan como píxeles, cuadrados o círculos alineados a la </w:t>
      </w:r>
      <w:r w:rsidR="00436951">
        <w:t>pantalla (</w:t>
      </w:r>
      <w:r>
        <w:t xml:space="preserve">es decir que siguen la dirección de la cámara del visualizador), debido a que son rápidos de renderizar. Sin embargo, la resolución con la que se pueden visualizar </w:t>
      </w:r>
      <w:r w:rsidR="00436951">
        <w:t>estos tipos</w:t>
      </w:r>
      <w:r>
        <w:t xml:space="preserve"> </w:t>
      </w:r>
      <w:r w:rsidR="00436951">
        <w:t xml:space="preserve">de formas de </w:t>
      </w:r>
      <w:r>
        <w:t xml:space="preserve">puntos es baja y no es lo que se busca para este </w:t>
      </w:r>
      <w:r w:rsidR="00436951">
        <w:t>proyecto. (</w:t>
      </w:r>
      <w:r>
        <w:rPr>
          <w:color w:val="222222"/>
          <w:highlight w:val="white"/>
        </w:rPr>
        <w:t>Schütz, 2016</w:t>
      </w:r>
      <w:r>
        <w:t>)</w:t>
      </w:r>
    </w:p>
    <w:p w:rsidR="00FA3169" w:rsidRDefault="00FA3169">
      <w:pPr>
        <w:spacing w:before="0" w:after="0"/>
        <w:jc w:val="both"/>
      </w:pPr>
    </w:p>
    <w:p w:rsidR="00FA3169" w:rsidRDefault="00DB2D6F">
      <w:pPr>
        <w:spacing w:before="0" w:after="0"/>
        <w:jc w:val="both"/>
      </w:pPr>
      <w:r>
        <w:t xml:space="preserve">Por último, para obtener una mayor apreciación de los objetos que se desean visualizar, es necesario agregar realismo a la nube de puntos. Por lo tanto, otro punto a tratar es la iluminación y contorno que se le dará a cada objeto representado. Para esto, la técnica de </w:t>
      </w:r>
      <w:proofErr w:type="spellStart"/>
      <w:r>
        <w:t>Eye</w:t>
      </w:r>
      <w:proofErr w:type="spellEnd"/>
      <w:r>
        <w:t xml:space="preserve">-Dome </w:t>
      </w:r>
      <w:proofErr w:type="spellStart"/>
      <w:r>
        <w:t>Lighting</w:t>
      </w:r>
      <w:proofErr w:type="spellEnd"/>
      <w:r>
        <w:t xml:space="preserve"> es la más conocida. Esta técnica nos provee sombreados en los objetos sin hacer mucho uso del procesamiento en memoria, lo cual es favorable para hacer interactiva la visualización de los objetos representados (</w:t>
      </w:r>
      <w:proofErr w:type="spellStart"/>
      <w:r>
        <w:t>Ribés</w:t>
      </w:r>
      <w:proofErr w:type="spellEnd"/>
      <w:r>
        <w:t xml:space="preserve"> &amp; </w:t>
      </w:r>
      <w:proofErr w:type="spellStart"/>
      <w:r>
        <w:t>Boucheny</w:t>
      </w:r>
      <w:proofErr w:type="spellEnd"/>
      <w:r>
        <w:t>, 2011).</w:t>
      </w:r>
    </w:p>
    <w:p w:rsidR="00FA3169" w:rsidRDefault="00FA3169">
      <w:pPr>
        <w:spacing w:before="0" w:after="0"/>
        <w:jc w:val="both"/>
      </w:pPr>
    </w:p>
    <w:p w:rsidR="00FA3169" w:rsidRDefault="00DB2D6F">
      <w:pPr>
        <w:spacing w:before="0" w:after="0"/>
        <w:jc w:val="both"/>
      </w:pPr>
      <w:r>
        <w:t xml:space="preserve">Con los problemas expuestos anteriormente, lo que se busca en cada uno es implementar los algoritmos correctos que puedan satisfacer la visualización de una gran cantidad de nube puntos 3D. Por lo tanto, en el presente proyecto fin de carrera se desea desarrollar un sistema de visualización 3D que pueda manejar grandes cantidades de datos. Estos datos o nube de puntos 3D serán recolectados en zonas vulnerables a fenómenos naturales, especialmente a inundaciones y huaycos, a través de un </w:t>
      </w:r>
      <w:proofErr w:type="spellStart"/>
      <w:r>
        <w:t>drone</w:t>
      </w:r>
      <w:proofErr w:type="spellEnd"/>
      <w:r>
        <w:t xml:space="preserve"> que tendrá el escáner LIDAR integrado. Este equipo puede tomar muestras con una resolución de 0.5 cm, por lo </w:t>
      </w:r>
      <w:r w:rsidR="00667843">
        <w:t>que,</w:t>
      </w:r>
      <w:r>
        <w:t xml:space="preserve"> en una zona vulnerable de aproximadamente 7000 hectáreas, la cantidad de nube de puntos 3D será del orden de los billones. Esta </w:t>
      </w:r>
      <w:r>
        <w:lastRenderedPageBreak/>
        <w:t xml:space="preserve">cantidad de datos no caben en la memoria de GPU para poder ser visualizados, por ello necesitamos de una estructura de datos en las que se puedan almacenar toda la información recogida por el escáner y de algoritmos especiales que puedan procesar toda la data para ofrecer una herramienta interactiva a los usuarios. Para esto, se implementará una estructura de datos de particionamiento espacial que permita manejar la información de la mejor manera posible y algoritmos de renderizado que puedan dar las características deseadas a la nube de puntos y </w:t>
      </w:r>
      <w:r w:rsidR="00436951">
        <w:t>que,</w:t>
      </w:r>
      <w:r>
        <w:t xml:space="preserve"> además, permita un sistema interactivo de visualización de datos.</w:t>
      </w:r>
    </w:p>
    <w:p w:rsidR="00FA3169" w:rsidRDefault="00FA3169">
      <w:pPr>
        <w:spacing w:before="0" w:after="0"/>
        <w:jc w:val="both"/>
      </w:pPr>
    </w:p>
    <w:p w:rsidR="00FA3169" w:rsidRDefault="00DB2D6F">
      <w:pPr>
        <w:spacing w:before="0" w:after="0"/>
        <w:jc w:val="both"/>
      </w:pPr>
      <w:r>
        <w:t xml:space="preserve">En este contexto, se plantea las siguientes preguntas: ¿Qué tipos de modificación a la estructura de datos </w:t>
      </w:r>
      <w:proofErr w:type="spellStart"/>
      <w:r>
        <w:t>Octree</w:t>
      </w:r>
      <w:proofErr w:type="spellEnd"/>
      <w:r>
        <w:t xml:space="preserve"> se necesitaría realizar para poder procesar una gran cantidad de datos? ¿Qué tipos de renderizados se deben implementar para lograr una visualización interactiva?</w:t>
      </w:r>
    </w:p>
    <w:p w:rsidR="00FA3169" w:rsidRDefault="00FA3169">
      <w:pPr>
        <w:spacing w:before="0" w:after="0"/>
        <w:jc w:val="both"/>
      </w:pPr>
    </w:p>
    <w:p w:rsidR="00FA3169" w:rsidRDefault="00DB2D6F">
      <w:pPr>
        <w:spacing w:before="0" w:after="0"/>
        <w:jc w:val="both"/>
      </w:pPr>
      <w:r>
        <w:br w:type="page"/>
      </w:r>
    </w:p>
    <w:p w:rsidR="00FA3169" w:rsidRDefault="00FA3169">
      <w:pPr>
        <w:spacing w:before="0" w:after="0"/>
        <w:jc w:val="both"/>
      </w:pPr>
    </w:p>
    <w:p w:rsidR="00FA3169" w:rsidRDefault="00DB2D6F">
      <w:pPr>
        <w:pStyle w:val="Ttulo2"/>
        <w:numPr>
          <w:ilvl w:val="1"/>
          <w:numId w:val="11"/>
        </w:numPr>
      </w:pPr>
      <w:bookmarkStart w:id="7" w:name="_4d34og8" w:colFirst="0" w:colLast="0"/>
      <w:bookmarkEnd w:id="7"/>
      <w:r>
        <w:t>Objetivos</w:t>
      </w:r>
    </w:p>
    <w:p w:rsidR="00FA3169" w:rsidRDefault="00DB2D6F">
      <w:pPr>
        <w:pStyle w:val="Ttulo3"/>
        <w:numPr>
          <w:ilvl w:val="2"/>
          <w:numId w:val="11"/>
        </w:numPr>
      </w:pPr>
      <w:bookmarkStart w:id="8" w:name="_2s8eyo1" w:colFirst="0" w:colLast="0"/>
      <w:bookmarkEnd w:id="8"/>
      <w:r>
        <w:t>Objetivo general</w:t>
      </w:r>
    </w:p>
    <w:p w:rsidR="00FA3169" w:rsidRDefault="00667843">
      <w:pPr>
        <w:ind w:left="720"/>
      </w:pPr>
      <w:r>
        <w:t>Desarrollar un</w:t>
      </w:r>
      <w:r w:rsidR="00DB2D6F">
        <w:t xml:space="preserve"> sistema de visualización de datos 3D que pueda soportar una gran cantidad de nube de puntos</w:t>
      </w:r>
    </w:p>
    <w:p w:rsidR="00FA3169" w:rsidRDefault="00DB2D6F">
      <w:pPr>
        <w:pStyle w:val="Ttulo3"/>
        <w:numPr>
          <w:ilvl w:val="2"/>
          <w:numId w:val="11"/>
        </w:numPr>
      </w:pPr>
      <w:bookmarkStart w:id="9" w:name="_17dp8vu" w:colFirst="0" w:colLast="0"/>
      <w:bookmarkEnd w:id="9"/>
      <w:r>
        <w:t xml:space="preserve">Objetivos específicos </w:t>
      </w:r>
    </w:p>
    <w:p w:rsidR="00FA3169" w:rsidRDefault="00DB2D6F">
      <w:pPr>
        <w:numPr>
          <w:ilvl w:val="0"/>
          <w:numId w:val="12"/>
        </w:numPr>
        <w:pBdr>
          <w:top w:val="nil"/>
          <w:left w:val="nil"/>
          <w:bottom w:val="nil"/>
          <w:right w:val="nil"/>
          <w:between w:val="nil"/>
        </w:pBdr>
      </w:pPr>
      <w:r>
        <w:t>Implementar la estructura de datos que permita organizar una gran cantidad nube de puntos</w:t>
      </w:r>
    </w:p>
    <w:p w:rsidR="00FA3169" w:rsidRDefault="00DB2D6F">
      <w:pPr>
        <w:numPr>
          <w:ilvl w:val="0"/>
          <w:numId w:val="12"/>
        </w:numPr>
        <w:pBdr>
          <w:top w:val="nil"/>
          <w:left w:val="nil"/>
          <w:bottom w:val="nil"/>
          <w:right w:val="nil"/>
          <w:between w:val="nil"/>
        </w:pBdr>
      </w:pPr>
      <w:r>
        <w:t xml:space="preserve">Implementar el algoritmo de renderizado </w:t>
      </w:r>
    </w:p>
    <w:p w:rsidR="00FA3169" w:rsidRDefault="00DB2D6F">
      <w:pPr>
        <w:numPr>
          <w:ilvl w:val="0"/>
          <w:numId w:val="12"/>
        </w:numPr>
        <w:pBdr>
          <w:top w:val="nil"/>
          <w:left w:val="nil"/>
          <w:bottom w:val="nil"/>
          <w:right w:val="nil"/>
          <w:between w:val="nil"/>
        </w:pBdr>
      </w:pPr>
      <w:r>
        <w:t>Implementar técnicas de iluminación y contorno para añadir realismo a la nube de puntos</w:t>
      </w:r>
    </w:p>
    <w:p w:rsidR="00FA3169" w:rsidRDefault="00DB2D6F">
      <w:pPr>
        <w:numPr>
          <w:ilvl w:val="0"/>
          <w:numId w:val="12"/>
        </w:numPr>
        <w:pBdr>
          <w:top w:val="nil"/>
          <w:left w:val="nil"/>
          <w:bottom w:val="nil"/>
          <w:right w:val="nil"/>
          <w:between w:val="nil"/>
        </w:pBdr>
      </w:pPr>
      <w:r>
        <w:t>Realizar pruebas al sistema para validar la interactividad de la visualización</w:t>
      </w:r>
    </w:p>
    <w:p w:rsidR="00FA3169" w:rsidRDefault="00DB2D6F">
      <w:pPr>
        <w:pStyle w:val="Ttulo3"/>
        <w:numPr>
          <w:ilvl w:val="2"/>
          <w:numId w:val="11"/>
        </w:numPr>
      </w:pPr>
      <w:bookmarkStart w:id="10" w:name="_3rdcrjn" w:colFirst="0" w:colLast="0"/>
      <w:bookmarkEnd w:id="10"/>
      <w:r>
        <w:t>Resultados esperados</w:t>
      </w:r>
    </w:p>
    <w:p w:rsidR="00FA3169" w:rsidRDefault="00DB2D6F">
      <w:pPr>
        <w:numPr>
          <w:ilvl w:val="0"/>
          <w:numId w:val="1"/>
        </w:numPr>
        <w:pBdr>
          <w:top w:val="nil"/>
          <w:left w:val="nil"/>
          <w:bottom w:val="nil"/>
          <w:right w:val="nil"/>
          <w:between w:val="nil"/>
        </w:pBdr>
      </w:pPr>
      <w:r>
        <w:t>Estructura de datos que pueda almacenar una gran cantidad de nube de puntos y en la que se pueda particionar la data para no sobrecargar la memoria</w:t>
      </w:r>
      <w:r>
        <w:rPr>
          <w:color w:val="000000"/>
        </w:rPr>
        <w:t xml:space="preserve"> (O1)</w:t>
      </w:r>
    </w:p>
    <w:p w:rsidR="00FA3169" w:rsidRDefault="00DB2D6F">
      <w:pPr>
        <w:numPr>
          <w:ilvl w:val="0"/>
          <w:numId w:val="1"/>
        </w:numPr>
        <w:pBdr>
          <w:top w:val="nil"/>
          <w:left w:val="nil"/>
          <w:bottom w:val="nil"/>
          <w:right w:val="nil"/>
          <w:between w:val="nil"/>
        </w:pBdr>
      </w:pPr>
      <w:r>
        <w:t>Algoritmo de renderizado de nube de puntos (O2)</w:t>
      </w:r>
    </w:p>
    <w:p w:rsidR="00FA3169" w:rsidRDefault="00DB2D6F">
      <w:pPr>
        <w:numPr>
          <w:ilvl w:val="0"/>
          <w:numId w:val="1"/>
        </w:numPr>
        <w:pBdr>
          <w:top w:val="nil"/>
          <w:left w:val="nil"/>
          <w:bottom w:val="nil"/>
          <w:right w:val="nil"/>
          <w:between w:val="nil"/>
        </w:pBdr>
      </w:pPr>
      <w:r>
        <w:t>Nube de puntos con características deseadas. (O2)</w:t>
      </w:r>
    </w:p>
    <w:p w:rsidR="00FA3169" w:rsidRDefault="00DB2D6F">
      <w:pPr>
        <w:numPr>
          <w:ilvl w:val="0"/>
          <w:numId w:val="1"/>
        </w:numPr>
        <w:pBdr>
          <w:top w:val="nil"/>
          <w:left w:val="nil"/>
          <w:bottom w:val="nil"/>
          <w:right w:val="nil"/>
          <w:between w:val="nil"/>
        </w:pBdr>
      </w:pPr>
      <w:r>
        <w:t>Algoritmo de iluminación y contorno. (O3)</w:t>
      </w:r>
    </w:p>
    <w:p w:rsidR="00FA3169" w:rsidRDefault="00DB2D6F">
      <w:pPr>
        <w:numPr>
          <w:ilvl w:val="0"/>
          <w:numId w:val="1"/>
        </w:numPr>
        <w:pBdr>
          <w:top w:val="nil"/>
          <w:left w:val="nil"/>
          <w:bottom w:val="nil"/>
          <w:right w:val="nil"/>
          <w:between w:val="nil"/>
        </w:pBdr>
      </w:pPr>
      <w:r>
        <w:t>Nube de puntos con mayor realismo. (O3)</w:t>
      </w:r>
    </w:p>
    <w:p w:rsidR="00FA3169" w:rsidRDefault="00DB2D6F">
      <w:pPr>
        <w:numPr>
          <w:ilvl w:val="0"/>
          <w:numId w:val="1"/>
        </w:numPr>
        <w:pBdr>
          <w:top w:val="nil"/>
          <w:left w:val="nil"/>
          <w:bottom w:val="nil"/>
          <w:right w:val="nil"/>
          <w:between w:val="nil"/>
        </w:pBdr>
      </w:pPr>
      <w:r>
        <w:t>Sistema interactivo de visualización de nube de puntos en 3D. (O4)</w:t>
      </w:r>
    </w:p>
    <w:p w:rsidR="00FA3169" w:rsidRDefault="00DB2D6F">
      <w:pPr>
        <w:pBdr>
          <w:top w:val="nil"/>
          <w:left w:val="nil"/>
          <w:bottom w:val="nil"/>
          <w:right w:val="nil"/>
          <w:between w:val="nil"/>
        </w:pBdr>
        <w:ind w:left="720"/>
      </w:pPr>
      <w:r>
        <w:br w:type="page"/>
      </w:r>
    </w:p>
    <w:p w:rsidR="00FA3169" w:rsidRDefault="00FA3169">
      <w:pPr>
        <w:pBdr>
          <w:top w:val="nil"/>
          <w:left w:val="nil"/>
          <w:bottom w:val="nil"/>
          <w:right w:val="nil"/>
          <w:between w:val="nil"/>
        </w:pBdr>
      </w:pPr>
    </w:p>
    <w:p w:rsidR="00FA3169" w:rsidRDefault="00DB2D6F">
      <w:pPr>
        <w:pStyle w:val="Ttulo3"/>
        <w:numPr>
          <w:ilvl w:val="2"/>
          <w:numId w:val="11"/>
        </w:numPr>
      </w:pPr>
      <w:bookmarkStart w:id="11" w:name="_26in1rg" w:colFirst="0" w:colLast="0"/>
      <w:bookmarkEnd w:id="11"/>
      <w:r>
        <w:t>Mapeo de objetivos, resultados y verificación</w:t>
      </w:r>
    </w:p>
    <w:tbl>
      <w:tblPr>
        <w:tblStyle w:val="a"/>
        <w:tblW w:w="835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7"/>
        <w:gridCol w:w="1559"/>
        <w:gridCol w:w="3933"/>
      </w:tblGrid>
      <w:tr w:rsidR="00FA3169">
        <w:trPr>
          <w:trHeight w:val="220"/>
        </w:trPr>
        <w:tc>
          <w:tcPr>
            <w:tcW w:w="8359" w:type="dxa"/>
            <w:gridSpan w:val="3"/>
          </w:tcPr>
          <w:p w:rsidR="00FA3169" w:rsidRDefault="00DB2D6F">
            <w:r>
              <w:rPr>
                <w:b/>
              </w:rPr>
              <w:t>Objetivo:</w:t>
            </w:r>
            <w:r>
              <w:t xml:space="preserve"> Implementar la estructura de datos correcta que pueda recibir una gran cantidad nube de puntos</w:t>
            </w:r>
          </w:p>
        </w:tc>
      </w:tr>
      <w:tr w:rsidR="00FA3169">
        <w:trPr>
          <w:trHeight w:val="360"/>
        </w:trPr>
        <w:tc>
          <w:tcPr>
            <w:tcW w:w="2867" w:type="dxa"/>
          </w:tcPr>
          <w:p w:rsidR="00FA3169" w:rsidRDefault="00DB2D6F">
            <w:r>
              <w:rPr>
                <w:b/>
              </w:rPr>
              <w:t>Resultado</w:t>
            </w:r>
          </w:p>
        </w:tc>
        <w:tc>
          <w:tcPr>
            <w:tcW w:w="1559" w:type="dxa"/>
          </w:tcPr>
          <w:p w:rsidR="00FA3169" w:rsidRDefault="00DB2D6F">
            <w:r>
              <w:rPr>
                <w:b/>
              </w:rPr>
              <w:t>Meta física</w:t>
            </w:r>
          </w:p>
        </w:tc>
        <w:tc>
          <w:tcPr>
            <w:tcW w:w="3933" w:type="dxa"/>
          </w:tcPr>
          <w:p w:rsidR="00FA3169" w:rsidRDefault="00DB2D6F">
            <w:r>
              <w:rPr>
                <w:b/>
              </w:rPr>
              <w:t>Medio de verificación</w:t>
            </w:r>
          </w:p>
        </w:tc>
      </w:tr>
      <w:tr w:rsidR="00FA3169">
        <w:tc>
          <w:tcPr>
            <w:tcW w:w="2867" w:type="dxa"/>
          </w:tcPr>
          <w:p w:rsidR="00FA3169" w:rsidRDefault="00DB2D6F">
            <w:pPr>
              <w:spacing w:after="120" w:line="360" w:lineRule="auto"/>
            </w:pPr>
            <w:r>
              <w:t xml:space="preserve">Estructura de datos que pueda almacenar una gran cantidad de nube de puntos y en la que se pueda particionar la data para no sobrecargar la memoria </w:t>
            </w:r>
          </w:p>
        </w:tc>
        <w:tc>
          <w:tcPr>
            <w:tcW w:w="1559" w:type="dxa"/>
          </w:tcPr>
          <w:p w:rsidR="00FA3169" w:rsidRDefault="00DB2D6F">
            <w:r>
              <w:t>Informe</w:t>
            </w:r>
          </w:p>
        </w:tc>
        <w:tc>
          <w:tcPr>
            <w:tcW w:w="3933" w:type="dxa"/>
          </w:tcPr>
          <w:p w:rsidR="00FA3169" w:rsidRDefault="00DB2D6F">
            <w:pPr>
              <w:numPr>
                <w:ilvl w:val="0"/>
                <w:numId w:val="10"/>
              </w:numPr>
            </w:pPr>
            <w:r>
              <w:t>Informe del desarrollo de la estructura de datos</w:t>
            </w:r>
          </w:p>
        </w:tc>
      </w:tr>
      <w:tr w:rsidR="00FA3169">
        <w:trPr>
          <w:trHeight w:val="220"/>
        </w:trPr>
        <w:tc>
          <w:tcPr>
            <w:tcW w:w="8359" w:type="dxa"/>
            <w:gridSpan w:val="3"/>
          </w:tcPr>
          <w:p w:rsidR="00FA3169" w:rsidRDefault="00DB2D6F">
            <w:r>
              <w:rPr>
                <w:b/>
              </w:rPr>
              <w:t xml:space="preserve">Objetivo: </w:t>
            </w:r>
            <w:r>
              <w:t xml:space="preserve">Implementar el algoritmo de renderizado </w:t>
            </w:r>
          </w:p>
        </w:tc>
      </w:tr>
      <w:tr w:rsidR="00FA3169">
        <w:tc>
          <w:tcPr>
            <w:tcW w:w="2867" w:type="dxa"/>
          </w:tcPr>
          <w:p w:rsidR="00FA3169" w:rsidRDefault="00DB2D6F">
            <w:r>
              <w:rPr>
                <w:b/>
              </w:rPr>
              <w:t>Resultado</w:t>
            </w:r>
          </w:p>
        </w:tc>
        <w:tc>
          <w:tcPr>
            <w:tcW w:w="1559" w:type="dxa"/>
          </w:tcPr>
          <w:p w:rsidR="00FA3169" w:rsidRDefault="00DB2D6F">
            <w:r>
              <w:rPr>
                <w:b/>
              </w:rPr>
              <w:t>Meta física</w:t>
            </w:r>
          </w:p>
        </w:tc>
        <w:tc>
          <w:tcPr>
            <w:tcW w:w="3933" w:type="dxa"/>
          </w:tcPr>
          <w:p w:rsidR="00FA3169" w:rsidRDefault="00DB2D6F">
            <w:r>
              <w:rPr>
                <w:b/>
              </w:rPr>
              <w:t>Medio de verificación</w:t>
            </w:r>
          </w:p>
        </w:tc>
      </w:tr>
      <w:tr w:rsidR="00FA3169">
        <w:tc>
          <w:tcPr>
            <w:tcW w:w="2867" w:type="dxa"/>
          </w:tcPr>
          <w:p w:rsidR="00FA3169" w:rsidRDefault="00DB2D6F">
            <w:pPr>
              <w:spacing w:after="120" w:line="360" w:lineRule="auto"/>
            </w:pPr>
            <w:r>
              <w:t>Algoritmo de renderizado de nube de puntos</w:t>
            </w:r>
          </w:p>
          <w:p w:rsidR="00FA3169" w:rsidRDefault="00DB2D6F">
            <w:pPr>
              <w:spacing w:after="120" w:line="360" w:lineRule="auto"/>
            </w:pPr>
            <w:r>
              <w:t>Nube de puntos con características deseadas</w:t>
            </w:r>
          </w:p>
        </w:tc>
        <w:tc>
          <w:tcPr>
            <w:tcW w:w="1559" w:type="dxa"/>
          </w:tcPr>
          <w:p w:rsidR="00FA3169" w:rsidRDefault="00DB2D6F">
            <w:r>
              <w:t>Informe</w:t>
            </w:r>
          </w:p>
        </w:tc>
        <w:tc>
          <w:tcPr>
            <w:tcW w:w="3933" w:type="dxa"/>
          </w:tcPr>
          <w:p w:rsidR="00FA3169" w:rsidRDefault="00DB2D6F">
            <w:pPr>
              <w:numPr>
                <w:ilvl w:val="0"/>
                <w:numId w:val="6"/>
              </w:numPr>
            </w:pPr>
            <w:r>
              <w:t>Informe del desarrollo del algoritmo de renderizado</w:t>
            </w:r>
          </w:p>
        </w:tc>
      </w:tr>
      <w:tr w:rsidR="00FA3169">
        <w:trPr>
          <w:trHeight w:val="220"/>
        </w:trPr>
        <w:tc>
          <w:tcPr>
            <w:tcW w:w="8359" w:type="dxa"/>
            <w:gridSpan w:val="3"/>
          </w:tcPr>
          <w:p w:rsidR="00FA3169" w:rsidRDefault="00DB2D6F">
            <w:r>
              <w:rPr>
                <w:b/>
              </w:rPr>
              <w:t>Objetivo:</w:t>
            </w:r>
            <w:r>
              <w:t xml:space="preserve"> Implementar técnicas de iluminación y contorno para añadir realismo a la nube de puntos</w:t>
            </w:r>
          </w:p>
        </w:tc>
      </w:tr>
      <w:tr w:rsidR="00FA3169">
        <w:tc>
          <w:tcPr>
            <w:tcW w:w="2867" w:type="dxa"/>
          </w:tcPr>
          <w:p w:rsidR="00FA3169" w:rsidRDefault="00DB2D6F">
            <w:r>
              <w:rPr>
                <w:b/>
              </w:rPr>
              <w:t>Resultado</w:t>
            </w:r>
          </w:p>
        </w:tc>
        <w:tc>
          <w:tcPr>
            <w:tcW w:w="1559" w:type="dxa"/>
          </w:tcPr>
          <w:p w:rsidR="00FA3169" w:rsidRDefault="00DB2D6F">
            <w:r>
              <w:rPr>
                <w:b/>
              </w:rPr>
              <w:t>Meta física</w:t>
            </w:r>
          </w:p>
        </w:tc>
        <w:tc>
          <w:tcPr>
            <w:tcW w:w="3933" w:type="dxa"/>
          </w:tcPr>
          <w:p w:rsidR="00FA3169" w:rsidRDefault="00DB2D6F">
            <w:r>
              <w:rPr>
                <w:b/>
              </w:rPr>
              <w:t>Medio de verificación</w:t>
            </w:r>
          </w:p>
        </w:tc>
      </w:tr>
      <w:tr w:rsidR="00FA3169">
        <w:tc>
          <w:tcPr>
            <w:tcW w:w="2867" w:type="dxa"/>
          </w:tcPr>
          <w:p w:rsidR="00FA3169" w:rsidRDefault="00DB2D6F">
            <w:pPr>
              <w:spacing w:after="120" w:line="360" w:lineRule="auto"/>
            </w:pPr>
            <w:r>
              <w:t>Algoritmo de iluminación y contorno.</w:t>
            </w:r>
          </w:p>
          <w:p w:rsidR="00FA3169" w:rsidRDefault="00DB2D6F">
            <w:pPr>
              <w:spacing w:after="120" w:line="360" w:lineRule="auto"/>
            </w:pPr>
            <w:r>
              <w:t>Nube de puntos con mayor realismo</w:t>
            </w:r>
          </w:p>
        </w:tc>
        <w:tc>
          <w:tcPr>
            <w:tcW w:w="1559" w:type="dxa"/>
          </w:tcPr>
          <w:p w:rsidR="00FA3169" w:rsidRDefault="00DB2D6F">
            <w:r>
              <w:t>Informe</w:t>
            </w:r>
          </w:p>
        </w:tc>
        <w:tc>
          <w:tcPr>
            <w:tcW w:w="3933" w:type="dxa"/>
          </w:tcPr>
          <w:p w:rsidR="00FA3169" w:rsidRDefault="00DB2D6F">
            <w:pPr>
              <w:numPr>
                <w:ilvl w:val="0"/>
                <w:numId w:val="7"/>
              </w:numPr>
            </w:pPr>
            <w:r>
              <w:t>Informe de desarrollo del algoritmo de iluminación y contorno</w:t>
            </w:r>
          </w:p>
        </w:tc>
      </w:tr>
      <w:tr w:rsidR="00FA3169">
        <w:trPr>
          <w:trHeight w:val="220"/>
        </w:trPr>
        <w:tc>
          <w:tcPr>
            <w:tcW w:w="8359" w:type="dxa"/>
            <w:gridSpan w:val="3"/>
          </w:tcPr>
          <w:p w:rsidR="00FA3169" w:rsidRDefault="00DB2D6F">
            <w:r>
              <w:rPr>
                <w:b/>
              </w:rPr>
              <w:t xml:space="preserve">Objetivo: </w:t>
            </w:r>
            <w:r>
              <w:t>Realizar pruebas al sistema para validar la interactividad de la visualización</w:t>
            </w:r>
          </w:p>
        </w:tc>
      </w:tr>
      <w:tr w:rsidR="00FA3169">
        <w:tc>
          <w:tcPr>
            <w:tcW w:w="2867" w:type="dxa"/>
          </w:tcPr>
          <w:p w:rsidR="00FA3169" w:rsidRDefault="00DB2D6F">
            <w:r>
              <w:rPr>
                <w:b/>
              </w:rPr>
              <w:t>Resultado</w:t>
            </w:r>
          </w:p>
        </w:tc>
        <w:tc>
          <w:tcPr>
            <w:tcW w:w="1559" w:type="dxa"/>
          </w:tcPr>
          <w:p w:rsidR="00FA3169" w:rsidRDefault="00DB2D6F">
            <w:r>
              <w:rPr>
                <w:b/>
              </w:rPr>
              <w:t>Meta física</w:t>
            </w:r>
          </w:p>
        </w:tc>
        <w:tc>
          <w:tcPr>
            <w:tcW w:w="3933" w:type="dxa"/>
          </w:tcPr>
          <w:p w:rsidR="00FA3169" w:rsidRDefault="00DB2D6F">
            <w:r>
              <w:rPr>
                <w:b/>
              </w:rPr>
              <w:t>Medio de verificación</w:t>
            </w:r>
          </w:p>
        </w:tc>
      </w:tr>
      <w:tr w:rsidR="00FA3169">
        <w:tc>
          <w:tcPr>
            <w:tcW w:w="2867" w:type="dxa"/>
          </w:tcPr>
          <w:p w:rsidR="00FA3169" w:rsidRDefault="00DB2D6F">
            <w:pPr>
              <w:spacing w:after="120" w:line="360" w:lineRule="auto"/>
            </w:pPr>
            <w:r>
              <w:t>Sistema interactivo de visualización de nube de puntos en 3D</w:t>
            </w:r>
          </w:p>
        </w:tc>
        <w:tc>
          <w:tcPr>
            <w:tcW w:w="1559" w:type="dxa"/>
          </w:tcPr>
          <w:p w:rsidR="00FA3169" w:rsidRDefault="00DB2D6F">
            <w:r>
              <w:t>Software</w:t>
            </w:r>
          </w:p>
        </w:tc>
        <w:tc>
          <w:tcPr>
            <w:tcW w:w="3933" w:type="dxa"/>
          </w:tcPr>
          <w:p w:rsidR="00FA3169" w:rsidRDefault="00DB2D6F">
            <w:pPr>
              <w:numPr>
                <w:ilvl w:val="0"/>
                <w:numId w:val="8"/>
              </w:numPr>
            </w:pPr>
            <w:r>
              <w:t>Pruebas de validación del sistema</w:t>
            </w:r>
          </w:p>
          <w:p w:rsidR="00FA3169" w:rsidRDefault="00DB2D6F">
            <w:pPr>
              <w:numPr>
                <w:ilvl w:val="0"/>
                <w:numId w:val="8"/>
              </w:numPr>
              <w:spacing w:before="0"/>
            </w:pPr>
            <w:r>
              <w:t>Informe de descripción del sistema</w:t>
            </w:r>
          </w:p>
        </w:tc>
      </w:tr>
    </w:tbl>
    <w:p w:rsidR="00FA3169" w:rsidRDefault="00FA3169">
      <w:pPr>
        <w:ind w:left="360"/>
      </w:pPr>
    </w:p>
    <w:p w:rsidR="00FA3169" w:rsidRDefault="00DB2D6F">
      <w:pPr>
        <w:pStyle w:val="Ttulo2"/>
        <w:numPr>
          <w:ilvl w:val="1"/>
          <w:numId w:val="11"/>
        </w:numPr>
      </w:pPr>
      <w:bookmarkStart w:id="12" w:name="_lnxbz9" w:colFirst="0" w:colLast="0"/>
      <w:bookmarkEnd w:id="12"/>
      <w:r>
        <w:t>Herramientas y Métodos</w:t>
      </w:r>
    </w:p>
    <w:p w:rsidR="00FA3169" w:rsidRDefault="00DB2D6F">
      <w:r>
        <w:t>Para cada resultado debe existir al menor una herramienta o método para obtenerlo. Puede usar tablas para mostrar: resultado, herramienta o método y forma de validación.</w:t>
      </w:r>
    </w:p>
    <w:p w:rsidR="00FA3169" w:rsidRDefault="00DB2D6F">
      <w:r>
        <w:t xml:space="preserve">Debe describir a modo resumido las herramientas o métodos y cómo los aplicara en su tesis, esta información debe venir acompañada de referencias donde se encuentra más detalles. </w:t>
      </w:r>
    </w:p>
    <w:p w:rsidR="00FA3169" w:rsidRDefault="00FA3169">
      <w:pPr>
        <w:pStyle w:val="Ttulo2"/>
      </w:pPr>
    </w:p>
    <w:p w:rsidR="00FA3169" w:rsidRDefault="00DB2D6F">
      <w:pPr>
        <w:spacing w:before="0" w:after="160" w:line="259" w:lineRule="auto"/>
        <w:rPr>
          <w:b/>
          <w:sz w:val="24"/>
          <w:szCs w:val="24"/>
        </w:rPr>
      </w:pPr>
      <w:r>
        <w:br w:type="page"/>
      </w:r>
    </w:p>
    <w:p w:rsidR="00FA3169" w:rsidRDefault="00DB2D6F">
      <w:pPr>
        <w:pStyle w:val="Ttulo1"/>
        <w:numPr>
          <w:ilvl w:val="0"/>
          <w:numId w:val="11"/>
        </w:numPr>
      </w:pPr>
      <w:bookmarkStart w:id="13" w:name="_35nkun2" w:colFirst="0" w:colLast="0"/>
      <w:bookmarkEnd w:id="13"/>
      <w:r>
        <w:lastRenderedPageBreak/>
        <w:t>Marco Conceptual</w:t>
      </w:r>
    </w:p>
    <w:p w:rsidR="00FA3169" w:rsidRDefault="00DB2D6F">
      <w:pPr>
        <w:jc w:val="both"/>
      </w:pPr>
      <w:r>
        <w:t xml:space="preserve">En este capítulo, se explicarán conceptos relacionados al problema definido y los términos sobre visualización de puntos 3D que han sido utilizados en las investigaciones realizadas y en la propuesta de solución. </w:t>
      </w:r>
    </w:p>
    <w:p w:rsidR="00FA3169" w:rsidRDefault="00DB2D6F">
      <w:pPr>
        <w:jc w:val="both"/>
      </w:pPr>
      <w:r>
        <w:t xml:space="preserve">En cuanto a los conceptos generales relacionados a </w:t>
      </w:r>
      <w:r w:rsidR="00436951">
        <w:t>resiliencia</w:t>
      </w:r>
      <w:r>
        <w:t>, la RAE (2018</w:t>
      </w:r>
      <w:r w:rsidR="00436951">
        <w:t>) define</w:t>
      </w:r>
      <w:r>
        <w:t xml:space="preserve"> a los desastres naturales como un suceso de índole biótica o abiótica que repercuten en los sistemas de producción </w:t>
      </w:r>
      <w:r w:rsidR="00436951">
        <w:t>agraria o</w:t>
      </w:r>
      <w:r>
        <w:t xml:space="preserve"> en los sistemas forestales y que acaban ocasionando daños económicos importantes.</w:t>
      </w:r>
    </w:p>
    <w:p w:rsidR="00FA3169" w:rsidRDefault="00DB2D6F">
      <w:pPr>
        <w:jc w:val="both"/>
      </w:pPr>
      <w:r>
        <w:t>Por otro lado, debemos definir qué es visión por computador o Visión Computacional (como es más conocido).</w:t>
      </w:r>
      <w:r>
        <w:rPr>
          <w:b/>
        </w:rPr>
        <w:t xml:space="preserve"> </w:t>
      </w:r>
      <w:r>
        <w:t xml:space="preserve">Según </w:t>
      </w:r>
      <w:r w:rsidR="00436951">
        <w:t>Krishna (</w:t>
      </w:r>
      <w:r>
        <w:t xml:space="preserve">2018), existen </w:t>
      </w:r>
      <w:r w:rsidR="00436951">
        <w:t>dos maneras</w:t>
      </w:r>
      <w:r>
        <w:t xml:space="preserve"> de definir a la visión por computador, la primera nos habla sobre un campo de la ciencia que extrae información pertinente a partir de imágenes digitales, este tipo de información se puede usar para identificación de otras imágenes, calcular medidas de espacios durante una exploración o aplicaciones de realidad aumentada. La otra forma de definir este campo es como la construcción de algoritmos que pueden entender el contenido de las imágenes y usarlas para otras aplicaciones. </w:t>
      </w:r>
      <w:r w:rsidR="00436951">
        <w:t>Esta</w:t>
      </w:r>
      <w:r>
        <w:t xml:space="preserve"> última definición se adecúa perfectamente a lo que se desarrollara en este proyecto; por ello, es la que se tomará como concepto. Es importante recalcar la visión por computador trae consigo un largo conjunto de disciplinas donde puede ser aplicada.</w:t>
      </w:r>
    </w:p>
    <w:p w:rsidR="00FA3169" w:rsidRPr="00680929" w:rsidRDefault="00DB2D6F" w:rsidP="00680929">
      <w:pPr>
        <w:jc w:val="center"/>
      </w:pPr>
      <w:r>
        <w:rPr>
          <w:noProof/>
        </w:rPr>
        <w:drawing>
          <wp:inline distT="0" distB="0" distL="0" distR="0">
            <wp:extent cx="4848225" cy="312420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848225" cy="3124200"/>
                    </a:xfrm>
                    <a:prstGeom prst="rect">
                      <a:avLst/>
                    </a:prstGeom>
                    <a:ln/>
                  </pic:spPr>
                </pic:pic>
              </a:graphicData>
            </a:graphic>
          </wp:inline>
        </w:drawing>
      </w:r>
    </w:p>
    <w:p w:rsidR="00680929" w:rsidRDefault="00DB2D6F" w:rsidP="00680929">
      <w:pPr>
        <w:spacing w:before="0" w:after="160" w:line="259" w:lineRule="auto"/>
        <w:jc w:val="center"/>
        <w:rPr>
          <w:color w:val="44546A"/>
          <w:sz w:val="18"/>
          <w:szCs w:val="18"/>
        </w:rPr>
      </w:pPr>
      <w:r>
        <w:rPr>
          <w:color w:val="44546A"/>
          <w:sz w:val="18"/>
          <w:szCs w:val="18"/>
        </w:rPr>
        <w:lastRenderedPageBreak/>
        <w:t>Figura 1. Visión por Computadora en la intersección de múltiples campos científicos</w:t>
      </w:r>
    </w:p>
    <w:p w:rsidR="00FA3169" w:rsidRDefault="00DB2D6F" w:rsidP="00680929">
      <w:pPr>
        <w:spacing w:before="0" w:after="160" w:line="259" w:lineRule="auto"/>
        <w:jc w:val="center"/>
        <w:rPr>
          <w:color w:val="44546A"/>
          <w:sz w:val="18"/>
          <w:szCs w:val="18"/>
        </w:rPr>
      </w:pPr>
      <w:r>
        <w:rPr>
          <w:color w:val="44546A"/>
          <w:sz w:val="18"/>
          <w:szCs w:val="18"/>
        </w:rPr>
        <w:t>Adaptado de (Krishna, 2018</w:t>
      </w:r>
      <w:r w:rsidR="00680929">
        <w:rPr>
          <w:color w:val="44546A"/>
          <w:sz w:val="18"/>
          <w:szCs w:val="18"/>
        </w:rPr>
        <w:t>)</w:t>
      </w:r>
    </w:p>
    <w:p w:rsidR="00680929" w:rsidRPr="00680929" w:rsidRDefault="00680929" w:rsidP="00680929">
      <w:pPr>
        <w:spacing w:before="0" w:after="160" w:line="259" w:lineRule="auto"/>
        <w:jc w:val="center"/>
        <w:rPr>
          <w:color w:val="44546A"/>
          <w:sz w:val="18"/>
          <w:szCs w:val="18"/>
        </w:rPr>
      </w:pPr>
    </w:p>
    <w:p w:rsidR="00FA3169" w:rsidRDefault="00DB2D6F">
      <w:pPr>
        <w:spacing w:before="0" w:after="160"/>
        <w:jc w:val="both"/>
      </w:pPr>
      <w:r>
        <w:t>La visualización de grandes cantidades de datos 3D se da gracias a los algoritmos de renderizado que se puedan aplicar. La</w:t>
      </w:r>
      <w:r>
        <w:rPr>
          <w:b/>
        </w:rPr>
        <w:t xml:space="preserve"> </w:t>
      </w:r>
      <w:r>
        <w:t>renderización 3D</w:t>
      </w:r>
      <w:r>
        <w:rPr>
          <w:b/>
        </w:rPr>
        <w:t xml:space="preserve"> </w:t>
      </w:r>
      <w:r>
        <w:t>es la acción de transformar los datos 3D y proyectarlos dentro de un entorno de coordenadas, determinando las porciones visibles de la escena, y convertir las propiedades del objeto en valores de píxeles según las fuentes de luz presentes, efectos de la escena, composición de la imagen y los colores del modelo (</w:t>
      </w:r>
      <w:proofErr w:type="spellStart"/>
      <w:r>
        <w:t>Badler</w:t>
      </w:r>
      <w:proofErr w:type="spellEnd"/>
      <w:r>
        <w:t xml:space="preserve"> &amp; </w:t>
      </w:r>
      <w:proofErr w:type="spellStart"/>
      <w:r>
        <w:t>Glassner</w:t>
      </w:r>
      <w:proofErr w:type="spellEnd"/>
      <w:r>
        <w:t>).</w:t>
      </w:r>
    </w:p>
    <w:p w:rsidR="00FA3169" w:rsidRPr="00680929" w:rsidRDefault="00DB2D6F" w:rsidP="00680929">
      <w:pPr>
        <w:spacing w:before="0" w:after="160"/>
        <w:jc w:val="both"/>
      </w:pPr>
      <w:r>
        <w:t xml:space="preserve">Los datos 3D que se utilizan para el renderizado 3D se obtienen gracias a escáneres que pueden obtener información de objetos reales. Para este proyecto, </w:t>
      </w:r>
      <w:proofErr w:type="spellStart"/>
      <w:r>
        <w:t>LiDAR</w:t>
      </w:r>
      <w:proofErr w:type="spellEnd"/>
      <w:r>
        <w:t xml:space="preserve"> es el escáner que será utilizado para la recolección de datos 3D. </w:t>
      </w:r>
      <w:proofErr w:type="spellStart"/>
      <w:r>
        <w:t>LiDAR</w:t>
      </w:r>
      <w:proofErr w:type="spellEnd"/>
      <w:r>
        <w:t xml:space="preserve"> es un sistema activo basado en un sensor láser que se puede instalar en dispositivos aerodinámicos. El funcionamiento de </w:t>
      </w:r>
      <w:proofErr w:type="spellStart"/>
      <w:r>
        <w:t>LíDAR</w:t>
      </w:r>
      <w:proofErr w:type="spellEnd"/>
      <w:r>
        <w:t xml:space="preserve"> consiste en un sensor barrido que emite pulsos láser y mide el tiempo que tardan dichos pulsos en chocar con la superficie terrestre y regresar al sensor. En teoría todos los rayos láser salen apuntando a una misma dirección; sin embargo, hay un espejo rotatorio que los desvía a ambos lados del avión. Por otro lado, en el dispositivo aerodinámico hay instalado un GPS, esto hace que se pueda posicionar en tiempo real al instrumento, para saber su posición en cada; además, se utiliza un GPS diferencial en Tierra para la aumentar la precisión. Después de tener recolectados los datos por ambos GPS, para obtener precisiones de 5 cm en la posición del instrumento. Por último, se dispone del sistema de navegación inercial del avión (IRS) que mide las variaciones de orientación debido a turbulencias con una precisión de 0.001 grados. Después de realizar la recolección de datos, estos se pueden procesar obteniendo una Nube de puntos del terreno. (García, 2009)</w:t>
      </w:r>
    </w:p>
    <w:p w:rsidR="00FA3169" w:rsidRDefault="009046BC" w:rsidP="00680929">
      <w:pPr>
        <w:spacing w:before="0" w:after="160" w:line="259" w:lineRule="auto"/>
        <w:jc w:val="center"/>
        <w:rPr>
          <w:color w:val="44546A"/>
          <w:sz w:val="18"/>
          <w:szCs w:val="18"/>
        </w:rPr>
      </w:pPr>
      <w:r>
        <w:rPr>
          <w:noProof/>
        </w:rPr>
        <w:lastRenderedPageBreak/>
        <w:drawing>
          <wp:inline distT="0" distB="0" distL="0" distR="0">
            <wp:extent cx="3228975" cy="2353945"/>
            <wp:effectExtent l="0" t="0" r="9525" b="825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228975" cy="2353945"/>
                    </a:xfrm>
                    <a:prstGeom prst="rect">
                      <a:avLst/>
                    </a:prstGeom>
                    <a:ln/>
                  </pic:spPr>
                </pic:pic>
              </a:graphicData>
            </a:graphic>
          </wp:inline>
        </w:drawing>
      </w:r>
    </w:p>
    <w:p w:rsidR="00680929" w:rsidRDefault="00C62532" w:rsidP="00680929">
      <w:pPr>
        <w:spacing w:before="0" w:after="160" w:line="259" w:lineRule="auto"/>
        <w:jc w:val="center"/>
        <w:rPr>
          <w:color w:val="44546A"/>
          <w:sz w:val="18"/>
          <w:szCs w:val="18"/>
        </w:rPr>
      </w:pPr>
      <w:r>
        <w:rPr>
          <w:color w:val="44546A"/>
          <w:sz w:val="18"/>
          <w:szCs w:val="18"/>
        </w:rPr>
        <w:t xml:space="preserve">Figura 2. Esquema de funcionamiento de la tecnología </w:t>
      </w:r>
      <w:proofErr w:type="spellStart"/>
      <w:r>
        <w:rPr>
          <w:color w:val="44546A"/>
          <w:sz w:val="18"/>
          <w:szCs w:val="18"/>
        </w:rPr>
        <w:t>LiDAR</w:t>
      </w:r>
      <w:proofErr w:type="spellEnd"/>
    </w:p>
    <w:p w:rsidR="00C62532" w:rsidRDefault="00C62532" w:rsidP="00680929">
      <w:pPr>
        <w:spacing w:before="0" w:after="160" w:line="259" w:lineRule="auto"/>
        <w:jc w:val="center"/>
        <w:rPr>
          <w:color w:val="44546A"/>
          <w:sz w:val="18"/>
          <w:szCs w:val="18"/>
        </w:rPr>
      </w:pPr>
      <w:r>
        <w:rPr>
          <w:color w:val="44546A"/>
          <w:sz w:val="18"/>
          <w:szCs w:val="18"/>
        </w:rPr>
        <w:t>Adaptado de (García, 2009)</w:t>
      </w:r>
    </w:p>
    <w:p w:rsidR="00C62532" w:rsidRDefault="00C62532" w:rsidP="00C62532">
      <w:pPr>
        <w:spacing w:before="0" w:after="160" w:line="259" w:lineRule="auto"/>
        <w:ind w:left="2160"/>
        <w:rPr>
          <w:color w:val="44546A"/>
          <w:sz w:val="18"/>
          <w:szCs w:val="18"/>
        </w:rPr>
      </w:pPr>
    </w:p>
    <w:p w:rsidR="00FA3169" w:rsidRDefault="00DB2D6F">
      <w:pPr>
        <w:spacing w:before="0" w:after="160"/>
        <w:jc w:val="both"/>
      </w:pPr>
      <w:r>
        <w:t>La</w:t>
      </w:r>
      <w:r>
        <w:rPr>
          <w:b/>
        </w:rPr>
        <w:t xml:space="preserve"> </w:t>
      </w:r>
      <w:r>
        <w:t xml:space="preserve">nube de puntos 3D es una precisa representación digital de las superficies escaneadas y del ambiente que lo rodea, cada uno de estos puntos representa una coordenada en un eje XYZ; además, pueden presentar representación de color RGB. (Wolf et. </w:t>
      </w:r>
      <w:proofErr w:type="spellStart"/>
      <w:r>
        <w:t>al</w:t>
      </w:r>
      <w:proofErr w:type="spellEnd"/>
      <w:r>
        <w:t>., 2018).</w:t>
      </w:r>
    </w:p>
    <w:p w:rsidR="00FA3169" w:rsidRDefault="00DB2D6F" w:rsidP="00680929">
      <w:pPr>
        <w:spacing w:before="0" w:after="160"/>
        <w:jc w:val="center"/>
      </w:pPr>
      <w:r>
        <w:rPr>
          <w:noProof/>
        </w:rPr>
        <w:drawing>
          <wp:inline distT="0" distB="0" distL="0" distR="0">
            <wp:extent cx="2971800" cy="2314575"/>
            <wp:effectExtent l="0" t="0" r="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971800" cy="2314575"/>
                    </a:xfrm>
                    <a:prstGeom prst="rect">
                      <a:avLst/>
                    </a:prstGeom>
                    <a:ln/>
                  </pic:spPr>
                </pic:pic>
              </a:graphicData>
            </a:graphic>
          </wp:inline>
        </w:drawing>
      </w:r>
      <w:r>
        <w:tab/>
      </w:r>
      <w:r>
        <w:tab/>
      </w:r>
    </w:p>
    <w:p w:rsidR="00FA3169" w:rsidRDefault="00DB2D6F">
      <w:pPr>
        <w:spacing w:before="0" w:after="160"/>
        <w:jc w:val="both"/>
        <w:rPr>
          <w:color w:val="44546A"/>
          <w:sz w:val="18"/>
          <w:szCs w:val="18"/>
        </w:rPr>
      </w:pPr>
      <w:r>
        <w:tab/>
      </w:r>
      <w:r>
        <w:tab/>
      </w:r>
      <w:r>
        <w:rPr>
          <w:color w:val="44546A"/>
          <w:sz w:val="18"/>
          <w:szCs w:val="18"/>
        </w:rPr>
        <w:t>Figura 3. Visualización de una nube de puntos 3D representando una pista</w:t>
      </w:r>
    </w:p>
    <w:p w:rsidR="00FA3169" w:rsidRDefault="00DB2D6F">
      <w:pPr>
        <w:spacing w:before="0" w:after="160" w:line="259" w:lineRule="auto"/>
        <w:rPr>
          <w:color w:val="44546A"/>
          <w:sz w:val="18"/>
          <w:szCs w:val="18"/>
        </w:rPr>
      </w:pPr>
      <w:r>
        <w:rPr>
          <w:color w:val="44546A"/>
          <w:sz w:val="18"/>
          <w:szCs w:val="18"/>
        </w:rPr>
        <w:tab/>
      </w:r>
      <w:r>
        <w:rPr>
          <w:color w:val="44546A"/>
          <w:sz w:val="18"/>
          <w:szCs w:val="18"/>
        </w:rPr>
        <w:tab/>
      </w:r>
      <w:r>
        <w:rPr>
          <w:color w:val="44546A"/>
          <w:sz w:val="18"/>
          <w:szCs w:val="18"/>
        </w:rPr>
        <w:tab/>
      </w:r>
      <w:r>
        <w:rPr>
          <w:color w:val="44546A"/>
          <w:sz w:val="18"/>
          <w:szCs w:val="18"/>
        </w:rPr>
        <w:tab/>
        <w:t xml:space="preserve">Adaptado de (Wolf et. </w:t>
      </w:r>
      <w:proofErr w:type="spellStart"/>
      <w:r>
        <w:rPr>
          <w:color w:val="44546A"/>
          <w:sz w:val="18"/>
          <w:szCs w:val="18"/>
        </w:rPr>
        <w:t>al</w:t>
      </w:r>
      <w:proofErr w:type="spellEnd"/>
      <w:r>
        <w:rPr>
          <w:color w:val="44546A"/>
          <w:sz w:val="18"/>
          <w:szCs w:val="18"/>
        </w:rPr>
        <w:t>., 2018)</w:t>
      </w:r>
    </w:p>
    <w:p w:rsidR="00FA3169" w:rsidRDefault="00FA3169">
      <w:pPr>
        <w:spacing w:before="0" w:after="160" w:line="259" w:lineRule="auto"/>
        <w:rPr>
          <w:color w:val="44546A"/>
          <w:sz w:val="18"/>
          <w:szCs w:val="18"/>
        </w:rPr>
      </w:pPr>
    </w:p>
    <w:p w:rsidR="00680929" w:rsidRDefault="00DB2D6F">
      <w:pPr>
        <w:spacing w:before="0" w:after="160"/>
        <w:jc w:val="both"/>
      </w:pPr>
      <w:r>
        <w:t>La estructura de datos</w:t>
      </w:r>
      <w:r>
        <w:rPr>
          <w:b/>
        </w:rPr>
        <w:t xml:space="preserve"> </w:t>
      </w:r>
      <w:r>
        <w:t xml:space="preserve">que se usará para almacenar la data 3D serán los </w:t>
      </w:r>
      <w:proofErr w:type="spellStart"/>
      <w:r>
        <w:t>octrees</w:t>
      </w:r>
      <w:proofErr w:type="spellEnd"/>
      <w:r>
        <w:t xml:space="preserve">. Los </w:t>
      </w:r>
      <w:proofErr w:type="spellStart"/>
      <w:r>
        <w:t>octrees</w:t>
      </w:r>
      <w:proofErr w:type="spellEnd"/>
      <w:r>
        <w:t xml:space="preserve"> son árboles de los cuales cada nodo presenta ocho hijos, estos hijos juntos representan una caja (el cual es el objeto 3D a representar) y cada hijo individualmente </w:t>
      </w:r>
      <w:r>
        <w:lastRenderedPageBreak/>
        <w:t xml:space="preserve">representa una celda de esta caja (cada celda representa la octava parte del objeto 3D). Según baja el nivel del árbol del </w:t>
      </w:r>
      <w:proofErr w:type="spellStart"/>
      <w:r>
        <w:t>octree</w:t>
      </w:r>
      <w:proofErr w:type="spellEnd"/>
      <w:r>
        <w:t xml:space="preserve">, nos encontraremos con objetos de mayor resolución, ya que contiene mayor cantidad de información. (Zachmann &amp; </w:t>
      </w:r>
      <w:proofErr w:type="spellStart"/>
      <w:r>
        <w:t>Langetepe</w:t>
      </w:r>
      <w:proofErr w:type="spellEnd"/>
      <w:r>
        <w:t>, 2006)</w:t>
      </w:r>
    </w:p>
    <w:p w:rsidR="00680929" w:rsidRDefault="00680929" w:rsidP="00680929">
      <w:pPr>
        <w:spacing w:before="0" w:after="160"/>
        <w:jc w:val="center"/>
      </w:pPr>
      <w:r>
        <w:rPr>
          <w:noProof/>
        </w:rPr>
        <w:drawing>
          <wp:inline distT="0" distB="0" distL="0" distR="0" wp14:anchorId="5541EF0C" wp14:editId="5D7C7E5E">
            <wp:extent cx="2562225" cy="2114550"/>
            <wp:effectExtent l="0" t="0" r="9525"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562225" cy="2114550"/>
                    </a:xfrm>
                    <a:prstGeom prst="rect">
                      <a:avLst/>
                    </a:prstGeom>
                    <a:ln/>
                  </pic:spPr>
                </pic:pic>
              </a:graphicData>
            </a:graphic>
          </wp:inline>
        </w:drawing>
      </w:r>
    </w:p>
    <w:p w:rsidR="00680929" w:rsidRPr="00680929" w:rsidRDefault="00DB2D6F" w:rsidP="00680929">
      <w:pPr>
        <w:spacing w:before="0" w:after="160"/>
        <w:jc w:val="center"/>
      </w:pPr>
      <w:r>
        <w:rPr>
          <w:color w:val="44546A"/>
          <w:sz w:val="18"/>
          <w:szCs w:val="18"/>
        </w:rPr>
        <w:t>Figura 4. División de un objeto 3D en celdas</w:t>
      </w:r>
    </w:p>
    <w:p w:rsidR="00FA3169" w:rsidRPr="00680929" w:rsidRDefault="00DB2D6F" w:rsidP="00680929">
      <w:pPr>
        <w:spacing w:before="0" w:after="160"/>
        <w:jc w:val="center"/>
        <w:rPr>
          <w:color w:val="44546A"/>
          <w:sz w:val="18"/>
          <w:szCs w:val="18"/>
        </w:rPr>
      </w:pPr>
      <w:r>
        <w:rPr>
          <w:color w:val="44546A"/>
          <w:sz w:val="18"/>
          <w:szCs w:val="18"/>
        </w:rPr>
        <w:t xml:space="preserve">Adaptado de (Zachmann &amp; </w:t>
      </w:r>
      <w:proofErr w:type="spellStart"/>
      <w:r>
        <w:rPr>
          <w:color w:val="44546A"/>
          <w:sz w:val="18"/>
          <w:szCs w:val="18"/>
        </w:rPr>
        <w:t>Langetepe</w:t>
      </w:r>
      <w:proofErr w:type="spellEnd"/>
      <w:r>
        <w:rPr>
          <w:color w:val="44546A"/>
          <w:sz w:val="18"/>
          <w:szCs w:val="18"/>
        </w:rPr>
        <w:t>., 2006)</w:t>
      </w:r>
    </w:p>
    <w:p w:rsidR="00FA3169" w:rsidRDefault="00DB2D6F">
      <w:pPr>
        <w:pStyle w:val="Ttulo1"/>
        <w:numPr>
          <w:ilvl w:val="0"/>
          <w:numId w:val="11"/>
        </w:numPr>
      </w:pPr>
      <w:bookmarkStart w:id="14" w:name="_44sinio" w:colFirst="0" w:colLast="0"/>
      <w:bookmarkEnd w:id="14"/>
      <w:r>
        <w:t>Estado del Arte</w:t>
      </w:r>
    </w:p>
    <w:p w:rsidR="00FA3169" w:rsidRDefault="00DB2D6F">
      <w:pPr>
        <w:jc w:val="both"/>
      </w:pPr>
      <w:r>
        <w:t xml:space="preserve">El problema de visualización de datos 3D toma como objetivo principal la renderización de nube de puntos, por lo cual es necesario especificar la aplicación de un algoritmo de renderización que pueda añadir las características a la nube de puntos. Por ello, se toman en cuenta las siguientes palabras claves: Render, </w:t>
      </w:r>
      <w:proofErr w:type="spellStart"/>
      <w:r>
        <w:t>Rendering</w:t>
      </w:r>
      <w:proofErr w:type="spellEnd"/>
      <w:r>
        <w:t xml:space="preserve">, Point </w:t>
      </w:r>
      <w:proofErr w:type="spellStart"/>
      <w:r>
        <w:t>cloud</w:t>
      </w:r>
      <w:proofErr w:type="spellEnd"/>
      <w:r>
        <w:t xml:space="preserve">. Además, debido a que se necesitan datos 3D sacado de un escáner </w:t>
      </w:r>
      <w:proofErr w:type="spellStart"/>
      <w:r>
        <w:t>LiDAR</w:t>
      </w:r>
      <w:proofErr w:type="spellEnd"/>
      <w:r>
        <w:t xml:space="preserve">, se optó por la búsqueda de artículos de visualización que presenten el uso de esta herramienta. </w:t>
      </w:r>
    </w:p>
    <w:p w:rsidR="00FA3169" w:rsidRDefault="00DB2D6F">
      <w:pPr>
        <w:jc w:val="both"/>
      </w:pPr>
      <w:r>
        <w:t>Como complemento de información, se intentan responder las siguientes preguntas para la problemática planteada:</w:t>
      </w:r>
    </w:p>
    <w:p w:rsidR="00FA3169" w:rsidRDefault="00DB2D6F">
      <w:pPr>
        <w:numPr>
          <w:ilvl w:val="0"/>
          <w:numId w:val="9"/>
        </w:numPr>
        <w:spacing w:before="0" w:after="0"/>
        <w:jc w:val="both"/>
      </w:pPr>
      <w:r>
        <w:t xml:space="preserve">¿Qué tipos de modificación a la estructura de datos </w:t>
      </w:r>
      <w:proofErr w:type="spellStart"/>
      <w:r>
        <w:t>Octree</w:t>
      </w:r>
      <w:proofErr w:type="spellEnd"/>
      <w:r>
        <w:t xml:space="preserve"> se necesitaría realizar para poder procesar una gran cantidad de datos? </w:t>
      </w:r>
    </w:p>
    <w:p w:rsidR="00FA3169" w:rsidRDefault="00FA3169">
      <w:pPr>
        <w:spacing w:before="0" w:after="0"/>
        <w:ind w:left="720"/>
        <w:jc w:val="both"/>
      </w:pPr>
    </w:p>
    <w:p w:rsidR="00FA3169" w:rsidRDefault="00DB2D6F">
      <w:pPr>
        <w:numPr>
          <w:ilvl w:val="0"/>
          <w:numId w:val="9"/>
        </w:numPr>
        <w:spacing w:before="0" w:after="0"/>
        <w:jc w:val="both"/>
      </w:pPr>
      <w:r>
        <w:t>¿Qué tipos de renderizados se deben implementar para lograr una visualización interactiva?</w:t>
      </w:r>
    </w:p>
    <w:p w:rsidR="00FA3169" w:rsidRDefault="00DB2D6F">
      <w:pPr>
        <w:jc w:val="both"/>
      </w:pPr>
      <w:r>
        <w:t>Por lo tanto, en la primera búsqueda de artículos se presentó la siguiente cadena de búsqueda:</w:t>
      </w:r>
    </w:p>
    <w:p w:rsidR="00FA3169" w:rsidRDefault="00DB2D6F">
      <w:pPr>
        <w:pStyle w:val="Ttulo2"/>
        <w:keepNext w:val="0"/>
        <w:keepLines w:val="0"/>
        <w:spacing w:before="0" w:line="480" w:lineRule="auto"/>
        <w:ind w:left="720" w:firstLine="0"/>
        <w:rPr>
          <w:b w:val="0"/>
          <w:color w:val="969696"/>
          <w:sz w:val="22"/>
          <w:szCs w:val="22"/>
        </w:rPr>
      </w:pPr>
      <w:bookmarkStart w:id="15" w:name="_iswgsabgakjf" w:colFirst="0" w:colLast="0"/>
      <w:bookmarkEnd w:id="15"/>
      <w:r>
        <w:rPr>
          <w:b w:val="0"/>
          <w:color w:val="969696"/>
          <w:sz w:val="22"/>
          <w:szCs w:val="22"/>
        </w:rPr>
        <w:lastRenderedPageBreak/>
        <w:t xml:space="preserve">TITLE-ABS-KEY </w:t>
      </w:r>
      <w:proofErr w:type="gramStart"/>
      <w:r>
        <w:rPr>
          <w:b w:val="0"/>
          <w:color w:val="969696"/>
          <w:sz w:val="22"/>
          <w:szCs w:val="22"/>
        </w:rPr>
        <w:t>( (</w:t>
      </w:r>
      <w:proofErr w:type="gramEnd"/>
      <w:r>
        <w:rPr>
          <w:b w:val="0"/>
          <w:color w:val="969696"/>
          <w:sz w:val="22"/>
          <w:szCs w:val="22"/>
        </w:rPr>
        <w:t xml:space="preserve"> </w:t>
      </w:r>
      <w:r>
        <w:rPr>
          <w:b w:val="0"/>
          <w:sz w:val="22"/>
          <w:szCs w:val="22"/>
        </w:rPr>
        <w:t>render</w:t>
      </w:r>
      <w:r>
        <w:rPr>
          <w:b w:val="0"/>
          <w:color w:val="969696"/>
          <w:sz w:val="22"/>
          <w:szCs w:val="22"/>
        </w:rPr>
        <w:t xml:space="preserve">  OR  </w:t>
      </w:r>
      <w:proofErr w:type="spellStart"/>
      <w:r>
        <w:rPr>
          <w:b w:val="0"/>
          <w:sz w:val="22"/>
          <w:szCs w:val="22"/>
        </w:rPr>
        <w:t>rendering</w:t>
      </w:r>
      <w:proofErr w:type="spellEnd"/>
      <w:r>
        <w:rPr>
          <w:b w:val="0"/>
          <w:color w:val="969696"/>
          <w:sz w:val="22"/>
          <w:szCs w:val="22"/>
        </w:rPr>
        <w:t xml:space="preserve">  OR  </w:t>
      </w:r>
      <w:proofErr w:type="spellStart"/>
      <w:r>
        <w:rPr>
          <w:b w:val="0"/>
          <w:sz w:val="22"/>
          <w:szCs w:val="22"/>
        </w:rPr>
        <w:t>renderer</w:t>
      </w:r>
      <w:proofErr w:type="spellEnd"/>
      <w:r>
        <w:rPr>
          <w:b w:val="0"/>
          <w:color w:val="969696"/>
          <w:sz w:val="22"/>
          <w:szCs w:val="22"/>
        </w:rPr>
        <w:t xml:space="preserve"> )  AND  </w:t>
      </w:r>
      <w:proofErr w:type="spellStart"/>
      <w:r>
        <w:rPr>
          <w:b w:val="0"/>
          <w:sz w:val="22"/>
          <w:szCs w:val="22"/>
        </w:rPr>
        <w:t>point</w:t>
      </w:r>
      <w:proofErr w:type="spellEnd"/>
      <w:r>
        <w:rPr>
          <w:b w:val="0"/>
          <w:color w:val="969696"/>
          <w:sz w:val="22"/>
          <w:szCs w:val="22"/>
        </w:rPr>
        <w:t xml:space="preserve">  AND  </w:t>
      </w:r>
      <w:proofErr w:type="spellStart"/>
      <w:r>
        <w:rPr>
          <w:b w:val="0"/>
          <w:sz w:val="22"/>
          <w:szCs w:val="22"/>
        </w:rPr>
        <w:t>cloud</w:t>
      </w:r>
      <w:proofErr w:type="spellEnd"/>
      <w:r>
        <w:rPr>
          <w:b w:val="0"/>
          <w:color w:val="969696"/>
          <w:sz w:val="22"/>
          <w:szCs w:val="22"/>
        </w:rPr>
        <w:t xml:space="preserve">  AND  </w:t>
      </w:r>
      <w:proofErr w:type="spellStart"/>
      <w:r>
        <w:rPr>
          <w:b w:val="0"/>
          <w:sz w:val="22"/>
          <w:szCs w:val="22"/>
        </w:rPr>
        <w:t>lidar</w:t>
      </w:r>
      <w:proofErr w:type="spellEnd"/>
      <w:r>
        <w:rPr>
          <w:b w:val="0"/>
          <w:color w:val="969696"/>
          <w:sz w:val="22"/>
          <w:szCs w:val="22"/>
        </w:rPr>
        <w:t xml:space="preserve"> ) </w:t>
      </w:r>
    </w:p>
    <w:p w:rsidR="00FA3169" w:rsidRDefault="00DB2D6F">
      <w:pPr>
        <w:jc w:val="both"/>
      </w:pPr>
      <w:r>
        <w:t xml:space="preserve">Por otro lado también es necesario especificar el tipo de estructura de datos, que en este caso son los </w:t>
      </w:r>
      <w:proofErr w:type="spellStart"/>
      <w:proofErr w:type="gramStart"/>
      <w:r>
        <w:t>octrees,para</w:t>
      </w:r>
      <w:proofErr w:type="spellEnd"/>
      <w:proofErr w:type="gramEnd"/>
      <w:r>
        <w:t xml:space="preserve">  poder encontrar los algoritmos </w:t>
      </w:r>
      <w:proofErr w:type="spellStart"/>
      <w:r>
        <w:t>adecuados.Esto</w:t>
      </w:r>
      <w:proofErr w:type="spellEnd"/>
      <w:r>
        <w:t xml:space="preserve"> no necesariamente debe incluir el renderizado a utilizar, ya que solo se desea tener algoritmos que puedan cumplir con el objetivo de almacenar nube de puntos para que luego puedan ser renderizadas. Por ello, en la segunda búsqueda de artículos se presentó la siguiente cadena de búsqueda:</w:t>
      </w:r>
    </w:p>
    <w:p w:rsidR="00FA3169" w:rsidRDefault="00DB2D6F">
      <w:pPr>
        <w:pStyle w:val="Ttulo2"/>
        <w:keepNext w:val="0"/>
        <w:keepLines w:val="0"/>
        <w:spacing w:before="0" w:line="480" w:lineRule="auto"/>
        <w:ind w:left="720" w:firstLine="0"/>
        <w:rPr>
          <w:b w:val="0"/>
          <w:color w:val="969696"/>
          <w:sz w:val="22"/>
          <w:szCs w:val="22"/>
        </w:rPr>
      </w:pPr>
      <w:bookmarkStart w:id="16" w:name="_pd9bbmtoz31x" w:colFirst="0" w:colLast="0"/>
      <w:bookmarkEnd w:id="16"/>
      <w:r>
        <w:rPr>
          <w:b w:val="0"/>
          <w:color w:val="969696"/>
          <w:sz w:val="22"/>
          <w:szCs w:val="22"/>
        </w:rPr>
        <w:t>TITLE-ABS-KEY (</w:t>
      </w:r>
      <w:proofErr w:type="spellStart"/>
      <w:proofErr w:type="gramStart"/>
      <w:r>
        <w:rPr>
          <w:b w:val="0"/>
          <w:color w:val="969696"/>
          <w:sz w:val="22"/>
          <w:szCs w:val="22"/>
        </w:rPr>
        <w:t>cloud</w:t>
      </w:r>
      <w:proofErr w:type="spellEnd"/>
      <w:r>
        <w:rPr>
          <w:b w:val="0"/>
          <w:color w:val="969696"/>
          <w:sz w:val="22"/>
          <w:szCs w:val="22"/>
        </w:rPr>
        <w:t xml:space="preserve">  AND</w:t>
      </w:r>
      <w:proofErr w:type="gramEnd"/>
      <w:r>
        <w:rPr>
          <w:b w:val="0"/>
          <w:color w:val="969696"/>
          <w:sz w:val="22"/>
          <w:szCs w:val="22"/>
        </w:rPr>
        <w:t xml:space="preserve">  </w:t>
      </w:r>
      <w:proofErr w:type="spellStart"/>
      <w:r>
        <w:rPr>
          <w:b w:val="0"/>
          <w:sz w:val="22"/>
          <w:szCs w:val="22"/>
        </w:rPr>
        <w:t>points</w:t>
      </w:r>
      <w:proofErr w:type="spellEnd"/>
      <w:r>
        <w:rPr>
          <w:b w:val="0"/>
          <w:color w:val="969696"/>
          <w:sz w:val="22"/>
          <w:szCs w:val="22"/>
        </w:rPr>
        <w:t xml:space="preserve">    AND  </w:t>
      </w:r>
      <w:proofErr w:type="spellStart"/>
      <w:r>
        <w:rPr>
          <w:b w:val="0"/>
          <w:sz w:val="22"/>
          <w:szCs w:val="22"/>
        </w:rPr>
        <w:t>octree</w:t>
      </w:r>
      <w:proofErr w:type="spellEnd"/>
      <w:r>
        <w:rPr>
          <w:b w:val="0"/>
          <w:color w:val="969696"/>
          <w:sz w:val="22"/>
          <w:szCs w:val="22"/>
        </w:rPr>
        <w:t xml:space="preserve"> ) </w:t>
      </w:r>
    </w:p>
    <w:p w:rsidR="00FA3169" w:rsidRDefault="00DB2D6F">
      <w:r>
        <w:t>A partir de estas dos búsquedas, se encontraron los siguientes números de artículos en los principales bases de datos de artículos científicos.</w:t>
      </w:r>
    </w:p>
    <w:p w:rsidR="00FA3169" w:rsidRDefault="00FA3169"/>
    <w:tbl>
      <w:tblPr>
        <w:tblStyle w:val="a0"/>
        <w:tblW w:w="850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1"/>
        <w:gridCol w:w="4252"/>
      </w:tblGrid>
      <w:tr w:rsidR="00FA3169">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Base de Datos o Repositorio</w:t>
            </w:r>
          </w:p>
        </w:tc>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proofErr w:type="spellStart"/>
            <w:r>
              <w:t>N°</w:t>
            </w:r>
            <w:proofErr w:type="spellEnd"/>
            <w:r>
              <w:t xml:space="preserve"> Artículos</w:t>
            </w:r>
          </w:p>
        </w:tc>
      </w:tr>
      <w:tr w:rsidR="00FA3169">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proofErr w:type="spellStart"/>
            <w:r>
              <w:t>Scopus</w:t>
            </w:r>
            <w:proofErr w:type="spellEnd"/>
          </w:p>
        </w:tc>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82</w:t>
            </w:r>
          </w:p>
        </w:tc>
      </w:tr>
      <w:tr w:rsidR="00FA3169">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IEEE Electronic Library</w:t>
            </w:r>
          </w:p>
        </w:tc>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112</w:t>
            </w:r>
          </w:p>
        </w:tc>
      </w:tr>
      <w:tr w:rsidR="00FA3169">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 xml:space="preserve">Web </w:t>
            </w:r>
            <w:proofErr w:type="spellStart"/>
            <w:r>
              <w:t>Of</w:t>
            </w:r>
            <w:proofErr w:type="spellEnd"/>
            <w:r>
              <w:t xml:space="preserve"> </w:t>
            </w:r>
            <w:proofErr w:type="spellStart"/>
            <w:r>
              <w:t>Science</w:t>
            </w:r>
            <w:proofErr w:type="spellEnd"/>
          </w:p>
        </w:tc>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74</w:t>
            </w:r>
          </w:p>
        </w:tc>
      </w:tr>
      <w:tr w:rsidR="00FA3169">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Repositorio de Tesis de Informática PUCP</w:t>
            </w:r>
          </w:p>
        </w:tc>
        <w:tc>
          <w:tcPr>
            <w:tcW w:w="4251" w:type="dxa"/>
            <w:shd w:val="clear" w:color="auto" w:fill="auto"/>
            <w:tcMar>
              <w:top w:w="100" w:type="dxa"/>
              <w:left w:w="100" w:type="dxa"/>
              <w:bottom w:w="100" w:type="dxa"/>
              <w:right w:w="100" w:type="dxa"/>
            </w:tcMar>
          </w:tcPr>
          <w:p w:rsidR="00FA3169" w:rsidRDefault="00DB2D6F">
            <w:pPr>
              <w:widowControl w:val="0"/>
              <w:pBdr>
                <w:top w:val="nil"/>
                <w:left w:val="nil"/>
                <w:bottom w:val="nil"/>
                <w:right w:val="nil"/>
                <w:between w:val="nil"/>
              </w:pBdr>
              <w:spacing w:before="0" w:after="0" w:line="240" w:lineRule="auto"/>
            </w:pPr>
            <w:r>
              <w:t>2</w:t>
            </w:r>
          </w:p>
        </w:tc>
      </w:tr>
    </w:tbl>
    <w:p w:rsidR="00FA3169" w:rsidRDefault="00FA3169"/>
    <w:p w:rsidR="00FA3169" w:rsidRDefault="00DB2D6F">
      <w:pPr>
        <w:jc w:val="both"/>
      </w:pPr>
      <w:r>
        <w:t>Al terminar la búsqueda y revisar artículos, se encontraron documentos idénticos entre repositorios. La mayoría de artículos trataban de realidad virtual o realidad aumentada y otros sobre robótica, por lo cual se descartaron gran parte de estos. Sin embargo, si trataban temas de estructura de datos, por lo que podrían ayudar parcialmente en la aplicación de alguna de los objetivos propuestos.</w:t>
      </w:r>
    </w:p>
    <w:p w:rsidR="00FA3169" w:rsidRDefault="00DB2D6F">
      <w:pPr>
        <w:jc w:val="both"/>
      </w:pPr>
      <w:r>
        <w:t xml:space="preserve">Filtrando esos resultados, se escogieron los artículos más relevantes para la problemática planteada tomando en cuenta los tópicos de visualización de datos 3D y algoritmos aplicados a </w:t>
      </w:r>
      <w:proofErr w:type="spellStart"/>
      <w:r>
        <w:t>octrees</w:t>
      </w:r>
      <w:proofErr w:type="spellEnd"/>
      <w:r>
        <w:t xml:space="preserve">, en los campos de manejo de memoria y renderizado. Además, se tomaron como prioridad los artículos publicados en las siguientes </w:t>
      </w:r>
      <w:proofErr w:type="spellStart"/>
      <w:r>
        <w:t>venues</w:t>
      </w:r>
      <w:proofErr w:type="spellEnd"/>
      <w:r>
        <w:t>:</w:t>
      </w:r>
    </w:p>
    <w:p w:rsidR="00FA3169" w:rsidRDefault="00FA3169">
      <w:pPr>
        <w:jc w:val="both"/>
      </w:pPr>
    </w:p>
    <w:p w:rsidR="00FA3169" w:rsidRDefault="00DB2D6F">
      <w:pPr>
        <w:numPr>
          <w:ilvl w:val="0"/>
          <w:numId w:val="5"/>
        </w:numPr>
        <w:spacing w:after="0"/>
        <w:jc w:val="both"/>
      </w:pPr>
      <w:r>
        <w:lastRenderedPageBreak/>
        <w:t xml:space="preserve">ACM </w:t>
      </w:r>
      <w:proofErr w:type="spellStart"/>
      <w:r>
        <w:t>Transaction</w:t>
      </w:r>
      <w:proofErr w:type="spellEnd"/>
      <w:r>
        <w:t xml:space="preserve"> </w:t>
      </w:r>
      <w:proofErr w:type="spellStart"/>
      <w:r>
        <w:t>On</w:t>
      </w:r>
      <w:proofErr w:type="spellEnd"/>
      <w:r>
        <w:t xml:space="preserve"> </w:t>
      </w:r>
      <w:proofErr w:type="spellStart"/>
      <w:r>
        <w:t>Graphics</w:t>
      </w:r>
      <w:proofErr w:type="spellEnd"/>
    </w:p>
    <w:p w:rsidR="00FA3169" w:rsidRDefault="00DB2D6F">
      <w:pPr>
        <w:numPr>
          <w:ilvl w:val="0"/>
          <w:numId w:val="5"/>
        </w:numPr>
        <w:spacing w:before="0" w:after="0"/>
        <w:jc w:val="both"/>
      </w:pPr>
      <w:r>
        <w:t xml:space="preserve">IEEE </w:t>
      </w:r>
      <w:proofErr w:type="spellStart"/>
      <w:r>
        <w:t>Transactions</w:t>
      </w:r>
      <w:proofErr w:type="spellEnd"/>
      <w:r>
        <w:t xml:space="preserve"> </w:t>
      </w:r>
      <w:proofErr w:type="spellStart"/>
      <w:r>
        <w:t>on</w:t>
      </w:r>
      <w:proofErr w:type="spellEnd"/>
      <w:r>
        <w:t xml:space="preserve"> </w:t>
      </w:r>
      <w:proofErr w:type="spellStart"/>
      <w:r>
        <w:t>Visualization</w:t>
      </w:r>
      <w:proofErr w:type="spellEnd"/>
      <w:r>
        <w:t xml:space="preserve"> and </w:t>
      </w:r>
      <w:proofErr w:type="spellStart"/>
      <w:r>
        <w:t>Computer</w:t>
      </w:r>
      <w:proofErr w:type="spellEnd"/>
      <w:r>
        <w:t xml:space="preserve"> </w:t>
      </w:r>
      <w:proofErr w:type="spellStart"/>
      <w:r>
        <w:t>Graphics</w:t>
      </w:r>
      <w:proofErr w:type="spellEnd"/>
    </w:p>
    <w:p w:rsidR="00FA3169" w:rsidRDefault="00DB2D6F">
      <w:pPr>
        <w:numPr>
          <w:ilvl w:val="0"/>
          <w:numId w:val="5"/>
        </w:numPr>
        <w:spacing w:before="0" w:after="0"/>
        <w:jc w:val="both"/>
      </w:pPr>
      <w:r>
        <w:t>ACM SISGRAPH</w:t>
      </w:r>
    </w:p>
    <w:p w:rsidR="00FA3169" w:rsidRDefault="00DB2D6F">
      <w:pPr>
        <w:numPr>
          <w:ilvl w:val="0"/>
          <w:numId w:val="5"/>
        </w:numPr>
        <w:spacing w:before="0" w:after="0"/>
        <w:jc w:val="both"/>
      </w:pPr>
      <w:proofErr w:type="spellStart"/>
      <w:r>
        <w:t>Eurograhics</w:t>
      </w:r>
      <w:proofErr w:type="spellEnd"/>
    </w:p>
    <w:p w:rsidR="00FA3169" w:rsidRDefault="00DB2D6F">
      <w:pPr>
        <w:numPr>
          <w:ilvl w:val="0"/>
          <w:numId w:val="5"/>
        </w:numPr>
        <w:spacing w:before="0" w:after="0"/>
        <w:jc w:val="both"/>
      </w:pPr>
      <w:r>
        <w:t>CVPR</w:t>
      </w:r>
    </w:p>
    <w:p w:rsidR="00FA3169" w:rsidRDefault="00DB2D6F">
      <w:pPr>
        <w:numPr>
          <w:ilvl w:val="0"/>
          <w:numId w:val="5"/>
        </w:numPr>
        <w:spacing w:before="0" w:after="0"/>
        <w:jc w:val="both"/>
      </w:pPr>
      <w:r>
        <w:t>ICCV</w:t>
      </w:r>
    </w:p>
    <w:p w:rsidR="00FA3169" w:rsidRDefault="00DB2D6F">
      <w:pPr>
        <w:numPr>
          <w:ilvl w:val="0"/>
          <w:numId w:val="5"/>
        </w:numPr>
        <w:spacing w:before="0" w:after="0"/>
        <w:jc w:val="both"/>
      </w:pPr>
      <w:r>
        <w:t>ECCV</w:t>
      </w:r>
    </w:p>
    <w:p w:rsidR="00FA3169" w:rsidRDefault="00DB2D6F">
      <w:pPr>
        <w:numPr>
          <w:ilvl w:val="0"/>
          <w:numId w:val="5"/>
        </w:numPr>
        <w:spacing w:before="0"/>
        <w:jc w:val="both"/>
      </w:pPr>
      <w:r>
        <w:t xml:space="preserve">SGP - </w:t>
      </w:r>
      <w:proofErr w:type="spellStart"/>
      <w:r>
        <w:t>Symposium</w:t>
      </w:r>
      <w:proofErr w:type="spellEnd"/>
      <w:r>
        <w:t xml:space="preserve"> </w:t>
      </w:r>
      <w:proofErr w:type="spellStart"/>
      <w:r>
        <w:t>on</w:t>
      </w:r>
      <w:proofErr w:type="spellEnd"/>
      <w:r>
        <w:t xml:space="preserve"> </w:t>
      </w:r>
      <w:proofErr w:type="spellStart"/>
      <w:r>
        <w:t>Geometry</w:t>
      </w:r>
      <w:proofErr w:type="spellEnd"/>
      <w:r>
        <w:t xml:space="preserve"> Processing </w:t>
      </w:r>
    </w:p>
    <w:p w:rsidR="00FA3169" w:rsidRDefault="00FA3169">
      <w:pPr>
        <w:jc w:val="both"/>
      </w:pPr>
    </w:p>
    <w:p w:rsidR="00FA3169" w:rsidRDefault="00DB2D6F">
      <w:pPr>
        <w:pStyle w:val="Ttulo2"/>
        <w:numPr>
          <w:ilvl w:val="1"/>
          <w:numId w:val="11"/>
        </w:numPr>
      </w:pPr>
      <w:bookmarkStart w:id="17" w:name="_2jxsxqh" w:colFirst="0" w:colLast="0"/>
      <w:bookmarkEnd w:id="17"/>
      <w:r>
        <w:t>Revisión y discusión</w:t>
      </w:r>
    </w:p>
    <w:p w:rsidR="00FA3169" w:rsidRDefault="00DB2D6F">
      <w:pPr>
        <w:jc w:val="both"/>
      </w:pPr>
      <w:r>
        <w:t>A continuación, se presenta lo encontrado en la ejecución de la revisión sistemática.</w:t>
      </w:r>
    </w:p>
    <w:p w:rsidR="00FA3169" w:rsidRDefault="00DB2D6F">
      <w:pPr>
        <w:jc w:val="both"/>
        <w:rPr>
          <w:color w:val="222222"/>
          <w:highlight w:val="white"/>
        </w:rPr>
      </w:pPr>
      <w:r>
        <w:rPr>
          <w:color w:val="222222"/>
          <w:highlight w:val="white"/>
        </w:rPr>
        <w:t xml:space="preserve">Como primer trabajo, Schütz (2016) introduce un sistema web, </w:t>
      </w:r>
      <w:proofErr w:type="spellStart"/>
      <w:r>
        <w:rPr>
          <w:color w:val="222222"/>
          <w:highlight w:val="white"/>
        </w:rPr>
        <w:t>Portree</w:t>
      </w:r>
      <w:proofErr w:type="spellEnd"/>
      <w:r>
        <w:rPr>
          <w:color w:val="222222"/>
          <w:highlight w:val="white"/>
        </w:rPr>
        <w:t xml:space="preserve">, el cual puede renderizar grandes cantidades de nube de puntos en navegadores web. Este sistema, desarrollado utilizando </w:t>
      </w:r>
      <w:proofErr w:type="spellStart"/>
      <w:r>
        <w:rPr>
          <w:color w:val="222222"/>
          <w:highlight w:val="white"/>
        </w:rPr>
        <w:t>WebGL</w:t>
      </w:r>
      <w:proofErr w:type="spellEnd"/>
      <w:r>
        <w:rPr>
          <w:color w:val="222222"/>
          <w:highlight w:val="white"/>
        </w:rPr>
        <w:t xml:space="preserve">, permite visualizar conjuntos de data que contienen billones de puntos en tiempo real. Este renderizado de billones de puntos se logra gracias a la estructura jerárquica de datos que presenta, el cual denominó </w:t>
      </w:r>
      <w:proofErr w:type="spellStart"/>
      <w:r>
        <w:rPr>
          <w:color w:val="222222"/>
          <w:highlight w:val="white"/>
        </w:rPr>
        <w:t>Portree’s</w:t>
      </w:r>
      <w:proofErr w:type="spellEnd"/>
      <w:r>
        <w:rPr>
          <w:color w:val="222222"/>
          <w:highlight w:val="white"/>
        </w:rPr>
        <w:t xml:space="preserve"> </w:t>
      </w:r>
      <w:proofErr w:type="spellStart"/>
      <w:r>
        <w:rPr>
          <w:color w:val="222222"/>
          <w:highlight w:val="white"/>
        </w:rPr>
        <w:t>Octree</w:t>
      </w:r>
      <w:proofErr w:type="spellEnd"/>
      <w:r>
        <w:rPr>
          <w:color w:val="222222"/>
          <w:highlight w:val="white"/>
        </w:rPr>
        <w:t xml:space="preserve"> </w:t>
      </w:r>
      <w:proofErr w:type="spellStart"/>
      <w:r w:rsidR="00667843">
        <w:rPr>
          <w:color w:val="222222"/>
          <w:highlight w:val="white"/>
        </w:rPr>
        <w:t>Structure</w:t>
      </w:r>
      <w:proofErr w:type="spellEnd"/>
      <w:r w:rsidR="00667843">
        <w:rPr>
          <w:color w:val="222222"/>
          <w:highlight w:val="white"/>
        </w:rPr>
        <w:t xml:space="preserve"> (</w:t>
      </w:r>
      <w:r>
        <w:rPr>
          <w:color w:val="222222"/>
          <w:highlight w:val="white"/>
        </w:rPr>
        <w:t xml:space="preserve">POC). Esta estructura es una variación de </w:t>
      </w:r>
      <w:proofErr w:type="spellStart"/>
      <w:r>
        <w:rPr>
          <w:color w:val="222222"/>
          <w:highlight w:val="white"/>
        </w:rPr>
        <w:t>Modifiable</w:t>
      </w:r>
      <w:proofErr w:type="spellEnd"/>
      <w:r>
        <w:rPr>
          <w:color w:val="222222"/>
          <w:highlight w:val="white"/>
        </w:rPr>
        <w:t xml:space="preserve"> </w:t>
      </w:r>
      <w:proofErr w:type="spellStart"/>
      <w:r>
        <w:rPr>
          <w:color w:val="222222"/>
          <w:highlight w:val="white"/>
        </w:rPr>
        <w:t>Nested</w:t>
      </w:r>
      <w:proofErr w:type="spellEnd"/>
      <w:r>
        <w:rPr>
          <w:color w:val="222222"/>
          <w:highlight w:val="white"/>
        </w:rPr>
        <w:t xml:space="preserve"> </w:t>
      </w:r>
      <w:proofErr w:type="spellStart"/>
      <w:r w:rsidR="00667843">
        <w:rPr>
          <w:color w:val="222222"/>
          <w:highlight w:val="white"/>
        </w:rPr>
        <w:t>Octree</w:t>
      </w:r>
      <w:proofErr w:type="spellEnd"/>
      <w:r w:rsidR="00667843">
        <w:rPr>
          <w:color w:val="222222"/>
          <w:highlight w:val="white"/>
        </w:rPr>
        <w:t xml:space="preserve"> (</w:t>
      </w:r>
      <w:r>
        <w:rPr>
          <w:color w:val="222222"/>
          <w:highlight w:val="white"/>
        </w:rPr>
        <w:t xml:space="preserve">MNO), la diferencia es que en este último no se define la resolución de cada nodo por la distancia entre los puntos </w:t>
      </w:r>
      <w:r w:rsidR="00667843">
        <w:rPr>
          <w:color w:val="222222"/>
          <w:highlight w:val="white"/>
        </w:rPr>
        <w:t>presentes (</w:t>
      </w:r>
      <w:r>
        <w:rPr>
          <w:color w:val="222222"/>
          <w:highlight w:val="white"/>
        </w:rPr>
        <w:t xml:space="preserve">espaciado entre puntos). Calcular el óptimo valor del espaciado entre puntos es complicado de definir y depende de otros factores como son el poder de procesamiento del CPU y GPU, además de la velocidad de conexión. Por otro lado, el número de puntos de entrada es otro factor que afecta la profundidad del </w:t>
      </w:r>
      <w:proofErr w:type="spellStart"/>
      <w:r>
        <w:rPr>
          <w:color w:val="222222"/>
          <w:highlight w:val="white"/>
        </w:rPr>
        <w:t>octree</w:t>
      </w:r>
      <w:proofErr w:type="spellEnd"/>
      <w:r>
        <w:rPr>
          <w:color w:val="222222"/>
          <w:highlight w:val="white"/>
        </w:rPr>
        <w:t xml:space="preserve"> (el tiempo de carga se ve afectado). Por ello, para reducir los tiempos de carga se propuso dividir por trozos el árbol tal que cada muestra contenga una jerarquía de menor a mayor cantidad de datos, esto quiere decir que mientras se vaya recorriendo el árbol desde el nodo raíz, la resolución irá aumentando. Luego de definir el contenido de los datos, se pasa a la etapa de renderizado. Los puntos son renderizados como cuadrados alineados con la </w:t>
      </w:r>
      <w:r w:rsidR="00667843">
        <w:rPr>
          <w:color w:val="222222"/>
          <w:highlight w:val="white"/>
        </w:rPr>
        <w:t>pantalla (</w:t>
      </w:r>
      <w:r>
        <w:rPr>
          <w:color w:val="222222"/>
          <w:highlight w:val="white"/>
        </w:rPr>
        <w:t xml:space="preserve">esto quiere decir que cada cuadrado rotara dependiendo de la vista de la cámara), ya que son más rápidos de renderizar </w:t>
      </w:r>
      <w:r w:rsidR="00667843">
        <w:rPr>
          <w:color w:val="222222"/>
          <w:highlight w:val="white"/>
        </w:rPr>
        <w:t>y, además</w:t>
      </w:r>
      <w:r>
        <w:rPr>
          <w:color w:val="222222"/>
          <w:highlight w:val="white"/>
        </w:rPr>
        <w:t xml:space="preserve">, tienen soporte con varias librerías gráficas. Dos cualidades a destacar de </w:t>
      </w:r>
      <w:proofErr w:type="spellStart"/>
      <w:r>
        <w:rPr>
          <w:color w:val="222222"/>
          <w:highlight w:val="white"/>
        </w:rPr>
        <w:t>Portree</w:t>
      </w:r>
      <w:proofErr w:type="spellEnd"/>
      <w:r>
        <w:rPr>
          <w:color w:val="222222"/>
          <w:highlight w:val="white"/>
        </w:rPr>
        <w:t xml:space="preserve"> son el desarrollo de interpolación y tamaño de puntos adaptativos en su sistema. La interpolación se usa para crear renderizados de nubes de puntos de altas resoluciones. Esto se logra representando los puntos como paraboloides en vez de cuadrados o </w:t>
      </w:r>
      <w:r>
        <w:rPr>
          <w:color w:val="222222"/>
          <w:highlight w:val="white"/>
        </w:rPr>
        <w:lastRenderedPageBreak/>
        <w:t>rectángulos. El tamaño de puntos adaptativos se usa para ajustar el tamaño de los puntos a nivel de detalle, esto oculta las diferencias de densidades de puntos entre diferentes niveles de detalle. Como resultados de la implementación de este visualizador tenemos un sistema que puede renderizar aproximadamente hasta 597,000 millones de puntos (aproximadamente 1.6 terabytes de datos) en tiempo real mediante un navegador de web.</w:t>
      </w:r>
    </w:p>
    <w:p w:rsidR="00FA3169" w:rsidRDefault="00FA3169">
      <w:pPr>
        <w:jc w:val="both"/>
        <w:rPr>
          <w:color w:val="222222"/>
          <w:highlight w:val="white"/>
        </w:rPr>
      </w:pPr>
    </w:p>
    <w:p w:rsidR="00FA3169" w:rsidRDefault="00DB2D6F">
      <w:pPr>
        <w:jc w:val="both"/>
      </w:pPr>
      <w:r>
        <w:t xml:space="preserve">Huang et. al. (2018) muestran un visualizador de datos 3D basado en </w:t>
      </w:r>
      <w:proofErr w:type="spellStart"/>
      <w:r w:rsidR="00667843">
        <w:t>OpenSceneGraph</w:t>
      </w:r>
      <w:proofErr w:type="spellEnd"/>
      <w:r w:rsidR="00667843">
        <w:t xml:space="preserve"> (</w:t>
      </w:r>
      <w:r>
        <w:t xml:space="preserve">OSG) un motor de gráficos 3D open </w:t>
      </w:r>
      <w:proofErr w:type="spellStart"/>
      <w:r>
        <w:t>source</w:t>
      </w:r>
      <w:proofErr w:type="spellEnd"/>
      <w:r>
        <w:t xml:space="preserve">. Para este fin, utilizan Qt (aplicación de interfaz gráfica de usuario multiplataforma C++) como su GUI que integra el motor OSG 3D y como IDE para Windows, Visual Studio 2010. El motor de gráficos es responsable del renderizado de la escena y la aplicación Qt conecta las diferentes opciones de la aplicación para la interacción con el usuario. Para este trabajo se realizaron dos pruebas de visualización, la primera consiste en utilizar la geometría básica del OSG para dibujar la nube de puntos, con el fin de poder visualizar el objeto, los datos son extraído de un archivo.” </w:t>
      </w:r>
      <w:proofErr w:type="spellStart"/>
      <w:r>
        <w:t>txt</w:t>
      </w:r>
      <w:proofErr w:type="spellEnd"/>
      <w:r>
        <w:t xml:space="preserve">”. El segundo trabajo trata de usar la interfaz para </w:t>
      </w:r>
      <w:proofErr w:type="spellStart"/>
      <w:r>
        <w:t>read</w:t>
      </w:r>
      <w:proofErr w:type="spellEnd"/>
      <w:r>
        <w:t xml:space="preserve"> archivos de modelo 3D (.</w:t>
      </w:r>
      <w:proofErr w:type="spellStart"/>
      <w:r>
        <w:t>obj</w:t>
      </w:r>
      <w:proofErr w:type="spellEnd"/>
      <w:r>
        <w:t xml:space="preserve">) los cuales pueden ser manejados para diferentes formatos de archivo en la librería </w:t>
      </w:r>
      <w:proofErr w:type="spellStart"/>
      <w:r>
        <w:t>osgDB</w:t>
      </w:r>
      <w:proofErr w:type="spellEnd"/>
      <w:r>
        <w:t xml:space="preserve">. A partir de ello, se realiza la visualización de datos de red de triangulación. En este artículo no se hace énfasis en la estructura de datos, ya que no se utilizó alguna en específico; por ello, hacen referencia </w:t>
      </w:r>
      <w:r w:rsidR="00667843">
        <w:t>que,</w:t>
      </w:r>
      <w:r>
        <w:t xml:space="preserve"> ante la carga masiva de grandes cantidades de datos, esta aplicación no sería la más útil, afirmando que se concentrarán en este tópico en una futura investigación.</w:t>
      </w:r>
    </w:p>
    <w:p w:rsidR="00FA3169" w:rsidRDefault="00FA3169">
      <w:pPr>
        <w:jc w:val="both"/>
      </w:pPr>
    </w:p>
    <w:p w:rsidR="00FA3169" w:rsidRDefault="00DB2D6F">
      <w:pPr>
        <w:jc w:val="both"/>
      </w:pPr>
      <w:proofErr w:type="spellStart"/>
      <w:r>
        <w:t>Schuetz</w:t>
      </w:r>
      <w:proofErr w:type="spellEnd"/>
      <w:r>
        <w:t xml:space="preserve"> y </w:t>
      </w:r>
      <w:proofErr w:type="spellStart"/>
      <w:proofErr w:type="gramStart"/>
      <w:r>
        <w:t>Wimmer</w:t>
      </w:r>
      <w:proofErr w:type="spellEnd"/>
      <w:r>
        <w:t>(</w:t>
      </w:r>
      <w:proofErr w:type="gramEnd"/>
      <w:r>
        <w:t xml:space="preserve">2018) proponen un método que reduce el número de puntos que son dibujados en cada </w:t>
      </w:r>
      <w:proofErr w:type="spellStart"/>
      <w:r>
        <w:t>frame</w:t>
      </w:r>
      <w:proofErr w:type="spellEnd"/>
      <w:r>
        <w:t xml:space="preserve">, solo renderizando los puntos que fueron mostrados en el anterior </w:t>
      </w:r>
      <w:proofErr w:type="spellStart"/>
      <w:r>
        <w:t>frame</w:t>
      </w:r>
      <w:proofErr w:type="spellEnd"/>
      <w:r>
        <w:t xml:space="preserve">, adicionando un conjunto aleatorio de puntos para llenar los huecos que aparecen después de las transformaciones. Esto se logra con tres pasos: </w:t>
      </w:r>
      <w:proofErr w:type="spellStart"/>
      <w:r>
        <w:t>Reproyectar</w:t>
      </w:r>
      <w:proofErr w:type="spellEnd"/>
      <w:r>
        <w:t xml:space="preserve"> el </w:t>
      </w:r>
      <w:proofErr w:type="spellStart"/>
      <w:r>
        <w:t>frame</w:t>
      </w:r>
      <w:proofErr w:type="spellEnd"/>
      <w:r>
        <w:t xml:space="preserve"> anterior, adicionar puntos aleatorios y calcular el </w:t>
      </w:r>
      <w:proofErr w:type="spellStart"/>
      <w:r>
        <w:t>Index</w:t>
      </w:r>
      <w:proofErr w:type="spellEnd"/>
      <w:r>
        <w:t xml:space="preserve"> Buffer </w:t>
      </w:r>
      <w:proofErr w:type="spellStart"/>
      <w:r>
        <w:t>Obejtect</w:t>
      </w:r>
      <w:proofErr w:type="spellEnd"/>
      <w:r>
        <w:t xml:space="preserve"> (IBO) dinámico de los puntos visibles (este último paso es para la preparación de lo que se proyectará en el siguiente </w:t>
      </w:r>
      <w:proofErr w:type="spellStart"/>
      <w:r>
        <w:t>frame</w:t>
      </w:r>
      <w:proofErr w:type="spellEnd"/>
      <w:r>
        <w:t xml:space="preserve">). Por ello, la estructura de datos para este método es un aleatorio </w:t>
      </w:r>
      <w:proofErr w:type="spellStart"/>
      <w:r>
        <w:t>Vertex</w:t>
      </w:r>
      <w:proofErr w:type="spellEnd"/>
      <w:r>
        <w:t xml:space="preserve"> Buffer </w:t>
      </w:r>
      <w:proofErr w:type="spellStart"/>
      <w:r>
        <w:t>Object</w:t>
      </w:r>
      <w:proofErr w:type="spellEnd"/>
      <w:r>
        <w:t xml:space="preserve"> (VBO) el cual nos permite añadir puntos aleatorios a un </w:t>
      </w:r>
      <w:proofErr w:type="spellStart"/>
      <w:r>
        <w:t>frame</w:t>
      </w:r>
      <w:proofErr w:type="spellEnd"/>
      <w:r>
        <w:t xml:space="preserve">, renderizando un rango de vértices presente en el VBO. Los resultados de este trabajo son buenos, pudiendo poner en memoria hasta 250 millones de puntos antes de </w:t>
      </w:r>
      <w:r>
        <w:lastRenderedPageBreak/>
        <w:t xml:space="preserve">que el GPU empiece a renderizar desde la memoria principal en lugar de la memoria del GPU. Esto hace lograr </w:t>
      </w:r>
      <w:r w:rsidR="00667843">
        <w:t>que,</w:t>
      </w:r>
      <w:r>
        <w:t xml:space="preserve"> en una notebook con una GPU de gama baja, se pueda hacer un renderizado decente.</w:t>
      </w:r>
    </w:p>
    <w:p w:rsidR="00FA3169" w:rsidRDefault="00FA3169">
      <w:pPr>
        <w:jc w:val="both"/>
      </w:pPr>
    </w:p>
    <w:p w:rsidR="00FA3169" w:rsidRDefault="00DB2D6F">
      <w:pPr>
        <w:jc w:val="both"/>
      </w:pPr>
      <w:proofErr w:type="spellStart"/>
      <w:r>
        <w:t>Futterlieb</w:t>
      </w:r>
      <w:proofErr w:type="spellEnd"/>
      <w:r>
        <w:t xml:space="preserve"> et al. (2016) nos presenta otra alternativa para la visualización de grandes nubes de puntos. En este caso, la técnica a utilizar excede normalmente la cantidad de RAM para el procesamiento y la VRAM para el renderizado de datos. Estos datos solo están limitados solo por el espacio disponible que tenga el disco duro. Para este método, se decidió usar como estructura de datos, una variante de los </w:t>
      </w:r>
      <w:proofErr w:type="spellStart"/>
      <w:r>
        <w:t>kd-tree</w:t>
      </w:r>
      <w:proofErr w:type="spellEnd"/>
      <w:r>
        <w:t xml:space="preserve"> como estructura común espacial 3D tanto para el procesamiento como para la visualización de nube de puntos. Esta estructura de datos toma en cuenta de que los puntos guardados en niveles profundos, estén cerca uno del otro, esto hace que el tiempo de carga sea menor. A partir de aquí, el trabajo se divide en tres partes: Técnicas de nivel de detalle, el cual garantiza una limpia e interactiva visualización tomando muestras de toda la nube de puntos (muestra de lo que el usuario verá, por ejemplo), luego de hacer esto reduce el número de puntos visibles, la data restante la guarda hasta que se desea el renderizado en tiempo. Métodos de renderizado diferido, este método se utiliza en lugar del renderizado directo a los </w:t>
      </w:r>
      <w:proofErr w:type="spellStart"/>
      <w:r>
        <w:t>framebuffer</w:t>
      </w:r>
      <w:proofErr w:type="spellEnd"/>
      <w:r>
        <w:t xml:space="preserve">. Se comienza extrayendo una muestra de puntos desde el </w:t>
      </w:r>
      <w:proofErr w:type="spellStart"/>
      <w:r>
        <w:t>kd-tree</w:t>
      </w:r>
      <w:proofErr w:type="spellEnd"/>
      <w:r>
        <w:t xml:space="preserve">, luego las características de cada punto extraído son separados en buffers de textura (a esto se le llama </w:t>
      </w:r>
      <w:proofErr w:type="spellStart"/>
      <w:r>
        <w:t>multiple</w:t>
      </w:r>
      <w:proofErr w:type="spellEnd"/>
      <w:r>
        <w:t xml:space="preserve"> render targets), el proceso termina cuando todo el detalle de los puntos extraídos ha sido representado. Por último, se realizó una programación de los múltiples grupos de datos, esto para que el usuario pueda ver cómo se está procesando la nube de puntos. Los resultados de este método son de hecho muy buenos, con una </w:t>
      </w:r>
      <w:proofErr w:type="spellStart"/>
      <w:r>
        <w:t>hadware</w:t>
      </w:r>
      <w:proofErr w:type="spellEnd"/>
      <w:r>
        <w:t xml:space="preserve"> limitado se pudo procesar 1000 millones de puntos en 46 segundos aproximadamente</w:t>
      </w:r>
    </w:p>
    <w:p w:rsidR="00FA3169" w:rsidRDefault="00DB2D6F">
      <w:pPr>
        <w:pStyle w:val="Ttulo2"/>
        <w:numPr>
          <w:ilvl w:val="1"/>
          <w:numId w:val="11"/>
        </w:numPr>
      </w:pPr>
      <w:bookmarkStart w:id="18" w:name="_z337ya" w:colFirst="0" w:colLast="0"/>
      <w:bookmarkEnd w:id="18"/>
      <w:r>
        <w:t xml:space="preserve"> Conclusiones</w:t>
      </w:r>
    </w:p>
    <w:p w:rsidR="00FA3169" w:rsidRDefault="00DB2D6F">
      <w:pPr>
        <w:jc w:val="both"/>
      </w:pPr>
      <w:r>
        <w:t>Los dos primeros estudios descritos nos presentan visualizadores de datos, el primero más completo, ya que renderiza una mayor cantidad de datos, pero que también está limitado por la memoria, ya que se usa un navegador web.</w:t>
      </w:r>
    </w:p>
    <w:p w:rsidR="00FA3169" w:rsidRDefault="00DB2D6F">
      <w:pPr>
        <w:jc w:val="both"/>
      </w:pPr>
      <w:r>
        <w:t xml:space="preserve">Por otro lado, los dos últimos artículos nos describen métodos para poder visualizar gran cantidad de nube de puntos con pocos recursos(limitaciones), lo cual es importante para lo planteado en la problemática, ya que es necesario tener la capacidad de mostrar una </w:t>
      </w:r>
      <w:r>
        <w:lastRenderedPageBreak/>
        <w:t>gran cantidad de datos para la representación de pueblos utilizando un computador de escritorio regularmente potente.</w:t>
      </w:r>
    </w:p>
    <w:p w:rsidR="00FA3169" w:rsidRDefault="00DB2D6F">
      <w:pPr>
        <w:jc w:val="both"/>
      </w:pPr>
      <w:r>
        <w:t xml:space="preserve">Finalmente, a partir de la revisión del estado del arte, se identifica la importancia de la estructura de datos para poder almacenar y extraer data, ya que de esto depende mucho los tiempos de carga al momento de representar el objeto, además, es relevante para el uso del tipo de renderizado que se utilizará, cada estructura se puede adecuar mejor a otros tipos de algoritmos presentes. </w:t>
      </w:r>
    </w:p>
    <w:p w:rsidR="00FA3169" w:rsidRDefault="00DB2D6F">
      <w:pPr>
        <w:pStyle w:val="Ttulo1"/>
        <w:numPr>
          <w:ilvl w:val="0"/>
          <w:numId w:val="11"/>
        </w:numPr>
      </w:pPr>
      <w:bookmarkStart w:id="19" w:name="_3j2qqm3" w:colFirst="0" w:colLast="0"/>
      <w:bookmarkEnd w:id="19"/>
      <w:r>
        <w:br w:type="page"/>
      </w:r>
      <w:r>
        <w:lastRenderedPageBreak/>
        <w:t>Presentación de los resultados esperados</w:t>
      </w:r>
    </w:p>
    <w:p w:rsidR="00FA3169" w:rsidRDefault="00DB2D6F">
      <w:pPr>
        <w:rPr>
          <w:b/>
        </w:rPr>
      </w:pPr>
      <w:r>
        <w:t>Del capítulo 4 hasta el N deben ir los resultados. Introducción, enunciar el resultado, relacionarlo con el objetivo, presentar modo de validar su construcción</w:t>
      </w:r>
      <w:r>
        <w:rPr>
          <w:b/>
        </w:rPr>
        <w:t>.</w:t>
      </w:r>
    </w:p>
    <w:p w:rsidR="00FA3169" w:rsidRDefault="00DB2D6F">
      <w:pPr>
        <w:spacing w:before="0" w:after="160" w:line="259" w:lineRule="auto"/>
        <w:rPr>
          <w:b/>
        </w:rPr>
      </w:pPr>
      <w:r>
        <w:br w:type="page"/>
      </w:r>
    </w:p>
    <w:p w:rsidR="00FA3169" w:rsidRDefault="00DB2D6F">
      <w:pPr>
        <w:pStyle w:val="Ttulo1"/>
        <w:numPr>
          <w:ilvl w:val="0"/>
          <w:numId w:val="11"/>
        </w:numPr>
      </w:pPr>
      <w:bookmarkStart w:id="20" w:name="_1y810tw" w:colFirst="0" w:colLast="0"/>
      <w:bookmarkEnd w:id="20"/>
      <w:r>
        <w:lastRenderedPageBreak/>
        <w:t>Conclusiones y trabajos futuros</w:t>
      </w:r>
    </w:p>
    <w:p w:rsidR="00FA3169" w:rsidRDefault="00DB2D6F">
      <w:pPr>
        <w:pStyle w:val="Ttulo2"/>
        <w:numPr>
          <w:ilvl w:val="1"/>
          <w:numId w:val="11"/>
        </w:numPr>
      </w:pPr>
      <w:bookmarkStart w:id="21" w:name="_4i7ojhp" w:colFirst="0" w:colLast="0"/>
      <w:bookmarkEnd w:id="21"/>
      <w:r>
        <w:t>Conclusiones</w:t>
      </w:r>
    </w:p>
    <w:p w:rsidR="00FA3169" w:rsidRDefault="00DB2D6F">
      <w:pPr>
        <w:pStyle w:val="Ttulo2"/>
        <w:numPr>
          <w:ilvl w:val="1"/>
          <w:numId w:val="11"/>
        </w:numPr>
      </w:pPr>
      <w:bookmarkStart w:id="22" w:name="_2xcytpi" w:colFirst="0" w:colLast="0"/>
      <w:bookmarkEnd w:id="22"/>
      <w:r>
        <w:t>Trabajos futuros</w:t>
      </w:r>
    </w:p>
    <w:p w:rsidR="00FA3169" w:rsidRDefault="00FA3169">
      <w:pPr>
        <w:jc w:val="both"/>
      </w:pPr>
    </w:p>
    <w:p w:rsidR="00FA3169" w:rsidRDefault="00FA3169">
      <w:pPr>
        <w:jc w:val="both"/>
      </w:pPr>
    </w:p>
    <w:p w:rsidR="00FA3169" w:rsidRDefault="00DB2D6F">
      <w:pPr>
        <w:spacing w:before="0" w:after="160" w:line="259" w:lineRule="auto"/>
        <w:rPr>
          <w:b/>
          <w:sz w:val="28"/>
          <w:szCs w:val="28"/>
        </w:rPr>
      </w:pPr>
      <w:r>
        <w:br w:type="page"/>
      </w:r>
    </w:p>
    <w:p w:rsidR="00FA3169" w:rsidRDefault="00DB2D6F">
      <w:pPr>
        <w:pStyle w:val="Ttulo"/>
      </w:pPr>
      <w:bookmarkStart w:id="23" w:name="_1ci93xb" w:colFirst="0" w:colLast="0"/>
      <w:bookmarkEnd w:id="23"/>
      <w:r>
        <w:lastRenderedPageBreak/>
        <w:t>Referencias</w:t>
      </w:r>
    </w:p>
    <w:p w:rsidR="00FA3169" w:rsidRDefault="00DB2D6F">
      <w:pPr>
        <w:spacing w:before="0" w:after="0" w:line="480" w:lineRule="auto"/>
        <w:ind w:left="708" w:hanging="708"/>
        <w:rPr>
          <w:color w:val="222222"/>
          <w:highlight w:val="white"/>
        </w:rPr>
      </w:pPr>
      <w:proofErr w:type="spellStart"/>
      <w:r>
        <w:rPr>
          <w:color w:val="222222"/>
          <w:highlight w:val="white"/>
        </w:rPr>
        <w:t>Action</w:t>
      </w:r>
      <w:proofErr w:type="spellEnd"/>
      <w:r>
        <w:rPr>
          <w:color w:val="222222"/>
          <w:highlight w:val="white"/>
        </w:rPr>
        <w:t xml:space="preserve">, P. (2017). </w:t>
      </w:r>
      <w:proofErr w:type="spellStart"/>
      <w:r>
        <w:rPr>
          <w:color w:val="222222"/>
          <w:highlight w:val="white"/>
        </w:rPr>
        <w:t>Learning</w:t>
      </w:r>
      <w:proofErr w:type="spellEnd"/>
      <w:r>
        <w:rPr>
          <w:color w:val="222222"/>
          <w:highlight w:val="white"/>
        </w:rPr>
        <w:t xml:space="preserve"> </w:t>
      </w:r>
      <w:proofErr w:type="spellStart"/>
      <w:r>
        <w:rPr>
          <w:color w:val="222222"/>
          <w:highlight w:val="white"/>
        </w:rPr>
        <w:t>from</w:t>
      </w:r>
      <w:proofErr w:type="spellEnd"/>
      <w:r>
        <w:rPr>
          <w:color w:val="222222"/>
          <w:highlight w:val="white"/>
        </w:rPr>
        <w:t xml:space="preserve"> El Niño Costero 2017: </w:t>
      </w:r>
      <w:proofErr w:type="spellStart"/>
      <w:r>
        <w:rPr>
          <w:color w:val="222222"/>
          <w:highlight w:val="white"/>
        </w:rPr>
        <w:t>Opportunities</w:t>
      </w:r>
      <w:proofErr w:type="spellEnd"/>
      <w:r>
        <w:rPr>
          <w:color w:val="222222"/>
          <w:highlight w:val="white"/>
        </w:rPr>
        <w:t xml:space="preserve"> </w:t>
      </w:r>
      <w:proofErr w:type="spellStart"/>
      <w:r>
        <w:rPr>
          <w:color w:val="222222"/>
          <w:highlight w:val="white"/>
        </w:rPr>
        <w:t>for</w:t>
      </w:r>
      <w:proofErr w:type="spellEnd"/>
      <w:r>
        <w:rPr>
          <w:color w:val="222222"/>
          <w:highlight w:val="white"/>
        </w:rPr>
        <w:t xml:space="preserve"> </w:t>
      </w:r>
      <w:proofErr w:type="spellStart"/>
      <w:r>
        <w:rPr>
          <w:color w:val="222222"/>
          <w:highlight w:val="white"/>
        </w:rPr>
        <w:t>Building</w:t>
      </w:r>
      <w:proofErr w:type="spellEnd"/>
      <w:r>
        <w:rPr>
          <w:color w:val="222222"/>
          <w:highlight w:val="white"/>
        </w:rPr>
        <w:t xml:space="preserve"> </w:t>
      </w:r>
      <w:proofErr w:type="spellStart"/>
      <w:r>
        <w:rPr>
          <w:color w:val="222222"/>
          <w:highlight w:val="white"/>
        </w:rPr>
        <w:t>Resilience</w:t>
      </w:r>
      <w:proofErr w:type="spellEnd"/>
      <w:r>
        <w:rPr>
          <w:color w:val="222222"/>
          <w:highlight w:val="white"/>
        </w:rPr>
        <w:t xml:space="preserve"> in </w:t>
      </w:r>
      <w:proofErr w:type="spellStart"/>
      <w:r>
        <w:rPr>
          <w:color w:val="222222"/>
          <w:highlight w:val="white"/>
        </w:rPr>
        <w:t>Peru</w:t>
      </w:r>
      <w:proofErr w:type="spellEnd"/>
      <w:r>
        <w:rPr>
          <w:color w:val="222222"/>
          <w:highlight w:val="white"/>
        </w:rPr>
        <w:t xml:space="preserve">/El Niño Costero: </w:t>
      </w:r>
      <w:proofErr w:type="spellStart"/>
      <w:r>
        <w:rPr>
          <w:color w:val="222222"/>
          <w:highlight w:val="white"/>
        </w:rPr>
        <w:t>The</w:t>
      </w:r>
      <w:proofErr w:type="spellEnd"/>
      <w:r>
        <w:rPr>
          <w:color w:val="222222"/>
          <w:highlight w:val="white"/>
        </w:rPr>
        <w:t xml:space="preserve"> </w:t>
      </w:r>
      <w:proofErr w:type="spellStart"/>
      <w:r>
        <w:rPr>
          <w:color w:val="222222"/>
          <w:highlight w:val="white"/>
        </w:rPr>
        <w:t>Floods</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2017 in </w:t>
      </w:r>
      <w:proofErr w:type="spellStart"/>
      <w:r>
        <w:rPr>
          <w:color w:val="222222"/>
          <w:highlight w:val="white"/>
        </w:rPr>
        <w:t>Peru</w:t>
      </w:r>
      <w:proofErr w:type="spellEnd"/>
      <w:r>
        <w:rPr>
          <w:color w:val="222222"/>
          <w:highlight w:val="white"/>
        </w:rPr>
        <w:t>.</w:t>
      </w:r>
    </w:p>
    <w:p w:rsidR="00FA3169" w:rsidRDefault="00FA3169">
      <w:pPr>
        <w:spacing w:before="0" w:after="0" w:line="480" w:lineRule="auto"/>
        <w:ind w:left="708" w:hanging="708"/>
        <w:rPr>
          <w:color w:val="222222"/>
          <w:highlight w:val="white"/>
        </w:rPr>
      </w:pPr>
    </w:p>
    <w:p w:rsidR="00FA3169" w:rsidRDefault="00DB2D6F">
      <w:pPr>
        <w:spacing w:before="0" w:after="0" w:line="480" w:lineRule="auto"/>
        <w:rPr>
          <w:color w:val="222222"/>
          <w:highlight w:val="white"/>
        </w:rPr>
      </w:pPr>
      <w:proofErr w:type="spellStart"/>
      <w:r>
        <w:rPr>
          <w:color w:val="222222"/>
          <w:highlight w:val="white"/>
        </w:rPr>
        <w:t>Aqualogy</w:t>
      </w:r>
      <w:proofErr w:type="spellEnd"/>
      <w:r>
        <w:rPr>
          <w:color w:val="222222"/>
          <w:highlight w:val="white"/>
        </w:rPr>
        <w:t xml:space="preserve"> Medio Ambiente (sin fecha). </w:t>
      </w:r>
      <w:proofErr w:type="spellStart"/>
      <w:r>
        <w:rPr>
          <w:color w:val="222222"/>
          <w:highlight w:val="white"/>
        </w:rPr>
        <w:t>Wicast.Sistema</w:t>
      </w:r>
      <w:proofErr w:type="spellEnd"/>
      <w:r>
        <w:rPr>
          <w:color w:val="222222"/>
          <w:highlight w:val="white"/>
        </w:rPr>
        <w:t xml:space="preserve"> de Prevención tecnológica.</w:t>
      </w:r>
    </w:p>
    <w:p w:rsidR="00FA3169" w:rsidRDefault="00DB2D6F">
      <w:pPr>
        <w:spacing w:before="0" w:after="0" w:line="480" w:lineRule="auto"/>
        <w:rPr>
          <w:color w:val="222222"/>
          <w:highlight w:val="white"/>
        </w:rPr>
      </w:pPr>
      <w:r>
        <w:rPr>
          <w:color w:val="222222"/>
          <w:highlight w:val="white"/>
        </w:rPr>
        <w:tab/>
        <w:t xml:space="preserve">Disponible </w:t>
      </w:r>
      <w:proofErr w:type="gramStart"/>
      <w:r>
        <w:rPr>
          <w:color w:val="222222"/>
          <w:highlight w:val="white"/>
        </w:rPr>
        <w:t>en :</w:t>
      </w:r>
      <w:proofErr w:type="gramEnd"/>
      <w:r>
        <w:rPr>
          <w:color w:val="222222"/>
          <w:highlight w:val="white"/>
        </w:rPr>
        <w:t xml:space="preserve"> </w:t>
      </w:r>
      <w:hyperlink r:id="rId12">
        <w:r>
          <w:rPr>
            <w:color w:val="1155CC"/>
            <w:u w:val="single"/>
          </w:rPr>
          <w:t>http://www.aqualogy.net/uploads</w:t>
        </w:r>
      </w:hyperlink>
    </w:p>
    <w:p w:rsidR="00FA3169" w:rsidRDefault="00FA3169">
      <w:pPr>
        <w:spacing w:before="0" w:after="0" w:line="480" w:lineRule="auto"/>
        <w:rPr>
          <w:color w:val="222222"/>
          <w:highlight w:val="white"/>
        </w:rPr>
      </w:pPr>
    </w:p>
    <w:p w:rsidR="00FA3169" w:rsidRDefault="00DB2D6F">
      <w:pPr>
        <w:spacing w:before="0" w:after="0" w:line="480" w:lineRule="auto"/>
        <w:rPr>
          <w:color w:val="222222"/>
          <w:highlight w:val="white"/>
        </w:rPr>
      </w:pPr>
      <w:r>
        <w:rPr>
          <w:color w:val="222222"/>
          <w:highlight w:val="white"/>
        </w:rPr>
        <w:t>Benavides Rodríguez, C. (2016). Análisis del uso de redes sociales en desastres.</w:t>
      </w:r>
    </w:p>
    <w:p w:rsidR="00FA3169" w:rsidRDefault="00FA3169">
      <w:pPr>
        <w:spacing w:before="0" w:after="0" w:line="480" w:lineRule="auto"/>
        <w:rPr>
          <w:color w:val="222222"/>
          <w:highlight w:val="white"/>
        </w:rPr>
      </w:pPr>
    </w:p>
    <w:p w:rsidR="00FA3169" w:rsidRDefault="00DB2D6F">
      <w:pPr>
        <w:spacing w:after="0" w:line="480" w:lineRule="auto"/>
        <w:ind w:left="720"/>
        <w:rPr>
          <w:color w:val="222222"/>
          <w:highlight w:val="white"/>
        </w:rPr>
      </w:pPr>
      <w:proofErr w:type="spellStart"/>
      <w:r>
        <w:rPr>
          <w:color w:val="222222"/>
          <w:highlight w:val="white"/>
        </w:rPr>
        <w:t>Boucheny</w:t>
      </w:r>
      <w:proofErr w:type="spellEnd"/>
      <w:r>
        <w:rPr>
          <w:color w:val="222222"/>
          <w:highlight w:val="white"/>
        </w:rPr>
        <w:t xml:space="preserve">, C., &amp; Ribes, A. (2011). </w:t>
      </w:r>
      <w:proofErr w:type="spellStart"/>
      <w:r>
        <w:rPr>
          <w:color w:val="222222"/>
          <w:highlight w:val="white"/>
        </w:rPr>
        <w:t>Eye</w:t>
      </w:r>
      <w:proofErr w:type="spellEnd"/>
      <w:r>
        <w:rPr>
          <w:color w:val="222222"/>
          <w:highlight w:val="white"/>
        </w:rPr>
        <w:t xml:space="preserve">-dome </w:t>
      </w:r>
      <w:proofErr w:type="spellStart"/>
      <w:r>
        <w:rPr>
          <w:color w:val="222222"/>
          <w:highlight w:val="white"/>
        </w:rPr>
        <w:t>lighting</w:t>
      </w:r>
      <w:proofErr w:type="spellEnd"/>
      <w:r>
        <w:rPr>
          <w:color w:val="222222"/>
          <w:highlight w:val="white"/>
        </w:rPr>
        <w:t>: a non-</w:t>
      </w:r>
      <w:proofErr w:type="spellStart"/>
      <w:r>
        <w:rPr>
          <w:color w:val="222222"/>
          <w:highlight w:val="white"/>
        </w:rPr>
        <w:t>photorealistic</w:t>
      </w:r>
      <w:proofErr w:type="spellEnd"/>
      <w:r>
        <w:rPr>
          <w:color w:val="222222"/>
          <w:highlight w:val="white"/>
        </w:rPr>
        <w:t xml:space="preserve"> </w:t>
      </w:r>
      <w:proofErr w:type="spellStart"/>
      <w:r>
        <w:rPr>
          <w:color w:val="222222"/>
          <w:highlight w:val="white"/>
        </w:rPr>
        <w:t>shading</w:t>
      </w:r>
      <w:proofErr w:type="spellEnd"/>
      <w:r>
        <w:rPr>
          <w:color w:val="222222"/>
          <w:highlight w:val="white"/>
        </w:rPr>
        <w:t xml:space="preserve"> </w:t>
      </w:r>
      <w:proofErr w:type="spellStart"/>
      <w:r>
        <w:rPr>
          <w:color w:val="222222"/>
          <w:highlight w:val="white"/>
        </w:rPr>
        <w:t>technique</w:t>
      </w:r>
      <w:proofErr w:type="spellEnd"/>
      <w:r>
        <w:rPr>
          <w:color w:val="222222"/>
          <w:highlight w:val="white"/>
        </w:rPr>
        <w:t xml:space="preserve">. </w:t>
      </w:r>
      <w:proofErr w:type="spellStart"/>
      <w:r>
        <w:rPr>
          <w:i/>
          <w:color w:val="222222"/>
          <w:highlight w:val="white"/>
        </w:rPr>
        <w:t>Kitware</w:t>
      </w:r>
      <w:proofErr w:type="spellEnd"/>
      <w:r>
        <w:rPr>
          <w:i/>
          <w:color w:val="222222"/>
          <w:highlight w:val="white"/>
        </w:rPr>
        <w:t xml:space="preserve"> </w:t>
      </w:r>
      <w:proofErr w:type="spellStart"/>
      <w:r>
        <w:rPr>
          <w:i/>
          <w:color w:val="222222"/>
          <w:highlight w:val="white"/>
        </w:rPr>
        <w:t>Source</w:t>
      </w:r>
      <w:proofErr w:type="spellEnd"/>
      <w:r>
        <w:rPr>
          <w:i/>
          <w:color w:val="222222"/>
          <w:highlight w:val="white"/>
        </w:rPr>
        <w:t xml:space="preserve"> </w:t>
      </w:r>
      <w:proofErr w:type="spellStart"/>
      <w:r>
        <w:rPr>
          <w:i/>
          <w:color w:val="222222"/>
          <w:highlight w:val="white"/>
        </w:rPr>
        <w:t>Quarterly</w:t>
      </w:r>
      <w:proofErr w:type="spellEnd"/>
      <w:r>
        <w:rPr>
          <w:i/>
          <w:color w:val="222222"/>
          <w:highlight w:val="white"/>
        </w:rPr>
        <w:t xml:space="preserve"> Magazine</w:t>
      </w:r>
      <w:r>
        <w:rPr>
          <w:color w:val="222222"/>
          <w:highlight w:val="white"/>
        </w:rPr>
        <w:t xml:space="preserve">, </w:t>
      </w:r>
      <w:r>
        <w:rPr>
          <w:i/>
          <w:color w:val="222222"/>
          <w:highlight w:val="white"/>
        </w:rPr>
        <w:t>17</w:t>
      </w:r>
      <w:r>
        <w:rPr>
          <w:color w:val="222222"/>
          <w:highlight w:val="white"/>
        </w:rPr>
        <w:t>.</w:t>
      </w:r>
    </w:p>
    <w:p w:rsidR="00FA3169" w:rsidRDefault="00FA3169"/>
    <w:p w:rsidR="00FA3169" w:rsidRDefault="00DB2D6F">
      <w:pPr>
        <w:spacing w:before="0" w:after="0" w:line="480" w:lineRule="auto"/>
        <w:rPr>
          <w:color w:val="222222"/>
          <w:highlight w:val="white"/>
        </w:rPr>
      </w:pPr>
      <w:proofErr w:type="spellStart"/>
      <w:r>
        <w:rPr>
          <w:color w:val="222222"/>
          <w:highlight w:val="white"/>
        </w:rPr>
        <w:t>Futterlieb</w:t>
      </w:r>
      <w:proofErr w:type="spellEnd"/>
      <w:r>
        <w:rPr>
          <w:color w:val="222222"/>
          <w:highlight w:val="white"/>
        </w:rPr>
        <w:t xml:space="preserve">, J., </w:t>
      </w:r>
      <w:proofErr w:type="spellStart"/>
      <w:r>
        <w:rPr>
          <w:color w:val="222222"/>
          <w:highlight w:val="white"/>
        </w:rPr>
        <w:t>Teutsch</w:t>
      </w:r>
      <w:proofErr w:type="spellEnd"/>
      <w:r>
        <w:rPr>
          <w:color w:val="222222"/>
          <w:highlight w:val="white"/>
        </w:rPr>
        <w:t xml:space="preserve">, C., </w:t>
      </w:r>
      <w:proofErr w:type="spellStart"/>
      <w:r>
        <w:rPr>
          <w:color w:val="222222"/>
          <w:highlight w:val="white"/>
        </w:rPr>
        <w:t>Berndt</w:t>
      </w:r>
      <w:proofErr w:type="spellEnd"/>
      <w:r>
        <w:rPr>
          <w:color w:val="222222"/>
          <w:highlight w:val="white"/>
        </w:rPr>
        <w:t xml:space="preserve"> D. (2016) </w:t>
      </w:r>
      <w:proofErr w:type="spellStart"/>
      <w:r>
        <w:rPr>
          <w:color w:val="222222"/>
          <w:highlight w:val="white"/>
        </w:rPr>
        <w:t>Smooth</w:t>
      </w:r>
      <w:proofErr w:type="spellEnd"/>
      <w:r>
        <w:rPr>
          <w:color w:val="222222"/>
          <w:highlight w:val="white"/>
        </w:rPr>
        <w:t xml:space="preserve"> </w:t>
      </w:r>
      <w:proofErr w:type="spellStart"/>
      <w:r>
        <w:rPr>
          <w:color w:val="222222"/>
          <w:highlight w:val="white"/>
        </w:rPr>
        <w:t>Visualization</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w:t>
      </w:r>
      <w:proofErr w:type="spellStart"/>
      <w:r>
        <w:rPr>
          <w:color w:val="222222"/>
          <w:highlight w:val="white"/>
        </w:rPr>
        <w:t>Large</w:t>
      </w:r>
      <w:proofErr w:type="spellEnd"/>
      <w:r>
        <w:rPr>
          <w:color w:val="222222"/>
          <w:highlight w:val="white"/>
        </w:rPr>
        <w:t xml:space="preserve"> Point </w:t>
      </w:r>
      <w:proofErr w:type="spellStart"/>
      <w:r>
        <w:rPr>
          <w:color w:val="222222"/>
          <w:highlight w:val="white"/>
        </w:rPr>
        <w:t>Clouds</w:t>
      </w:r>
      <w:proofErr w:type="spellEnd"/>
      <w:r>
        <w:rPr>
          <w:color w:val="222222"/>
          <w:highlight w:val="white"/>
        </w:rPr>
        <w:t xml:space="preserve">. </w:t>
      </w:r>
      <w:r>
        <w:rPr>
          <w:i/>
          <w:color w:val="222222"/>
          <w:highlight w:val="white"/>
        </w:rPr>
        <w:t xml:space="preserve">International </w:t>
      </w:r>
      <w:proofErr w:type="spellStart"/>
      <w:r>
        <w:rPr>
          <w:i/>
          <w:color w:val="222222"/>
          <w:highlight w:val="white"/>
        </w:rPr>
        <w:t>Journal</w:t>
      </w:r>
      <w:proofErr w:type="spellEnd"/>
      <w:r>
        <w:rPr>
          <w:i/>
          <w:color w:val="222222"/>
          <w:highlight w:val="white"/>
        </w:rPr>
        <w:t xml:space="preserve"> </w:t>
      </w:r>
      <w:proofErr w:type="spellStart"/>
      <w:r>
        <w:rPr>
          <w:i/>
          <w:color w:val="222222"/>
          <w:highlight w:val="white"/>
        </w:rPr>
        <w:t>On</w:t>
      </w:r>
      <w:proofErr w:type="spellEnd"/>
      <w:r>
        <w:rPr>
          <w:i/>
          <w:color w:val="222222"/>
          <w:highlight w:val="white"/>
        </w:rPr>
        <w:t xml:space="preserve"> </w:t>
      </w:r>
      <w:proofErr w:type="spellStart"/>
      <w:r>
        <w:rPr>
          <w:i/>
          <w:color w:val="222222"/>
          <w:highlight w:val="white"/>
        </w:rPr>
        <w:t>Computer</w:t>
      </w:r>
      <w:proofErr w:type="spellEnd"/>
      <w:r>
        <w:rPr>
          <w:i/>
          <w:color w:val="222222"/>
          <w:highlight w:val="white"/>
        </w:rPr>
        <w:t xml:space="preserve"> </w:t>
      </w:r>
      <w:proofErr w:type="spellStart"/>
      <w:r>
        <w:rPr>
          <w:i/>
          <w:color w:val="222222"/>
          <w:highlight w:val="white"/>
        </w:rPr>
        <w:t>Science</w:t>
      </w:r>
      <w:proofErr w:type="spellEnd"/>
      <w:r>
        <w:rPr>
          <w:i/>
          <w:color w:val="222222"/>
          <w:highlight w:val="white"/>
        </w:rPr>
        <w:t xml:space="preserve"> and </w:t>
      </w:r>
      <w:proofErr w:type="spellStart"/>
      <w:r>
        <w:rPr>
          <w:i/>
          <w:color w:val="222222"/>
          <w:highlight w:val="white"/>
        </w:rPr>
        <w:t>Information</w:t>
      </w:r>
      <w:proofErr w:type="spellEnd"/>
      <w:r>
        <w:rPr>
          <w:i/>
          <w:color w:val="222222"/>
          <w:highlight w:val="white"/>
        </w:rPr>
        <w:t xml:space="preserve"> </w:t>
      </w:r>
      <w:proofErr w:type="spellStart"/>
      <w:r>
        <w:rPr>
          <w:i/>
          <w:color w:val="222222"/>
          <w:highlight w:val="white"/>
        </w:rPr>
        <w:t>Systems</w:t>
      </w:r>
      <w:proofErr w:type="spellEnd"/>
      <w:r>
        <w:rPr>
          <w:i/>
          <w:color w:val="222222"/>
          <w:highlight w:val="white"/>
        </w:rPr>
        <w:t xml:space="preserve"> </w:t>
      </w:r>
      <w:r>
        <w:rPr>
          <w:color w:val="222222"/>
          <w:highlight w:val="white"/>
        </w:rPr>
        <w:t>(pp. 146-</w:t>
      </w:r>
      <w:proofErr w:type="gramStart"/>
      <w:r>
        <w:rPr>
          <w:color w:val="222222"/>
          <w:highlight w:val="white"/>
        </w:rPr>
        <w:t>158 )</w:t>
      </w:r>
      <w:proofErr w:type="gramEnd"/>
    </w:p>
    <w:p w:rsidR="00FA3169" w:rsidRDefault="00FA3169">
      <w:pPr>
        <w:spacing w:before="0" w:after="0" w:line="480" w:lineRule="auto"/>
        <w:rPr>
          <w:color w:val="222222"/>
          <w:highlight w:val="white"/>
        </w:rPr>
      </w:pPr>
    </w:p>
    <w:p w:rsidR="00FA3169" w:rsidRDefault="00DB2D6F">
      <w:pPr>
        <w:spacing w:before="0" w:after="0" w:line="480" w:lineRule="auto"/>
        <w:ind w:left="708"/>
        <w:rPr>
          <w:color w:val="222222"/>
          <w:highlight w:val="white"/>
        </w:rPr>
      </w:pPr>
      <w:r>
        <w:rPr>
          <w:color w:val="222222"/>
          <w:highlight w:val="white"/>
        </w:rPr>
        <w:t>Gestión (2017). Niño Costero: Inundaciones generan pérdidas agrícolas por más de S/.850 millones en el norte.</w:t>
      </w:r>
    </w:p>
    <w:p w:rsidR="00FA3169" w:rsidRDefault="00DB2D6F">
      <w:pPr>
        <w:spacing w:before="0" w:after="0" w:line="480" w:lineRule="auto"/>
        <w:ind w:left="708"/>
        <w:rPr>
          <w:color w:val="222222"/>
          <w:highlight w:val="white"/>
        </w:rPr>
      </w:pPr>
      <w:r>
        <w:rPr>
          <w:color w:val="222222"/>
          <w:highlight w:val="white"/>
        </w:rPr>
        <w:tab/>
        <w:t xml:space="preserve">Disponible en : </w:t>
      </w:r>
      <w:hyperlink r:id="rId13">
        <w:r>
          <w:rPr>
            <w:color w:val="1155CC"/>
            <w:highlight w:val="white"/>
            <w:u w:val="single"/>
          </w:rPr>
          <w:t>https://gestion.pe/economia/nino-costero-inundaciones-generan-perdidas-agricolas-s-850-millones-norte-132030</w:t>
        </w:r>
      </w:hyperlink>
    </w:p>
    <w:p w:rsidR="00FA3169" w:rsidRDefault="00FA3169">
      <w:pPr>
        <w:spacing w:before="0" w:after="0" w:line="480" w:lineRule="auto"/>
        <w:ind w:left="708"/>
        <w:rPr>
          <w:color w:val="222222"/>
          <w:highlight w:val="white"/>
        </w:rPr>
      </w:pPr>
    </w:p>
    <w:p w:rsidR="00FA3169" w:rsidRDefault="00DB2D6F">
      <w:pPr>
        <w:spacing w:before="0" w:after="0" w:line="480" w:lineRule="auto"/>
        <w:rPr>
          <w:color w:val="222222"/>
          <w:highlight w:val="white"/>
        </w:rPr>
      </w:pPr>
      <w:proofErr w:type="spellStart"/>
      <w:r>
        <w:rPr>
          <w:color w:val="222222"/>
          <w:highlight w:val="white"/>
        </w:rPr>
        <w:t>GisGeograpghy</w:t>
      </w:r>
      <w:proofErr w:type="spellEnd"/>
      <w:r>
        <w:rPr>
          <w:color w:val="222222"/>
          <w:highlight w:val="white"/>
        </w:rPr>
        <w:t xml:space="preserve"> (2018). A Complete </w:t>
      </w:r>
      <w:proofErr w:type="spellStart"/>
      <w:r>
        <w:rPr>
          <w:color w:val="222222"/>
          <w:highlight w:val="white"/>
        </w:rPr>
        <w:t>Guide</w:t>
      </w:r>
      <w:proofErr w:type="spellEnd"/>
      <w:r>
        <w:rPr>
          <w:color w:val="222222"/>
          <w:highlight w:val="white"/>
        </w:rPr>
        <w:t xml:space="preserve"> </w:t>
      </w:r>
      <w:proofErr w:type="spellStart"/>
      <w:r>
        <w:rPr>
          <w:color w:val="222222"/>
          <w:highlight w:val="white"/>
        </w:rPr>
        <w:t>to</w:t>
      </w:r>
      <w:proofErr w:type="spellEnd"/>
      <w:r>
        <w:rPr>
          <w:color w:val="222222"/>
          <w:highlight w:val="white"/>
        </w:rPr>
        <w:t xml:space="preserve"> </w:t>
      </w:r>
      <w:proofErr w:type="spellStart"/>
      <w:r>
        <w:rPr>
          <w:color w:val="222222"/>
          <w:highlight w:val="white"/>
        </w:rPr>
        <w:t>LiDAR</w:t>
      </w:r>
      <w:proofErr w:type="spellEnd"/>
      <w:r>
        <w:rPr>
          <w:color w:val="222222"/>
          <w:highlight w:val="white"/>
        </w:rPr>
        <w:t xml:space="preserve">: Light </w:t>
      </w:r>
      <w:proofErr w:type="spellStart"/>
      <w:r>
        <w:rPr>
          <w:color w:val="222222"/>
          <w:highlight w:val="white"/>
        </w:rPr>
        <w:t>Detection</w:t>
      </w:r>
      <w:proofErr w:type="spellEnd"/>
      <w:r>
        <w:rPr>
          <w:color w:val="222222"/>
          <w:highlight w:val="white"/>
        </w:rPr>
        <w:t xml:space="preserve"> and </w:t>
      </w:r>
      <w:proofErr w:type="spellStart"/>
      <w:r>
        <w:rPr>
          <w:color w:val="222222"/>
          <w:highlight w:val="white"/>
        </w:rPr>
        <w:t>Ranging</w:t>
      </w:r>
      <w:proofErr w:type="spellEnd"/>
      <w:r>
        <w:rPr>
          <w:color w:val="222222"/>
          <w:highlight w:val="white"/>
        </w:rPr>
        <w:t>.</w:t>
      </w:r>
    </w:p>
    <w:p w:rsidR="00FA3169" w:rsidRDefault="00DB2D6F">
      <w:pPr>
        <w:spacing w:before="0" w:after="0" w:line="480" w:lineRule="auto"/>
        <w:rPr>
          <w:color w:val="222222"/>
          <w:highlight w:val="white"/>
        </w:rPr>
      </w:pPr>
      <w:r>
        <w:rPr>
          <w:color w:val="222222"/>
          <w:highlight w:val="white"/>
        </w:rPr>
        <w:tab/>
      </w:r>
      <w:proofErr w:type="spellStart"/>
      <w:r>
        <w:rPr>
          <w:color w:val="222222"/>
          <w:highlight w:val="white"/>
        </w:rPr>
        <w:t>Diponible</w:t>
      </w:r>
      <w:proofErr w:type="spellEnd"/>
      <w:r>
        <w:rPr>
          <w:color w:val="222222"/>
          <w:highlight w:val="white"/>
        </w:rPr>
        <w:t xml:space="preserve"> en: </w:t>
      </w:r>
      <w:hyperlink r:id="rId14">
        <w:r>
          <w:rPr>
            <w:color w:val="1155CC"/>
            <w:highlight w:val="white"/>
            <w:u w:val="single"/>
          </w:rPr>
          <w:t>https://gisgeography.com/lidar-light-detection-and-ranging/</w:t>
        </w:r>
      </w:hyperlink>
    </w:p>
    <w:p w:rsidR="00FA3169" w:rsidRDefault="00DB2D6F">
      <w:pPr>
        <w:spacing w:after="0" w:line="480" w:lineRule="auto"/>
        <w:ind w:left="720"/>
        <w:rPr>
          <w:color w:val="222222"/>
          <w:highlight w:val="white"/>
        </w:rPr>
      </w:pPr>
      <w:r>
        <w:rPr>
          <w:color w:val="222222"/>
          <w:highlight w:val="white"/>
        </w:rPr>
        <w:t xml:space="preserve">Huang, H., </w:t>
      </w:r>
      <w:proofErr w:type="spellStart"/>
      <w:r>
        <w:rPr>
          <w:color w:val="222222"/>
          <w:highlight w:val="white"/>
        </w:rPr>
        <w:t>Hu</w:t>
      </w:r>
      <w:proofErr w:type="spellEnd"/>
      <w:r>
        <w:rPr>
          <w:color w:val="222222"/>
          <w:highlight w:val="white"/>
        </w:rPr>
        <w:t xml:space="preserve">, C., Zhang, F., &amp; </w:t>
      </w:r>
      <w:proofErr w:type="spellStart"/>
      <w:r>
        <w:rPr>
          <w:color w:val="222222"/>
          <w:highlight w:val="white"/>
        </w:rPr>
        <w:t>Xue</w:t>
      </w:r>
      <w:proofErr w:type="spellEnd"/>
      <w:r>
        <w:rPr>
          <w:color w:val="222222"/>
          <w:highlight w:val="white"/>
        </w:rPr>
        <w:t xml:space="preserve">, H. (2018). RESEARCH ON VISUALIZATION OF GROUND LASER RADAR DATA BASED ON OSG. </w:t>
      </w:r>
      <w:r>
        <w:rPr>
          <w:i/>
          <w:color w:val="222222"/>
          <w:highlight w:val="white"/>
        </w:rPr>
        <w:lastRenderedPageBreak/>
        <w:t xml:space="preserve">International Archives </w:t>
      </w:r>
      <w:proofErr w:type="spellStart"/>
      <w:r>
        <w:rPr>
          <w:i/>
          <w:color w:val="222222"/>
          <w:highlight w:val="white"/>
        </w:rPr>
        <w:t>of</w:t>
      </w:r>
      <w:proofErr w:type="spellEnd"/>
      <w:r>
        <w:rPr>
          <w:i/>
          <w:color w:val="222222"/>
          <w:highlight w:val="white"/>
        </w:rPr>
        <w:t xml:space="preserve"> </w:t>
      </w:r>
      <w:proofErr w:type="spellStart"/>
      <w:r>
        <w:rPr>
          <w:i/>
          <w:color w:val="222222"/>
          <w:highlight w:val="white"/>
        </w:rPr>
        <w:t>the</w:t>
      </w:r>
      <w:proofErr w:type="spellEnd"/>
      <w:r>
        <w:rPr>
          <w:i/>
          <w:color w:val="222222"/>
          <w:highlight w:val="white"/>
        </w:rPr>
        <w:t xml:space="preserve"> </w:t>
      </w:r>
      <w:proofErr w:type="spellStart"/>
      <w:r>
        <w:rPr>
          <w:i/>
          <w:color w:val="222222"/>
          <w:highlight w:val="white"/>
        </w:rPr>
        <w:t>Photogrammetry</w:t>
      </w:r>
      <w:proofErr w:type="spellEnd"/>
      <w:r>
        <w:rPr>
          <w:i/>
          <w:color w:val="222222"/>
          <w:highlight w:val="white"/>
        </w:rPr>
        <w:t xml:space="preserve">, </w:t>
      </w:r>
      <w:proofErr w:type="spellStart"/>
      <w:r>
        <w:rPr>
          <w:i/>
          <w:color w:val="222222"/>
          <w:highlight w:val="white"/>
        </w:rPr>
        <w:t>Remote</w:t>
      </w:r>
      <w:proofErr w:type="spellEnd"/>
      <w:r>
        <w:rPr>
          <w:i/>
          <w:color w:val="222222"/>
          <w:highlight w:val="white"/>
        </w:rPr>
        <w:t xml:space="preserve"> </w:t>
      </w:r>
      <w:proofErr w:type="spellStart"/>
      <w:r>
        <w:rPr>
          <w:i/>
          <w:color w:val="222222"/>
          <w:highlight w:val="white"/>
        </w:rPr>
        <w:t>Sensing</w:t>
      </w:r>
      <w:proofErr w:type="spellEnd"/>
      <w:r>
        <w:rPr>
          <w:i/>
          <w:color w:val="222222"/>
          <w:highlight w:val="white"/>
        </w:rPr>
        <w:t xml:space="preserve"> &amp; </w:t>
      </w:r>
      <w:proofErr w:type="spellStart"/>
      <w:r>
        <w:rPr>
          <w:i/>
          <w:color w:val="222222"/>
          <w:highlight w:val="white"/>
        </w:rPr>
        <w:t>Spatial</w:t>
      </w:r>
      <w:proofErr w:type="spellEnd"/>
      <w:r>
        <w:rPr>
          <w:i/>
          <w:color w:val="222222"/>
          <w:highlight w:val="white"/>
        </w:rPr>
        <w:t xml:space="preserve"> </w:t>
      </w:r>
      <w:proofErr w:type="spellStart"/>
      <w:r>
        <w:rPr>
          <w:i/>
          <w:color w:val="222222"/>
          <w:highlight w:val="white"/>
        </w:rPr>
        <w:t>Information</w:t>
      </w:r>
      <w:proofErr w:type="spellEnd"/>
      <w:r>
        <w:rPr>
          <w:i/>
          <w:color w:val="222222"/>
          <w:highlight w:val="white"/>
        </w:rPr>
        <w:t xml:space="preserve"> </w:t>
      </w:r>
      <w:proofErr w:type="spellStart"/>
      <w:r>
        <w:rPr>
          <w:i/>
          <w:color w:val="222222"/>
          <w:highlight w:val="white"/>
        </w:rPr>
        <w:t>Sciences</w:t>
      </w:r>
      <w:proofErr w:type="spellEnd"/>
      <w:r>
        <w:rPr>
          <w:color w:val="222222"/>
          <w:highlight w:val="white"/>
        </w:rPr>
        <w:t xml:space="preserve">, </w:t>
      </w:r>
      <w:r>
        <w:rPr>
          <w:i/>
          <w:color w:val="222222"/>
          <w:highlight w:val="white"/>
        </w:rPr>
        <w:t>42</w:t>
      </w:r>
      <w:r>
        <w:rPr>
          <w:color w:val="222222"/>
          <w:highlight w:val="white"/>
        </w:rPr>
        <w:t>(3).</w:t>
      </w:r>
    </w:p>
    <w:p w:rsidR="00FA3169" w:rsidRDefault="00FA3169">
      <w:pPr>
        <w:spacing w:before="0" w:after="0" w:line="480" w:lineRule="auto"/>
        <w:rPr>
          <w:color w:val="222222"/>
          <w:highlight w:val="white"/>
        </w:rPr>
      </w:pPr>
    </w:p>
    <w:p w:rsidR="00FA3169" w:rsidRDefault="00DB2D6F">
      <w:pPr>
        <w:spacing w:before="0" w:after="0" w:line="480" w:lineRule="auto"/>
        <w:ind w:left="708" w:hanging="708"/>
        <w:rPr>
          <w:color w:val="222222"/>
          <w:highlight w:val="white"/>
        </w:rPr>
      </w:pPr>
      <w:r>
        <w:rPr>
          <w:color w:val="222222"/>
          <w:highlight w:val="white"/>
        </w:rPr>
        <w:t xml:space="preserve">Ministerio de Agricultura (2017). Plan de Prevención ante la presencia de Fenómenos Naturales por Inundaciones, Deslizamientos, Huaycos y Sequías. </w:t>
      </w:r>
    </w:p>
    <w:p w:rsidR="00FA3169" w:rsidRDefault="00DB2D6F">
      <w:pPr>
        <w:spacing w:before="0" w:after="0" w:line="480" w:lineRule="auto"/>
        <w:ind w:left="708" w:hanging="708"/>
        <w:rPr>
          <w:color w:val="222222"/>
          <w:highlight w:val="white"/>
        </w:rPr>
      </w:pPr>
      <w:r>
        <w:rPr>
          <w:color w:val="222222"/>
          <w:highlight w:val="white"/>
        </w:rPr>
        <w:tab/>
        <w:t xml:space="preserve">Disponible en : </w:t>
      </w:r>
      <w:hyperlink r:id="rId15">
        <w:r>
          <w:rPr>
            <w:color w:val="1155CC"/>
            <w:highlight w:val="white"/>
            <w:u w:val="single"/>
          </w:rPr>
          <w:t>http://sigrid.cenepred.gob.pe/docs</w:t>
        </w:r>
      </w:hyperlink>
      <w:r>
        <w:rPr>
          <w:color w:val="222222"/>
          <w:highlight w:val="white"/>
        </w:rPr>
        <w:t xml:space="preserve"> </w:t>
      </w:r>
    </w:p>
    <w:p w:rsidR="00FA3169" w:rsidRDefault="00FA3169">
      <w:pPr>
        <w:spacing w:before="0" w:after="0" w:line="480" w:lineRule="auto"/>
        <w:ind w:left="708" w:hanging="708"/>
        <w:rPr>
          <w:color w:val="222222"/>
          <w:highlight w:val="white"/>
        </w:rPr>
      </w:pPr>
    </w:p>
    <w:p w:rsidR="00FA3169" w:rsidRDefault="00DB2D6F">
      <w:pPr>
        <w:spacing w:before="0" w:after="0" w:line="480" w:lineRule="auto"/>
        <w:rPr>
          <w:b/>
          <w:color w:val="222222"/>
          <w:highlight w:val="white"/>
        </w:rPr>
      </w:pPr>
      <w:proofErr w:type="spellStart"/>
      <w:r>
        <w:rPr>
          <w:color w:val="222222"/>
          <w:highlight w:val="white"/>
        </w:rPr>
        <w:t>Ingedata</w:t>
      </w:r>
      <w:proofErr w:type="spellEnd"/>
      <w:r>
        <w:rPr>
          <w:color w:val="222222"/>
          <w:highlight w:val="white"/>
        </w:rPr>
        <w:t xml:space="preserve"> (2018) </w:t>
      </w:r>
      <w:proofErr w:type="spellStart"/>
      <w:r>
        <w:rPr>
          <w:color w:val="222222"/>
          <w:highlight w:val="white"/>
        </w:rPr>
        <w:t>How</w:t>
      </w:r>
      <w:proofErr w:type="spellEnd"/>
      <w:r>
        <w:rPr>
          <w:color w:val="222222"/>
          <w:highlight w:val="white"/>
        </w:rPr>
        <w:t xml:space="preserve"> </w:t>
      </w:r>
      <w:proofErr w:type="spellStart"/>
      <w:r>
        <w:rPr>
          <w:color w:val="222222"/>
          <w:highlight w:val="white"/>
        </w:rPr>
        <w:t>to</w:t>
      </w:r>
      <w:proofErr w:type="spellEnd"/>
      <w:r>
        <w:rPr>
          <w:color w:val="222222"/>
          <w:highlight w:val="white"/>
        </w:rPr>
        <w:t xml:space="preserve"> </w:t>
      </w:r>
      <w:proofErr w:type="spellStart"/>
      <w:r>
        <w:rPr>
          <w:color w:val="222222"/>
          <w:highlight w:val="white"/>
        </w:rPr>
        <w:t>teach</w:t>
      </w:r>
      <w:proofErr w:type="spellEnd"/>
      <w:r>
        <w:rPr>
          <w:color w:val="222222"/>
          <w:highlight w:val="white"/>
        </w:rPr>
        <w:t xml:space="preserve"> </w:t>
      </w:r>
      <w:proofErr w:type="spellStart"/>
      <w:r>
        <w:rPr>
          <w:color w:val="222222"/>
          <w:highlight w:val="white"/>
        </w:rPr>
        <w:t>vision</w:t>
      </w:r>
      <w:proofErr w:type="spellEnd"/>
      <w:r>
        <w:rPr>
          <w:color w:val="222222"/>
          <w:highlight w:val="white"/>
        </w:rPr>
        <w:t xml:space="preserve"> </w:t>
      </w:r>
      <w:proofErr w:type="spellStart"/>
      <w:r>
        <w:rPr>
          <w:color w:val="222222"/>
          <w:highlight w:val="white"/>
        </w:rPr>
        <w:t>to</w:t>
      </w:r>
      <w:proofErr w:type="spellEnd"/>
      <w:r>
        <w:rPr>
          <w:color w:val="222222"/>
          <w:highlight w:val="white"/>
        </w:rPr>
        <w:t xml:space="preserve"> </w:t>
      </w:r>
      <w:proofErr w:type="spellStart"/>
      <w:r>
        <w:rPr>
          <w:color w:val="222222"/>
          <w:highlight w:val="white"/>
        </w:rPr>
        <w:t>computers</w:t>
      </w:r>
      <w:proofErr w:type="spellEnd"/>
      <w:r>
        <w:rPr>
          <w:color w:val="222222"/>
          <w:highlight w:val="white"/>
        </w:rPr>
        <w:t xml:space="preserve">: 3D Point Cloud </w:t>
      </w:r>
      <w:proofErr w:type="spellStart"/>
      <w:r>
        <w:rPr>
          <w:color w:val="222222"/>
          <w:highlight w:val="white"/>
        </w:rPr>
        <w:t>Annotation</w:t>
      </w:r>
      <w:proofErr w:type="spellEnd"/>
      <w:r>
        <w:rPr>
          <w:color w:val="222222"/>
          <w:highlight w:val="white"/>
        </w:rPr>
        <w:t xml:space="preserve"> and </w:t>
      </w:r>
      <w:proofErr w:type="spellStart"/>
      <w:r>
        <w:rPr>
          <w:color w:val="222222"/>
          <w:highlight w:val="white"/>
        </w:rPr>
        <w:t>LiDAR</w:t>
      </w:r>
      <w:proofErr w:type="spellEnd"/>
      <w:r>
        <w:rPr>
          <w:color w:val="222222"/>
          <w:highlight w:val="white"/>
        </w:rPr>
        <w:t xml:space="preserve">. Disponible </w:t>
      </w:r>
      <w:proofErr w:type="gramStart"/>
      <w:r>
        <w:rPr>
          <w:color w:val="222222"/>
          <w:highlight w:val="white"/>
        </w:rPr>
        <w:t>en :</w:t>
      </w:r>
      <w:proofErr w:type="gramEnd"/>
      <w:r>
        <w:rPr>
          <w:color w:val="222222"/>
          <w:highlight w:val="white"/>
        </w:rPr>
        <w:t xml:space="preserve"> </w:t>
      </w:r>
      <w:hyperlink r:id="rId16">
        <w:r>
          <w:rPr>
            <w:color w:val="1155CC"/>
            <w:highlight w:val="white"/>
            <w:u w:val="single"/>
          </w:rPr>
          <w:t>https://www.ingedata.net/blog/lidar-3d-point-cloud</w:t>
        </w:r>
      </w:hyperlink>
    </w:p>
    <w:p w:rsidR="00FA3169" w:rsidRDefault="00FA3169">
      <w:pPr>
        <w:spacing w:before="0" w:after="0" w:line="480" w:lineRule="auto"/>
        <w:rPr>
          <w:color w:val="222222"/>
          <w:highlight w:val="white"/>
        </w:rPr>
      </w:pPr>
    </w:p>
    <w:p w:rsidR="00FA3169" w:rsidRDefault="00DB2D6F">
      <w:pPr>
        <w:spacing w:before="0" w:after="0" w:line="480" w:lineRule="auto"/>
        <w:rPr>
          <w:color w:val="222222"/>
          <w:highlight w:val="white"/>
        </w:rPr>
      </w:pPr>
      <w:r>
        <w:rPr>
          <w:color w:val="222222"/>
          <w:highlight w:val="white"/>
        </w:rPr>
        <w:t xml:space="preserve">Jin, G., Nicolai, B. J., </w:t>
      </w:r>
      <w:proofErr w:type="spellStart"/>
      <w:r>
        <w:rPr>
          <w:color w:val="222222"/>
          <w:highlight w:val="white"/>
        </w:rPr>
        <w:t>Winer</w:t>
      </w:r>
      <w:proofErr w:type="spellEnd"/>
      <w:r>
        <w:rPr>
          <w:color w:val="222222"/>
          <w:highlight w:val="white"/>
        </w:rPr>
        <w:t xml:space="preserve">, C., </w:t>
      </w:r>
      <w:proofErr w:type="spellStart"/>
      <w:r>
        <w:rPr>
          <w:color w:val="222222"/>
          <w:highlight w:val="white"/>
        </w:rPr>
        <w:t>Dekker</w:t>
      </w:r>
      <w:proofErr w:type="spellEnd"/>
      <w:r>
        <w:rPr>
          <w:color w:val="222222"/>
          <w:highlight w:val="white"/>
        </w:rPr>
        <w:t xml:space="preserve"> </w:t>
      </w:r>
      <w:proofErr w:type="spellStart"/>
      <w:r>
        <w:rPr>
          <w:color w:val="222222"/>
          <w:highlight w:val="white"/>
        </w:rPr>
        <w:t>Jr</w:t>
      </w:r>
      <w:proofErr w:type="spellEnd"/>
      <w:r>
        <w:rPr>
          <w:color w:val="222222"/>
          <w:highlight w:val="white"/>
        </w:rPr>
        <w:t xml:space="preserve">, G. A., &amp; Moreland, J. (2014). </w:t>
      </w:r>
      <w:proofErr w:type="spellStart"/>
      <w:r>
        <w:rPr>
          <w:color w:val="222222"/>
          <w:highlight w:val="white"/>
        </w:rPr>
        <w:t>Development</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a Web-</w:t>
      </w:r>
      <w:proofErr w:type="spellStart"/>
      <w:r>
        <w:rPr>
          <w:color w:val="222222"/>
          <w:highlight w:val="white"/>
        </w:rPr>
        <w:t>Based</w:t>
      </w:r>
      <w:proofErr w:type="spellEnd"/>
      <w:r>
        <w:rPr>
          <w:color w:val="222222"/>
          <w:highlight w:val="white"/>
        </w:rPr>
        <w:t xml:space="preserve"> 3-D </w:t>
      </w:r>
      <w:proofErr w:type="spellStart"/>
      <w:r>
        <w:rPr>
          <w:color w:val="222222"/>
          <w:highlight w:val="white"/>
        </w:rPr>
        <w:t>Visualization</w:t>
      </w:r>
      <w:proofErr w:type="spellEnd"/>
      <w:r>
        <w:rPr>
          <w:color w:val="222222"/>
          <w:highlight w:val="white"/>
        </w:rPr>
        <w:t xml:space="preserve"> and </w:t>
      </w:r>
      <w:proofErr w:type="spellStart"/>
      <w:r>
        <w:rPr>
          <w:color w:val="222222"/>
          <w:highlight w:val="white"/>
        </w:rPr>
        <w:t>Cluster</w:t>
      </w:r>
      <w:proofErr w:type="spellEnd"/>
      <w:r>
        <w:rPr>
          <w:color w:val="222222"/>
          <w:highlight w:val="white"/>
        </w:rPr>
        <w:t xml:space="preserve"> Computing </w:t>
      </w:r>
      <w:proofErr w:type="spellStart"/>
      <w:r>
        <w:rPr>
          <w:color w:val="222222"/>
          <w:highlight w:val="white"/>
        </w:rPr>
        <w:t>System</w:t>
      </w:r>
      <w:proofErr w:type="spellEnd"/>
      <w:r>
        <w:rPr>
          <w:color w:val="222222"/>
          <w:highlight w:val="white"/>
        </w:rPr>
        <w:t xml:space="preserve"> </w:t>
      </w:r>
      <w:proofErr w:type="spellStart"/>
      <w:r>
        <w:rPr>
          <w:color w:val="222222"/>
          <w:highlight w:val="white"/>
        </w:rPr>
        <w:t>for</w:t>
      </w:r>
      <w:proofErr w:type="spellEnd"/>
      <w:r>
        <w:rPr>
          <w:color w:val="222222"/>
          <w:highlight w:val="white"/>
        </w:rPr>
        <w:t xml:space="preserve"> </w:t>
      </w:r>
      <w:proofErr w:type="spellStart"/>
      <w:r>
        <w:rPr>
          <w:color w:val="222222"/>
          <w:highlight w:val="white"/>
        </w:rPr>
        <w:t>Disaster</w:t>
      </w:r>
      <w:proofErr w:type="spellEnd"/>
      <w:r>
        <w:rPr>
          <w:color w:val="222222"/>
          <w:highlight w:val="white"/>
        </w:rPr>
        <w:t xml:space="preserve"> Management. </w:t>
      </w:r>
      <w:r>
        <w:rPr>
          <w:i/>
          <w:color w:val="222222"/>
          <w:highlight w:val="white"/>
        </w:rPr>
        <w:t xml:space="preserve">International </w:t>
      </w:r>
      <w:proofErr w:type="spellStart"/>
      <w:r>
        <w:rPr>
          <w:i/>
          <w:color w:val="222222"/>
          <w:highlight w:val="white"/>
        </w:rPr>
        <w:t>Journal</w:t>
      </w:r>
      <w:proofErr w:type="spellEnd"/>
      <w:r>
        <w:rPr>
          <w:i/>
          <w:color w:val="222222"/>
          <w:highlight w:val="white"/>
        </w:rPr>
        <w:t xml:space="preserve"> </w:t>
      </w:r>
      <w:proofErr w:type="spellStart"/>
      <w:r>
        <w:rPr>
          <w:i/>
          <w:color w:val="222222"/>
          <w:highlight w:val="white"/>
        </w:rPr>
        <w:t>of</w:t>
      </w:r>
      <w:proofErr w:type="spellEnd"/>
      <w:r>
        <w:rPr>
          <w:i/>
          <w:color w:val="222222"/>
          <w:highlight w:val="white"/>
        </w:rPr>
        <w:t xml:space="preserve"> </w:t>
      </w:r>
      <w:proofErr w:type="spellStart"/>
      <w:r>
        <w:rPr>
          <w:i/>
          <w:color w:val="222222"/>
          <w:highlight w:val="white"/>
        </w:rPr>
        <w:t>Engineering</w:t>
      </w:r>
      <w:proofErr w:type="spellEnd"/>
      <w:r>
        <w:rPr>
          <w:i/>
          <w:color w:val="222222"/>
          <w:highlight w:val="white"/>
        </w:rPr>
        <w:t xml:space="preserve"> </w:t>
      </w:r>
      <w:proofErr w:type="spellStart"/>
      <w:r>
        <w:rPr>
          <w:i/>
          <w:color w:val="222222"/>
          <w:highlight w:val="white"/>
        </w:rPr>
        <w:t>Research</w:t>
      </w:r>
      <w:proofErr w:type="spellEnd"/>
      <w:r>
        <w:rPr>
          <w:i/>
          <w:color w:val="222222"/>
          <w:highlight w:val="white"/>
        </w:rPr>
        <w:t xml:space="preserve"> &amp; </w:t>
      </w:r>
      <w:proofErr w:type="spellStart"/>
      <w:r>
        <w:rPr>
          <w:i/>
          <w:color w:val="222222"/>
          <w:highlight w:val="white"/>
        </w:rPr>
        <w:t>Innovation</w:t>
      </w:r>
      <w:proofErr w:type="spellEnd"/>
      <w:r>
        <w:rPr>
          <w:color w:val="222222"/>
          <w:highlight w:val="white"/>
        </w:rPr>
        <w:t>, 41.</w:t>
      </w:r>
    </w:p>
    <w:p w:rsidR="00FA3169" w:rsidRDefault="00FA3169">
      <w:pPr>
        <w:spacing w:before="0" w:after="0" w:line="480" w:lineRule="auto"/>
        <w:rPr>
          <w:color w:val="222222"/>
          <w:highlight w:val="white"/>
        </w:rPr>
      </w:pPr>
    </w:p>
    <w:p w:rsidR="00FA3169" w:rsidRDefault="00DB2D6F">
      <w:pPr>
        <w:spacing w:after="0" w:line="480" w:lineRule="auto"/>
        <w:ind w:left="720"/>
        <w:rPr>
          <w:color w:val="222222"/>
          <w:highlight w:val="white"/>
        </w:rPr>
      </w:pPr>
      <w:proofErr w:type="spellStart"/>
      <w:r>
        <w:rPr>
          <w:color w:val="222222"/>
          <w:highlight w:val="white"/>
        </w:rPr>
        <w:t>Langetepe</w:t>
      </w:r>
      <w:proofErr w:type="spellEnd"/>
      <w:r>
        <w:rPr>
          <w:color w:val="222222"/>
          <w:highlight w:val="white"/>
        </w:rPr>
        <w:t xml:space="preserve">, E., &amp; Zachmann, G. (2006). </w:t>
      </w:r>
      <w:proofErr w:type="spellStart"/>
      <w:r>
        <w:rPr>
          <w:i/>
          <w:color w:val="222222"/>
          <w:highlight w:val="white"/>
        </w:rPr>
        <w:t>Geometric</w:t>
      </w:r>
      <w:proofErr w:type="spellEnd"/>
      <w:r>
        <w:rPr>
          <w:i/>
          <w:color w:val="222222"/>
          <w:highlight w:val="white"/>
        </w:rPr>
        <w:t xml:space="preserve"> data </w:t>
      </w:r>
      <w:proofErr w:type="spellStart"/>
      <w:r>
        <w:rPr>
          <w:i/>
          <w:color w:val="222222"/>
          <w:highlight w:val="white"/>
        </w:rPr>
        <w:t>structures</w:t>
      </w:r>
      <w:proofErr w:type="spellEnd"/>
      <w:r>
        <w:rPr>
          <w:i/>
          <w:color w:val="222222"/>
          <w:highlight w:val="white"/>
        </w:rPr>
        <w:t xml:space="preserve"> </w:t>
      </w:r>
      <w:proofErr w:type="spellStart"/>
      <w:r>
        <w:rPr>
          <w:i/>
          <w:color w:val="222222"/>
          <w:highlight w:val="white"/>
        </w:rPr>
        <w:t>for</w:t>
      </w:r>
      <w:proofErr w:type="spellEnd"/>
      <w:r>
        <w:rPr>
          <w:i/>
          <w:color w:val="222222"/>
          <w:highlight w:val="white"/>
        </w:rPr>
        <w:t xml:space="preserve"> </w:t>
      </w:r>
      <w:proofErr w:type="spellStart"/>
      <w:r>
        <w:rPr>
          <w:i/>
          <w:color w:val="222222"/>
          <w:highlight w:val="white"/>
        </w:rPr>
        <w:t>computer</w:t>
      </w:r>
      <w:proofErr w:type="spellEnd"/>
      <w:r>
        <w:rPr>
          <w:i/>
          <w:color w:val="222222"/>
          <w:highlight w:val="white"/>
        </w:rPr>
        <w:t xml:space="preserve"> </w:t>
      </w:r>
      <w:proofErr w:type="spellStart"/>
      <w:r>
        <w:rPr>
          <w:i/>
          <w:color w:val="222222"/>
          <w:highlight w:val="white"/>
        </w:rPr>
        <w:t>graphics</w:t>
      </w:r>
      <w:proofErr w:type="spellEnd"/>
      <w:r>
        <w:rPr>
          <w:color w:val="222222"/>
          <w:highlight w:val="white"/>
        </w:rPr>
        <w:t xml:space="preserve">. AK Peters/CRC </w:t>
      </w:r>
      <w:proofErr w:type="spellStart"/>
      <w:r>
        <w:rPr>
          <w:color w:val="222222"/>
          <w:highlight w:val="white"/>
        </w:rPr>
        <w:t>Press</w:t>
      </w:r>
      <w:proofErr w:type="spellEnd"/>
      <w:r>
        <w:rPr>
          <w:color w:val="222222"/>
          <w:highlight w:val="white"/>
        </w:rPr>
        <w:t>.</w:t>
      </w:r>
    </w:p>
    <w:p w:rsidR="00FA3169" w:rsidRDefault="00FA3169">
      <w:pPr>
        <w:pBdr>
          <w:top w:val="nil"/>
          <w:left w:val="nil"/>
          <w:bottom w:val="nil"/>
          <w:right w:val="nil"/>
          <w:between w:val="nil"/>
        </w:pBdr>
        <w:spacing w:after="0" w:line="480" w:lineRule="auto"/>
        <w:ind w:left="720" w:hanging="720"/>
        <w:rPr>
          <w:color w:val="222222"/>
          <w:sz w:val="20"/>
          <w:szCs w:val="20"/>
          <w:highlight w:val="white"/>
        </w:rPr>
      </w:pPr>
    </w:p>
    <w:p w:rsidR="00FA3169" w:rsidRDefault="00DB2D6F">
      <w:pPr>
        <w:spacing w:before="0" w:after="0" w:line="480" w:lineRule="auto"/>
        <w:rPr>
          <w:color w:val="222222"/>
          <w:highlight w:val="white"/>
        </w:rPr>
      </w:pPr>
      <w:proofErr w:type="spellStart"/>
      <w:r>
        <w:rPr>
          <w:color w:val="222222"/>
          <w:highlight w:val="white"/>
        </w:rPr>
        <w:t>Schuetz</w:t>
      </w:r>
      <w:proofErr w:type="spellEnd"/>
      <w:r>
        <w:rPr>
          <w:color w:val="222222"/>
          <w:highlight w:val="white"/>
        </w:rPr>
        <w:t xml:space="preserve">, M., &amp; </w:t>
      </w:r>
      <w:proofErr w:type="spellStart"/>
      <w:r>
        <w:rPr>
          <w:color w:val="222222"/>
          <w:highlight w:val="white"/>
        </w:rPr>
        <w:t>Wimmer</w:t>
      </w:r>
      <w:proofErr w:type="spellEnd"/>
      <w:r>
        <w:rPr>
          <w:color w:val="222222"/>
          <w:highlight w:val="white"/>
        </w:rPr>
        <w:t xml:space="preserve">, M. (2018, August). </w:t>
      </w:r>
      <w:proofErr w:type="spellStart"/>
      <w:r>
        <w:rPr>
          <w:color w:val="222222"/>
          <w:highlight w:val="white"/>
        </w:rPr>
        <w:t>Progressive</w:t>
      </w:r>
      <w:proofErr w:type="spellEnd"/>
      <w:r>
        <w:rPr>
          <w:color w:val="222222"/>
          <w:highlight w:val="white"/>
        </w:rPr>
        <w:t xml:space="preserve"> real-time </w:t>
      </w:r>
      <w:proofErr w:type="spellStart"/>
      <w:r>
        <w:rPr>
          <w:color w:val="222222"/>
          <w:highlight w:val="white"/>
        </w:rPr>
        <w:t>rendering</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w:t>
      </w:r>
    </w:p>
    <w:p w:rsidR="00FA3169" w:rsidRDefault="00DB2D6F">
      <w:pPr>
        <w:spacing w:before="0" w:after="0" w:line="480" w:lineRule="auto"/>
        <w:rPr>
          <w:color w:val="222222"/>
          <w:highlight w:val="white"/>
        </w:rPr>
      </w:pPr>
      <w:proofErr w:type="spellStart"/>
      <w:r>
        <w:rPr>
          <w:color w:val="222222"/>
          <w:highlight w:val="white"/>
        </w:rPr>
        <w:t>unprocessed</w:t>
      </w:r>
      <w:proofErr w:type="spellEnd"/>
      <w:r>
        <w:rPr>
          <w:color w:val="222222"/>
          <w:highlight w:val="white"/>
        </w:rPr>
        <w:t xml:space="preserve"> </w:t>
      </w:r>
      <w:proofErr w:type="spellStart"/>
      <w:r>
        <w:rPr>
          <w:color w:val="222222"/>
          <w:highlight w:val="white"/>
        </w:rPr>
        <w:t>point</w:t>
      </w:r>
      <w:proofErr w:type="spellEnd"/>
      <w:r>
        <w:rPr>
          <w:color w:val="222222"/>
          <w:highlight w:val="white"/>
        </w:rPr>
        <w:t xml:space="preserve"> </w:t>
      </w:r>
      <w:proofErr w:type="spellStart"/>
      <w:r>
        <w:rPr>
          <w:color w:val="222222"/>
          <w:highlight w:val="white"/>
        </w:rPr>
        <w:t>clouds</w:t>
      </w:r>
      <w:proofErr w:type="spellEnd"/>
      <w:r>
        <w:rPr>
          <w:color w:val="222222"/>
          <w:highlight w:val="white"/>
        </w:rPr>
        <w:t xml:space="preserve">. In </w:t>
      </w:r>
      <w:r>
        <w:rPr>
          <w:i/>
          <w:color w:val="222222"/>
          <w:highlight w:val="white"/>
        </w:rPr>
        <w:t>ACM SIGGRAPH 2018 Posters</w:t>
      </w:r>
      <w:r>
        <w:rPr>
          <w:color w:val="222222"/>
          <w:highlight w:val="white"/>
        </w:rPr>
        <w:t xml:space="preserve"> (p. 41). ACM.</w:t>
      </w:r>
    </w:p>
    <w:p w:rsidR="00FA3169" w:rsidRDefault="00FA3169">
      <w:pPr>
        <w:spacing w:before="0" w:after="0" w:line="480" w:lineRule="auto"/>
        <w:rPr>
          <w:color w:val="222222"/>
          <w:highlight w:val="white"/>
        </w:rPr>
      </w:pPr>
    </w:p>
    <w:p w:rsidR="00FA3169" w:rsidRDefault="00DB2D6F">
      <w:pPr>
        <w:spacing w:before="0" w:after="0" w:line="480" w:lineRule="auto"/>
        <w:rPr>
          <w:color w:val="222222"/>
          <w:highlight w:val="white"/>
        </w:rPr>
      </w:pPr>
      <w:r>
        <w:rPr>
          <w:color w:val="222222"/>
          <w:highlight w:val="white"/>
        </w:rPr>
        <w:t xml:space="preserve">Schütz, M. (2016). Potree: </w:t>
      </w:r>
      <w:proofErr w:type="spellStart"/>
      <w:r>
        <w:rPr>
          <w:color w:val="222222"/>
          <w:highlight w:val="white"/>
        </w:rPr>
        <w:t>Rendering</w:t>
      </w:r>
      <w:proofErr w:type="spellEnd"/>
      <w:r>
        <w:rPr>
          <w:color w:val="222222"/>
          <w:highlight w:val="white"/>
        </w:rPr>
        <w:t xml:space="preserve"> </w:t>
      </w:r>
      <w:proofErr w:type="spellStart"/>
      <w:r>
        <w:rPr>
          <w:color w:val="222222"/>
          <w:highlight w:val="white"/>
        </w:rPr>
        <w:t>large</w:t>
      </w:r>
      <w:proofErr w:type="spellEnd"/>
      <w:r>
        <w:rPr>
          <w:color w:val="222222"/>
          <w:highlight w:val="white"/>
        </w:rPr>
        <w:t xml:space="preserve"> </w:t>
      </w:r>
      <w:proofErr w:type="spellStart"/>
      <w:r>
        <w:rPr>
          <w:color w:val="222222"/>
          <w:highlight w:val="white"/>
        </w:rPr>
        <w:t>point</w:t>
      </w:r>
      <w:proofErr w:type="spellEnd"/>
      <w:r>
        <w:rPr>
          <w:color w:val="222222"/>
          <w:highlight w:val="white"/>
        </w:rPr>
        <w:t xml:space="preserve"> </w:t>
      </w:r>
      <w:proofErr w:type="spellStart"/>
      <w:r>
        <w:rPr>
          <w:color w:val="222222"/>
          <w:highlight w:val="white"/>
        </w:rPr>
        <w:t>clouds</w:t>
      </w:r>
      <w:proofErr w:type="spellEnd"/>
      <w:r>
        <w:rPr>
          <w:color w:val="222222"/>
          <w:highlight w:val="white"/>
        </w:rPr>
        <w:t xml:space="preserve"> in web browsers. </w:t>
      </w:r>
      <w:proofErr w:type="spellStart"/>
      <w:r>
        <w:rPr>
          <w:i/>
          <w:color w:val="222222"/>
          <w:highlight w:val="white"/>
        </w:rPr>
        <w:t>Technische</w:t>
      </w:r>
      <w:proofErr w:type="spellEnd"/>
      <w:r>
        <w:rPr>
          <w:i/>
          <w:color w:val="222222"/>
          <w:highlight w:val="white"/>
        </w:rPr>
        <w:t xml:space="preserve"> </w:t>
      </w:r>
      <w:proofErr w:type="spellStart"/>
      <w:r>
        <w:rPr>
          <w:i/>
          <w:color w:val="222222"/>
          <w:highlight w:val="white"/>
        </w:rPr>
        <w:t>Universität</w:t>
      </w:r>
      <w:proofErr w:type="spellEnd"/>
      <w:r>
        <w:rPr>
          <w:i/>
          <w:color w:val="222222"/>
          <w:highlight w:val="white"/>
        </w:rPr>
        <w:t xml:space="preserve"> </w:t>
      </w:r>
      <w:proofErr w:type="spellStart"/>
      <w:r>
        <w:rPr>
          <w:i/>
          <w:color w:val="222222"/>
          <w:highlight w:val="white"/>
        </w:rPr>
        <w:t>Wien</w:t>
      </w:r>
      <w:proofErr w:type="spellEnd"/>
      <w:r>
        <w:rPr>
          <w:i/>
          <w:color w:val="222222"/>
          <w:highlight w:val="white"/>
        </w:rPr>
        <w:t xml:space="preserve">, </w:t>
      </w:r>
      <w:proofErr w:type="spellStart"/>
      <w:r>
        <w:rPr>
          <w:i/>
          <w:color w:val="222222"/>
          <w:highlight w:val="white"/>
        </w:rPr>
        <w:t>Wiedeń</w:t>
      </w:r>
      <w:proofErr w:type="spellEnd"/>
      <w:r>
        <w:rPr>
          <w:color w:val="222222"/>
          <w:highlight w:val="white"/>
        </w:rPr>
        <w:t>.</w:t>
      </w:r>
    </w:p>
    <w:p w:rsidR="00FA3169" w:rsidRDefault="00FA3169">
      <w:pPr>
        <w:spacing w:before="0" w:after="0" w:line="480" w:lineRule="auto"/>
        <w:rPr>
          <w:color w:val="222222"/>
          <w:highlight w:val="white"/>
        </w:rPr>
      </w:pPr>
    </w:p>
    <w:p w:rsidR="00FA3169" w:rsidRDefault="00DB2D6F">
      <w:pPr>
        <w:spacing w:before="0" w:after="0" w:line="480" w:lineRule="auto"/>
        <w:rPr>
          <w:color w:val="222222"/>
          <w:highlight w:val="white"/>
        </w:rPr>
      </w:pPr>
      <w:r>
        <w:rPr>
          <w:color w:val="222222"/>
          <w:highlight w:val="white"/>
        </w:rPr>
        <w:t xml:space="preserve">Real Academia Española. (2018). Diccionario de la lengua española (23.a ed.). Consultado en </w:t>
      </w:r>
      <w:hyperlink r:id="rId17">
        <w:r>
          <w:rPr>
            <w:color w:val="1155CC"/>
            <w:highlight w:val="white"/>
            <w:u w:val="single"/>
          </w:rPr>
          <w:t>http://www.rae.es/rae.html</w:t>
        </w:r>
      </w:hyperlink>
    </w:p>
    <w:p w:rsidR="00FA3169" w:rsidRDefault="00FA3169">
      <w:pPr>
        <w:spacing w:before="0" w:after="0" w:line="480" w:lineRule="auto"/>
        <w:rPr>
          <w:color w:val="222222"/>
          <w:highlight w:val="white"/>
        </w:rPr>
      </w:pPr>
    </w:p>
    <w:p w:rsidR="00FA3169" w:rsidRDefault="00FA3169">
      <w:pPr>
        <w:spacing w:before="0" w:after="0" w:line="480" w:lineRule="auto"/>
        <w:rPr>
          <w:color w:val="222222"/>
          <w:highlight w:val="white"/>
        </w:rPr>
      </w:pPr>
    </w:p>
    <w:p w:rsidR="00FA3169" w:rsidRDefault="00FA3169">
      <w:pPr>
        <w:pBdr>
          <w:top w:val="nil"/>
          <w:left w:val="nil"/>
          <w:bottom w:val="nil"/>
          <w:right w:val="nil"/>
          <w:between w:val="nil"/>
        </w:pBdr>
        <w:spacing w:after="0" w:line="480" w:lineRule="auto"/>
        <w:ind w:left="720" w:hanging="720"/>
        <w:rPr>
          <w:color w:val="222222"/>
          <w:highlight w:val="white"/>
        </w:rPr>
      </w:pPr>
    </w:p>
    <w:p w:rsidR="00FA3169" w:rsidRDefault="00FA3169">
      <w:pPr>
        <w:pBdr>
          <w:top w:val="nil"/>
          <w:left w:val="nil"/>
          <w:bottom w:val="nil"/>
          <w:right w:val="nil"/>
          <w:between w:val="nil"/>
        </w:pBdr>
        <w:spacing w:after="0" w:line="480" w:lineRule="auto"/>
        <w:ind w:left="720" w:hanging="720"/>
        <w:rPr>
          <w:color w:val="222222"/>
          <w:highlight w:val="white"/>
        </w:rPr>
      </w:pPr>
    </w:p>
    <w:p w:rsidR="00FA3169" w:rsidRDefault="00DB2D6F">
      <w:pPr>
        <w:widowControl w:val="0"/>
        <w:pBdr>
          <w:top w:val="nil"/>
          <w:left w:val="nil"/>
          <w:bottom w:val="nil"/>
          <w:right w:val="nil"/>
          <w:between w:val="nil"/>
        </w:pBdr>
        <w:spacing w:before="0" w:after="0" w:line="276" w:lineRule="auto"/>
        <w:sectPr w:rsidR="00FA3169">
          <w:footerReference w:type="default" r:id="rId18"/>
          <w:pgSz w:w="11906" w:h="16838"/>
          <w:pgMar w:top="2268" w:right="1418" w:bottom="1418" w:left="1985" w:header="709" w:footer="709" w:gutter="0"/>
          <w:pgNumType w:start="1"/>
          <w:cols w:space="720"/>
        </w:sectPr>
      </w:pPr>
      <w:r>
        <w:br w:type="page"/>
      </w:r>
    </w:p>
    <w:p w:rsidR="00FA3169" w:rsidRDefault="00DB2D6F">
      <w:pPr>
        <w:pStyle w:val="Ttulo"/>
      </w:pPr>
      <w:bookmarkStart w:id="24" w:name="_3whwml4" w:colFirst="0" w:colLast="0"/>
      <w:bookmarkEnd w:id="24"/>
      <w:r>
        <w:lastRenderedPageBreak/>
        <w:t>Anexos</w:t>
      </w:r>
    </w:p>
    <w:p w:rsidR="00FA3169" w:rsidRDefault="00DB2D6F">
      <w:r>
        <w:t xml:space="preserve">Los anexos deben ser referenciados desde el documento. Por </w:t>
      </w:r>
      <w:proofErr w:type="gramStart"/>
      <w:r>
        <w:t>ejemplo</w:t>
      </w:r>
      <w:proofErr w:type="gramEnd"/>
      <w:r>
        <w:t xml:space="preserve"> debe existir un párrafo donde se diga que determinada información puede ser vista en el Anexo X</w:t>
      </w:r>
    </w:p>
    <w:p w:rsidR="00FA3169" w:rsidRDefault="00DB2D6F">
      <w:r>
        <w:t>Los anexos pueden numerarse con letras o número de acuerdo a su preferencia.</w:t>
      </w:r>
    </w:p>
    <w:p w:rsidR="00FA3169" w:rsidRDefault="00DB2D6F">
      <w:pPr>
        <w:spacing w:before="0" w:after="160" w:line="259" w:lineRule="auto"/>
      </w:pPr>
      <w:r>
        <w:br w:type="page"/>
      </w:r>
    </w:p>
    <w:p w:rsidR="00FA3169" w:rsidRDefault="00DB2D6F">
      <w:pPr>
        <w:pStyle w:val="Ttulo"/>
        <w:spacing w:before="0" w:line="240" w:lineRule="auto"/>
        <w:rPr>
          <w:sz w:val="22"/>
          <w:szCs w:val="22"/>
        </w:rPr>
      </w:pPr>
      <w:bookmarkStart w:id="25" w:name="_2bn6wsx" w:colFirst="0" w:colLast="0"/>
      <w:bookmarkStart w:id="26" w:name="_GoBack"/>
      <w:bookmarkEnd w:id="25"/>
      <w:bookmarkEnd w:id="26"/>
      <w:r>
        <w:rPr>
          <w:sz w:val="22"/>
          <w:szCs w:val="22"/>
        </w:rPr>
        <w:lastRenderedPageBreak/>
        <w:t>Anexo A: Plan de Proyecto</w:t>
      </w: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Justificación</w:t>
      </w:r>
    </w:p>
    <w:p w:rsidR="00FA3169" w:rsidRDefault="00DB2D6F">
      <w:pPr>
        <w:spacing w:before="0" w:after="0" w:line="240" w:lineRule="auto"/>
        <w:jc w:val="both"/>
      </w:pPr>
      <w:r>
        <w:t>&lt;&lt;Se debe justificar el proyecto mediante la exposición de las razones por las cuales se debe realizar el estudio. Además de plantear claramente el propósito del proyecto dependiendo del caso se explica por qué es conveniente y cuáles son los beneficios de éste. (Hernández Sampieri, Fernández Collado, &amp; Baptista, 2014)</w:t>
      </w:r>
    </w:p>
    <w:p w:rsidR="00FA3169" w:rsidRDefault="00DB2D6F">
      <w:pPr>
        <w:spacing w:before="0" w:after="0" w:line="240" w:lineRule="auto"/>
        <w:jc w:val="both"/>
      </w:pPr>
      <w:r>
        <w:t>Algunos criterios, incluidos en (Hernández Sampieri et al., 2014), para evaluar la importancia de una investigación son:</w:t>
      </w:r>
    </w:p>
    <w:p w:rsidR="00FA3169" w:rsidRDefault="00DB2D6F">
      <w:pPr>
        <w:numPr>
          <w:ilvl w:val="0"/>
          <w:numId w:val="2"/>
        </w:numPr>
        <w:pBdr>
          <w:top w:val="nil"/>
          <w:left w:val="nil"/>
          <w:bottom w:val="nil"/>
          <w:right w:val="nil"/>
          <w:between w:val="nil"/>
        </w:pBdr>
        <w:spacing w:before="0" w:after="0" w:line="240" w:lineRule="auto"/>
        <w:jc w:val="both"/>
        <w:rPr>
          <w:color w:val="000000"/>
        </w:rPr>
      </w:pPr>
      <w:r>
        <w:rPr>
          <w:color w:val="000000"/>
        </w:rPr>
        <w:t>Conveniencia: ¿para qué sirve?</w:t>
      </w:r>
    </w:p>
    <w:p w:rsidR="00FA3169" w:rsidRDefault="00DB2D6F">
      <w:pPr>
        <w:numPr>
          <w:ilvl w:val="0"/>
          <w:numId w:val="2"/>
        </w:numPr>
        <w:pBdr>
          <w:top w:val="nil"/>
          <w:left w:val="nil"/>
          <w:bottom w:val="nil"/>
          <w:right w:val="nil"/>
          <w:between w:val="nil"/>
        </w:pBdr>
        <w:spacing w:before="0" w:after="0" w:line="240" w:lineRule="auto"/>
        <w:jc w:val="both"/>
        <w:rPr>
          <w:color w:val="000000"/>
        </w:rPr>
      </w:pPr>
      <w:r>
        <w:rPr>
          <w:color w:val="000000"/>
        </w:rPr>
        <w:t>Relevancia social: ¿quiénes se benefician con la investigación? ¿cómo?</w:t>
      </w:r>
    </w:p>
    <w:p w:rsidR="00FA3169" w:rsidRDefault="00DB2D6F">
      <w:pPr>
        <w:numPr>
          <w:ilvl w:val="0"/>
          <w:numId w:val="2"/>
        </w:numPr>
        <w:pBdr>
          <w:top w:val="nil"/>
          <w:left w:val="nil"/>
          <w:bottom w:val="nil"/>
          <w:right w:val="nil"/>
          <w:between w:val="nil"/>
        </w:pBdr>
        <w:spacing w:before="0" w:after="0" w:line="240" w:lineRule="auto"/>
        <w:jc w:val="both"/>
        <w:rPr>
          <w:color w:val="000000"/>
        </w:rPr>
      </w:pPr>
      <w:r>
        <w:rPr>
          <w:color w:val="000000"/>
        </w:rPr>
        <w:t>Implicaciones prácticas: ¿ayudará a resolver un problema real? ¿tiene implicaciones trascendentales para una amplia gama de problemas prácticos?</w:t>
      </w:r>
    </w:p>
    <w:p w:rsidR="00FA3169" w:rsidRDefault="00DB2D6F">
      <w:pPr>
        <w:numPr>
          <w:ilvl w:val="0"/>
          <w:numId w:val="2"/>
        </w:numPr>
        <w:pBdr>
          <w:top w:val="nil"/>
          <w:left w:val="nil"/>
          <w:bottom w:val="nil"/>
          <w:right w:val="nil"/>
          <w:between w:val="nil"/>
        </w:pBdr>
        <w:spacing w:before="0" w:after="0" w:line="240" w:lineRule="auto"/>
        <w:jc w:val="both"/>
        <w:rPr>
          <w:color w:val="000000"/>
        </w:rPr>
      </w:pPr>
      <w:r>
        <w:rPr>
          <w:color w:val="000000"/>
        </w:rPr>
        <w:t>Valor teórico: ¿se llenará algún vacío de conocimiento?</w:t>
      </w:r>
    </w:p>
    <w:p w:rsidR="00FA3169" w:rsidRDefault="00DB2D6F">
      <w:pPr>
        <w:numPr>
          <w:ilvl w:val="0"/>
          <w:numId w:val="2"/>
        </w:numPr>
        <w:pBdr>
          <w:top w:val="nil"/>
          <w:left w:val="nil"/>
          <w:bottom w:val="nil"/>
          <w:right w:val="nil"/>
          <w:between w:val="nil"/>
        </w:pBdr>
        <w:spacing w:before="0" w:after="0" w:line="240" w:lineRule="auto"/>
        <w:jc w:val="both"/>
        <w:rPr>
          <w:color w:val="000000"/>
        </w:rPr>
      </w:pPr>
      <w:r>
        <w:rPr>
          <w:color w:val="000000"/>
        </w:rPr>
        <w:t>Utilidad metodológica.</w:t>
      </w:r>
    </w:p>
    <w:p w:rsidR="00FA3169" w:rsidRDefault="00DB2D6F">
      <w:pPr>
        <w:spacing w:before="0" w:after="0" w:line="240" w:lineRule="auto"/>
        <w:jc w:val="both"/>
      </w:pPr>
      <w:r>
        <w:t>Es importante resaltar que Hernández también incide en que es muy difícil que una investigación pueda responder positivamente a todos estos criterios.&gt;&gt;</w:t>
      </w:r>
    </w:p>
    <w:p w:rsidR="00FA3169" w:rsidRDefault="00FA3169">
      <w:pPr>
        <w:spacing w:before="0" w:after="0" w:line="240" w:lineRule="auto"/>
        <w:jc w:val="both"/>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Viabilidad</w:t>
      </w:r>
    </w:p>
    <w:p w:rsidR="00FA3169" w:rsidRDefault="00DB2D6F">
      <w:pPr>
        <w:spacing w:before="0" w:after="0" w:line="240" w:lineRule="auto"/>
        <w:jc w:val="both"/>
      </w:pPr>
      <w:r>
        <w:t xml:space="preserve">&lt;&lt;Se debe considerar si se cuenta con la disponibilidad de recursos para el </w:t>
      </w:r>
      <w:proofErr w:type="gramStart"/>
      <w:r>
        <w:t>proyecto</w:t>
      </w:r>
      <w:proofErr w:type="gramEnd"/>
      <w:r>
        <w:t xml:space="preserve"> así como los conocimientos requeridos para desarrollarlo.</w:t>
      </w:r>
    </w:p>
    <w:p w:rsidR="00FA3169" w:rsidRDefault="00DB2D6F">
      <w:pPr>
        <w:spacing w:before="0" w:after="0" w:line="240" w:lineRule="auto"/>
        <w:jc w:val="both"/>
      </w:pPr>
      <w:r>
        <w:t xml:space="preserve">También debe ser posible acceder al contexto o fuentes de información necesarios para modelar el problema o la solución. </w:t>
      </w:r>
    </w:p>
    <w:p w:rsidR="00FA3169" w:rsidRDefault="00DB2D6F">
      <w:pPr>
        <w:spacing w:before="0" w:after="0" w:line="240" w:lineRule="auto"/>
        <w:jc w:val="both"/>
      </w:pPr>
      <w:r>
        <w:t>No sólo debe ser viable el proceso sino los productos del proyecto&gt;&gt;</w:t>
      </w:r>
    </w:p>
    <w:p w:rsidR="00FA3169" w:rsidRDefault="00FA3169">
      <w:pPr>
        <w:pBdr>
          <w:top w:val="nil"/>
          <w:left w:val="nil"/>
          <w:bottom w:val="nil"/>
          <w:right w:val="nil"/>
          <w:between w:val="nil"/>
        </w:pBdr>
        <w:spacing w:before="0" w:after="0" w:line="240" w:lineRule="auto"/>
        <w:ind w:left="709" w:hanging="720"/>
        <w:jc w:val="both"/>
        <w:rPr>
          <w:b/>
          <w:color w:val="000000"/>
        </w:rPr>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Alcance</w:t>
      </w:r>
    </w:p>
    <w:p w:rsidR="00FA3169" w:rsidRDefault="00DB2D6F">
      <w:pPr>
        <w:pBdr>
          <w:top w:val="nil"/>
          <w:left w:val="nil"/>
          <w:bottom w:val="nil"/>
          <w:right w:val="nil"/>
          <w:between w:val="nil"/>
        </w:pBdr>
        <w:spacing w:before="0" w:after="0" w:line="240" w:lineRule="auto"/>
        <w:ind w:hanging="720"/>
        <w:jc w:val="both"/>
        <w:rPr>
          <w:color w:val="000000"/>
        </w:rPr>
      </w:pPr>
      <w:r>
        <w:rPr>
          <w:color w:val="000000"/>
        </w:rPr>
        <w:t xml:space="preserve">&lt;&lt;Se debe indicar las actividades principales o equivalentes que describen </w:t>
      </w:r>
      <w:r>
        <w:rPr>
          <w:color w:val="000000"/>
          <w:u w:val="single"/>
        </w:rPr>
        <w:t>cuáles sí</w:t>
      </w:r>
      <w:r>
        <w:rPr>
          <w:color w:val="000000"/>
        </w:rPr>
        <w:t xml:space="preserve"> se incluyen y </w:t>
      </w:r>
      <w:r>
        <w:rPr>
          <w:color w:val="000000"/>
          <w:u w:val="single"/>
        </w:rPr>
        <w:t>cuáles no</w:t>
      </w:r>
      <w:r>
        <w:rPr>
          <w:color w:val="000000"/>
        </w:rPr>
        <w:t xml:space="preserve"> se incluyen en el </w:t>
      </w:r>
      <w:r>
        <w:rPr>
          <w:b/>
          <w:color w:val="000000"/>
        </w:rPr>
        <w:t>proyecto</w:t>
      </w:r>
      <w:r>
        <w:rPr>
          <w:color w:val="000000"/>
        </w:rPr>
        <w:t>. Tener presente que éstos se refieren a los de alto nivel o primer nivel de descomposición de su proyecto.</w:t>
      </w:r>
    </w:p>
    <w:p w:rsidR="00FA3169" w:rsidRDefault="00FA3169">
      <w:pPr>
        <w:pBdr>
          <w:top w:val="nil"/>
          <w:left w:val="nil"/>
          <w:bottom w:val="nil"/>
          <w:right w:val="nil"/>
          <w:between w:val="nil"/>
        </w:pBdr>
        <w:spacing w:before="0" w:after="0" w:line="240" w:lineRule="auto"/>
        <w:ind w:hanging="720"/>
        <w:jc w:val="both"/>
        <w:rPr>
          <w:color w:val="000000"/>
        </w:rPr>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 xml:space="preserve">Limitaciones </w:t>
      </w:r>
    </w:p>
    <w:p w:rsidR="00FA3169" w:rsidRDefault="00DB2D6F">
      <w:pPr>
        <w:pBdr>
          <w:top w:val="nil"/>
          <w:left w:val="nil"/>
          <w:bottom w:val="nil"/>
          <w:right w:val="nil"/>
          <w:between w:val="nil"/>
        </w:pBdr>
        <w:spacing w:before="0" w:after="0" w:line="240" w:lineRule="auto"/>
        <w:ind w:hanging="720"/>
        <w:jc w:val="both"/>
        <w:rPr>
          <w:color w:val="000000"/>
        </w:rPr>
      </w:pPr>
      <w:r>
        <w:rPr>
          <w:color w:val="000000"/>
        </w:rPr>
        <w:t xml:space="preserve">&lt;&lt; Las limitaciones del proyecto establecen condicionantes que afectan su planificación y operación. Algunos ejemplos son: de tiempo, de presupuesto, de funcionalidades, de herramientas, </w:t>
      </w:r>
      <w:proofErr w:type="spellStart"/>
      <w:r>
        <w:rPr>
          <w:color w:val="000000"/>
        </w:rPr>
        <w:t>etc</w:t>
      </w:r>
      <w:proofErr w:type="spellEnd"/>
      <w:r>
        <w:rPr>
          <w:color w:val="000000"/>
        </w:rPr>
        <w:t xml:space="preserve"> &gt;&gt;</w:t>
      </w:r>
    </w:p>
    <w:p w:rsidR="00FA3169" w:rsidRDefault="00FA3169">
      <w:pPr>
        <w:spacing w:before="0" w:after="0" w:line="240" w:lineRule="auto"/>
        <w:jc w:val="both"/>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Identificación de los riesgos del proyecto</w:t>
      </w:r>
    </w:p>
    <w:p w:rsidR="00FA3169" w:rsidRDefault="00DB2D6F">
      <w:pPr>
        <w:spacing w:before="0" w:after="0" w:line="240" w:lineRule="auto"/>
        <w:jc w:val="both"/>
      </w:pPr>
      <w:r>
        <w:t>&lt;&lt; Haga una lista de todos riesgos del proyecto indicando para cada uno de ellos:</w:t>
      </w:r>
    </w:p>
    <w:p w:rsidR="00FA3169" w:rsidRDefault="00DB2D6F">
      <w:pPr>
        <w:spacing w:before="0" w:after="0" w:line="240" w:lineRule="auto"/>
        <w:jc w:val="both"/>
      </w:pPr>
      <w:r>
        <w:t>Descripción: descripción del riesgo, identifica claramente lo que puede ocurrir.</w:t>
      </w:r>
    </w:p>
    <w:p w:rsidR="00FA3169" w:rsidRDefault="00DB2D6F">
      <w:pPr>
        <w:spacing w:before="0" w:after="0" w:line="240" w:lineRule="auto"/>
        <w:jc w:val="both"/>
      </w:pPr>
      <w:r>
        <w:t>Síntomas: conjunto de hechos, situaciones que hacen posible que el riesgo se concrete.</w:t>
      </w:r>
    </w:p>
    <w:p w:rsidR="00FA3169" w:rsidRDefault="00DB2D6F">
      <w:pPr>
        <w:spacing w:before="0" w:after="0" w:line="240" w:lineRule="auto"/>
        <w:jc w:val="both"/>
      </w:pPr>
      <w:r>
        <w:t>Probabilidad: percepción del nivel de certeza de que el riesgo vaya a ocurrir.</w:t>
      </w:r>
    </w:p>
    <w:p w:rsidR="00FA3169" w:rsidRDefault="00DB2D6F">
      <w:pPr>
        <w:spacing w:before="0" w:after="0" w:line="240" w:lineRule="auto"/>
        <w:jc w:val="both"/>
      </w:pPr>
      <w:r>
        <w:t>Impacto: percepción del nivel de daño que puede afectar al proyecto</w:t>
      </w:r>
    </w:p>
    <w:p w:rsidR="00FA3169" w:rsidRDefault="00DB2D6F">
      <w:pPr>
        <w:spacing w:before="0" w:after="0" w:line="240" w:lineRule="auto"/>
        <w:jc w:val="both"/>
      </w:pPr>
      <w:r>
        <w:t>Severidad: valor = probabilidad x impacto, que permite calificar a los riesgos</w:t>
      </w:r>
    </w:p>
    <w:p w:rsidR="00FA3169" w:rsidRDefault="00DB2D6F">
      <w:pPr>
        <w:spacing w:before="0" w:after="0" w:line="240" w:lineRule="auto"/>
        <w:jc w:val="both"/>
      </w:pPr>
      <w:r>
        <w:t>Mitigación: acciones que realizará en breve para evitar que los síntomas se den.</w:t>
      </w:r>
    </w:p>
    <w:p w:rsidR="00FA3169" w:rsidRDefault="00DB2D6F">
      <w:pPr>
        <w:spacing w:before="0" w:after="0" w:line="240" w:lineRule="auto"/>
        <w:jc w:val="both"/>
      </w:pPr>
      <w:r>
        <w:t>Contingencia: acciones que realizará en caso el riesgo se concrete.  &gt;&gt;</w:t>
      </w:r>
    </w:p>
    <w:p w:rsidR="00FA3169" w:rsidRDefault="00FA3169">
      <w:pPr>
        <w:spacing w:before="0" w:after="0" w:line="240" w:lineRule="auto"/>
        <w:jc w:val="both"/>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Estructura de descomposición del trabajo (EDT)</w:t>
      </w:r>
    </w:p>
    <w:p w:rsidR="00FA3169" w:rsidRDefault="00DB2D6F">
      <w:pPr>
        <w:spacing w:before="0" w:after="0" w:line="240" w:lineRule="auto"/>
        <w:jc w:val="both"/>
      </w:pPr>
      <w:r>
        <w:t xml:space="preserve">&lt;&lt; Desarrolle la estructura de descomposición del trabajo de su proyecto. La representación del EDT es de libre elección: gráfico, esquemático, </w:t>
      </w:r>
      <w:proofErr w:type="spellStart"/>
      <w:r>
        <w:t>etc</w:t>
      </w:r>
      <w:proofErr w:type="spellEnd"/>
      <w:r>
        <w:t>&gt;&gt;</w:t>
      </w:r>
    </w:p>
    <w:p w:rsidR="00FA3169" w:rsidRDefault="00FA3169">
      <w:pPr>
        <w:spacing w:before="0" w:after="0" w:line="240" w:lineRule="auto"/>
        <w:jc w:val="both"/>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Lista de tareas</w:t>
      </w:r>
    </w:p>
    <w:p w:rsidR="00FA3169" w:rsidRDefault="00DB2D6F">
      <w:pPr>
        <w:spacing w:before="0" w:after="0" w:line="240" w:lineRule="auto"/>
        <w:jc w:val="both"/>
      </w:pPr>
      <w:r>
        <w:t>&lt;&lt; Elabore una lista de tarea del proyecto</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lastRenderedPageBreak/>
        <w:t xml:space="preserve">incluya la </w:t>
      </w:r>
      <w:r>
        <w:rPr>
          <w:color w:val="000000"/>
          <w:u w:val="single"/>
        </w:rPr>
        <w:t>duración estimada</w:t>
      </w:r>
      <w:r>
        <w:rPr>
          <w:color w:val="000000"/>
        </w:rPr>
        <w:t xml:space="preserve"> de cada tarea (calculada) cuya unidad es el tiempo: horas, días, semanas, etc.</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 xml:space="preserve">incluya el </w:t>
      </w:r>
      <w:r>
        <w:rPr>
          <w:color w:val="000000"/>
          <w:u w:val="single"/>
        </w:rPr>
        <w:t>esfuerzo asociado</w:t>
      </w:r>
      <w:r>
        <w:rPr>
          <w:color w:val="000000"/>
        </w:rPr>
        <w:t xml:space="preserve"> a cada tarea (calculada) cuya unidad es tiempo/recurso (o tiempo-recurso): horas-persona, semanas-persona, etc.</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 xml:space="preserve">incluya el </w:t>
      </w:r>
      <w:r>
        <w:rPr>
          <w:color w:val="000000"/>
          <w:u w:val="single"/>
        </w:rPr>
        <w:t>costo estimado</w:t>
      </w:r>
      <w:r>
        <w:rPr>
          <w:color w:val="000000"/>
        </w:rPr>
        <w:t xml:space="preserve"> de cada tarea (calculada)</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la lista de tareas debe incluir actividades de verificación y validación.</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la lista de tareas debe incluir las reuniones con su orientador (asesor, profesor de curso, revisor, posibles usuarios o clientes) y las actividades dentro del curso.</w:t>
      </w:r>
    </w:p>
    <w:p w:rsidR="00FA3169" w:rsidRDefault="00DB2D6F">
      <w:pPr>
        <w:spacing w:before="0" w:after="0" w:line="240" w:lineRule="auto"/>
        <w:jc w:val="both"/>
      </w:pPr>
      <w:r>
        <w:t>&gt;&gt;</w:t>
      </w:r>
    </w:p>
    <w:p w:rsidR="00FA3169" w:rsidRDefault="00FA3169">
      <w:pPr>
        <w:spacing w:before="0" w:after="0" w:line="240" w:lineRule="auto"/>
        <w:jc w:val="both"/>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Cronograma del proyecto</w:t>
      </w:r>
    </w:p>
    <w:p w:rsidR="00FA3169" w:rsidRDefault="00DB2D6F">
      <w:pPr>
        <w:spacing w:before="0" w:after="0" w:line="240" w:lineRule="auto"/>
        <w:jc w:val="both"/>
      </w:pPr>
      <w:r>
        <w:t>&lt;&lt; Incluya en un cronograma en donde las tareas incluyan lo siguiente:</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fecha de inicio y fin de cada tarea, obtenidas por la planificación, asegurándose que la duración planificada/programada sea mayor a la duración estimada</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dependencias entre las tareas</w:t>
      </w:r>
    </w:p>
    <w:p w:rsidR="00FA3169" w:rsidRDefault="00DB2D6F">
      <w:pPr>
        <w:spacing w:before="0" w:after="0" w:line="240" w:lineRule="auto"/>
        <w:jc w:val="both"/>
      </w:pPr>
      <w:r>
        <w:t>Se puede mostrar un diagrama que recoja toda esa información&gt;&gt;</w:t>
      </w:r>
    </w:p>
    <w:p w:rsidR="00FA3169" w:rsidRDefault="00FA3169">
      <w:pPr>
        <w:spacing w:before="0" w:after="0" w:line="240" w:lineRule="auto"/>
        <w:jc w:val="both"/>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Lista de recursos</w:t>
      </w:r>
    </w:p>
    <w:p w:rsidR="00FA3169" w:rsidRDefault="00DB2D6F">
      <w:pPr>
        <w:spacing w:before="0" w:after="0" w:line="240" w:lineRule="auto"/>
        <w:jc w:val="both"/>
      </w:pPr>
      <w:r>
        <w:t>&lt;&lt; Incluya una lista de los recursos indicando descripción del recurso, cantidad y oportunidad en su uso dentro de su proyecto:&gt;&gt;</w:t>
      </w:r>
    </w:p>
    <w:p w:rsidR="00FA3169" w:rsidRDefault="00FA3169">
      <w:pPr>
        <w:spacing w:before="0" w:after="0" w:line="240" w:lineRule="auto"/>
        <w:jc w:val="both"/>
      </w:pPr>
    </w:p>
    <w:p w:rsidR="00FA3169" w:rsidRDefault="00DB2D6F">
      <w:pPr>
        <w:numPr>
          <w:ilvl w:val="1"/>
          <w:numId w:val="3"/>
        </w:numPr>
        <w:pBdr>
          <w:top w:val="nil"/>
          <w:left w:val="nil"/>
          <w:bottom w:val="nil"/>
          <w:right w:val="nil"/>
          <w:between w:val="nil"/>
        </w:pBdr>
        <w:spacing w:before="0" w:after="0" w:line="240" w:lineRule="auto"/>
        <w:ind w:left="709" w:hanging="425"/>
        <w:jc w:val="both"/>
        <w:rPr>
          <w:b/>
          <w:color w:val="000000"/>
        </w:rPr>
      </w:pPr>
      <w:r>
        <w:rPr>
          <w:b/>
          <w:color w:val="000000"/>
        </w:rPr>
        <w:t>Personas involucradas y necesidades de capacitación</w:t>
      </w:r>
    </w:p>
    <w:p w:rsidR="00FA3169" w:rsidRDefault="00DB2D6F">
      <w:pPr>
        <w:spacing w:before="0" w:after="0" w:line="240" w:lineRule="auto"/>
        <w:jc w:val="both"/>
      </w:pPr>
      <w:r>
        <w:t>&lt;&lt; Haga una lista de todos los involucrados en el proyecto y necesidades de capacitación &gt;&gt;</w:t>
      </w:r>
    </w:p>
    <w:p w:rsidR="00FA3169" w:rsidRDefault="00FA3169">
      <w:pPr>
        <w:spacing w:before="0" w:after="0" w:line="240" w:lineRule="auto"/>
        <w:jc w:val="both"/>
      </w:pPr>
    </w:p>
    <w:p w:rsidR="00FA3169" w:rsidRDefault="00DB2D6F">
      <w:pPr>
        <w:numPr>
          <w:ilvl w:val="1"/>
          <w:numId w:val="3"/>
        </w:numPr>
        <w:pBdr>
          <w:top w:val="nil"/>
          <w:left w:val="nil"/>
          <w:bottom w:val="nil"/>
          <w:right w:val="nil"/>
          <w:between w:val="nil"/>
        </w:pBdr>
        <w:spacing w:before="0" w:after="0" w:line="240" w:lineRule="auto"/>
        <w:ind w:left="709" w:hanging="425"/>
        <w:jc w:val="both"/>
        <w:rPr>
          <w:b/>
          <w:color w:val="000000"/>
        </w:rPr>
      </w:pPr>
      <w:r>
        <w:rPr>
          <w:b/>
          <w:color w:val="000000"/>
        </w:rPr>
        <w:t>Materiales requeridos para el proyecto</w:t>
      </w:r>
    </w:p>
    <w:p w:rsidR="00FA3169" w:rsidRDefault="00DB2D6F">
      <w:pPr>
        <w:spacing w:before="0" w:after="0" w:line="240" w:lineRule="auto"/>
        <w:jc w:val="both"/>
      </w:pPr>
      <w:r>
        <w:t>&lt;&lt; Haga una lista de todos los materiales requerido. En caso no sea necesario indique que “No aplica” &gt;&gt;</w:t>
      </w:r>
    </w:p>
    <w:p w:rsidR="00FA3169" w:rsidRDefault="00FA3169">
      <w:pPr>
        <w:spacing w:before="0" w:after="0" w:line="240" w:lineRule="auto"/>
        <w:jc w:val="both"/>
      </w:pPr>
    </w:p>
    <w:p w:rsidR="00FA3169" w:rsidRDefault="00DB2D6F">
      <w:pPr>
        <w:numPr>
          <w:ilvl w:val="1"/>
          <w:numId w:val="3"/>
        </w:numPr>
        <w:pBdr>
          <w:top w:val="nil"/>
          <w:left w:val="nil"/>
          <w:bottom w:val="nil"/>
          <w:right w:val="nil"/>
          <w:between w:val="nil"/>
        </w:pBdr>
        <w:spacing w:before="0" w:after="0" w:line="240" w:lineRule="auto"/>
        <w:ind w:left="709" w:hanging="425"/>
        <w:jc w:val="both"/>
        <w:rPr>
          <w:b/>
          <w:color w:val="000000"/>
        </w:rPr>
      </w:pPr>
      <w:r>
        <w:rPr>
          <w:b/>
          <w:color w:val="000000"/>
        </w:rPr>
        <w:t>Estándares utilizados en el proyecto</w:t>
      </w:r>
    </w:p>
    <w:p w:rsidR="00FA3169" w:rsidRDefault="00DB2D6F">
      <w:pPr>
        <w:spacing w:before="0" w:after="0" w:line="240" w:lineRule="auto"/>
        <w:jc w:val="both"/>
      </w:pPr>
      <w:r>
        <w:t>&lt;&lt; Haga una lista de todos los estándares utilizados sean estos internacionales, nacionales, regionales, distritales, industriales, sectoriales. &gt;&gt;</w:t>
      </w:r>
    </w:p>
    <w:p w:rsidR="00FA3169" w:rsidRDefault="00FA3169">
      <w:pPr>
        <w:spacing w:before="0" w:after="0" w:line="240" w:lineRule="auto"/>
        <w:jc w:val="both"/>
      </w:pPr>
    </w:p>
    <w:p w:rsidR="00FA3169" w:rsidRDefault="00DB2D6F">
      <w:pPr>
        <w:numPr>
          <w:ilvl w:val="1"/>
          <w:numId w:val="3"/>
        </w:numPr>
        <w:pBdr>
          <w:top w:val="nil"/>
          <w:left w:val="nil"/>
          <w:bottom w:val="nil"/>
          <w:right w:val="nil"/>
          <w:between w:val="nil"/>
        </w:pBdr>
        <w:spacing w:before="0" w:after="0" w:line="240" w:lineRule="auto"/>
        <w:ind w:left="709" w:hanging="425"/>
        <w:jc w:val="both"/>
        <w:rPr>
          <w:b/>
          <w:color w:val="000000"/>
        </w:rPr>
      </w:pPr>
      <w:r>
        <w:rPr>
          <w:b/>
          <w:color w:val="000000"/>
        </w:rPr>
        <w:t>Equipamiento requerido</w:t>
      </w:r>
    </w:p>
    <w:p w:rsidR="00FA3169" w:rsidRDefault="00DB2D6F">
      <w:pPr>
        <w:spacing w:before="0" w:after="0" w:line="240" w:lineRule="auto"/>
        <w:jc w:val="both"/>
      </w:pPr>
      <w:r>
        <w:t>&lt;&lt; Haga una lista de todos los equipos necesarios para su proyecto &gt;&gt;</w:t>
      </w:r>
    </w:p>
    <w:p w:rsidR="00FA3169" w:rsidRDefault="00FA3169">
      <w:pPr>
        <w:spacing w:before="0" w:after="0" w:line="240" w:lineRule="auto"/>
        <w:jc w:val="both"/>
      </w:pPr>
    </w:p>
    <w:p w:rsidR="00FA3169" w:rsidRDefault="00FA3169">
      <w:pPr>
        <w:spacing w:before="0" w:after="0" w:line="240" w:lineRule="auto"/>
        <w:jc w:val="both"/>
      </w:pPr>
    </w:p>
    <w:p w:rsidR="00FA3169" w:rsidRDefault="00DB2D6F">
      <w:pPr>
        <w:numPr>
          <w:ilvl w:val="1"/>
          <w:numId w:val="3"/>
        </w:numPr>
        <w:pBdr>
          <w:top w:val="nil"/>
          <w:left w:val="nil"/>
          <w:bottom w:val="nil"/>
          <w:right w:val="nil"/>
          <w:between w:val="nil"/>
        </w:pBdr>
        <w:spacing w:before="0" w:after="0" w:line="240" w:lineRule="auto"/>
        <w:ind w:left="709" w:hanging="425"/>
        <w:jc w:val="both"/>
        <w:rPr>
          <w:b/>
          <w:color w:val="000000"/>
        </w:rPr>
      </w:pPr>
      <w:r>
        <w:rPr>
          <w:b/>
          <w:color w:val="000000"/>
        </w:rPr>
        <w:t>Herramientas requeridas</w:t>
      </w:r>
    </w:p>
    <w:p w:rsidR="00FA3169" w:rsidRDefault="00DB2D6F">
      <w:pPr>
        <w:spacing w:before="0" w:after="0" w:line="240" w:lineRule="auto"/>
        <w:jc w:val="both"/>
      </w:pPr>
      <w:r>
        <w:t>&lt;&lt; Haga una lista de todas las herramientas requeridas para su proyecto &gt;&gt;</w:t>
      </w:r>
    </w:p>
    <w:p w:rsidR="00FA3169" w:rsidRDefault="00FA3169">
      <w:pPr>
        <w:spacing w:before="0" w:after="0" w:line="240" w:lineRule="auto"/>
        <w:jc w:val="both"/>
      </w:pPr>
    </w:p>
    <w:p w:rsidR="00FA3169" w:rsidRDefault="00DB2D6F">
      <w:pPr>
        <w:numPr>
          <w:ilvl w:val="0"/>
          <w:numId w:val="3"/>
        </w:numPr>
        <w:pBdr>
          <w:top w:val="nil"/>
          <w:left w:val="nil"/>
          <w:bottom w:val="nil"/>
          <w:right w:val="nil"/>
          <w:between w:val="nil"/>
        </w:pBdr>
        <w:spacing w:before="0" w:after="0" w:line="240" w:lineRule="auto"/>
        <w:jc w:val="both"/>
        <w:rPr>
          <w:b/>
          <w:color w:val="000000"/>
        </w:rPr>
      </w:pPr>
      <w:r>
        <w:rPr>
          <w:b/>
          <w:color w:val="000000"/>
        </w:rPr>
        <w:t>Costeo del Proyecto</w:t>
      </w:r>
    </w:p>
    <w:p w:rsidR="00FA3169" w:rsidRDefault="00DB2D6F">
      <w:pPr>
        <w:spacing w:before="0" w:after="0" w:line="240" w:lineRule="auto"/>
        <w:jc w:val="both"/>
      </w:pPr>
      <w:r>
        <w:t>&lt;&lt; Debe desarrollar un análisis de costos que incluya siempre:</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costos por el equipo humano</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costos por utilización de equipamiento (usar el concepto de depreciación)</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 xml:space="preserve">costos por utilización de software, usar el concepto de TCO (Total </w:t>
      </w:r>
      <w:proofErr w:type="spellStart"/>
      <w:r>
        <w:rPr>
          <w:color w:val="000000"/>
        </w:rPr>
        <w:t>cost</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ownership</w:t>
      </w:r>
      <w:proofErr w:type="spellEnd"/>
      <w:r>
        <w:rPr>
          <w:color w:val="000000"/>
        </w:rPr>
        <w:t>) o amortización</w:t>
      </w:r>
    </w:p>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Debe tener claro que costo es un concepto distinto al de gasto</w:t>
      </w:r>
    </w:p>
    <w:p w:rsidR="00FA3169" w:rsidRDefault="00FA3169">
      <w:pPr>
        <w:spacing w:before="0" w:after="0" w:line="240" w:lineRule="auto"/>
        <w:jc w:val="both"/>
      </w:pPr>
    </w:p>
    <w:p w:rsidR="00FA3169" w:rsidRDefault="00DB2D6F">
      <w:pPr>
        <w:spacing w:before="0" w:after="0" w:line="240" w:lineRule="auto"/>
        <w:jc w:val="both"/>
      </w:pPr>
      <w:r>
        <w:t xml:space="preserve">A </w:t>
      </w:r>
      <w:proofErr w:type="gramStart"/>
      <w:r>
        <w:t>continuación</w:t>
      </w:r>
      <w:proofErr w:type="gramEnd"/>
      <w:r>
        <w:t xml:space="preserve"> se presenta una plantilla mínima genérica que puede ser usada de base para establecer un presupuesto. Para los proyectos de curso es suficiente un solo nivel de partida.</w:t>
      </w:r>
    </w:p>
    <w:tbl>
      <w:tblPr>
        <w:tblStyle w:val="a1"/>
        <w:tblW w:w="87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1366"/>
        <w:gridCol w:w="1196"/>
        <w:gridCol w:w="1240"/>
        <w:gridCol w:w="1211"/>
        <w:gridCol w:w="1177"/>
        <w:gridCol w:w="1317"/>
      </w:tblGrid>
      <w:tr w:rsidR="00FA3169">
        <w:tc>
          <w:tcPr>
            <w:tcW w:w="1212" w:type="dxa"/>
            <w:shd w:val="clear" w:color="auto" w:fill="auto"/>
          </w:tcPr>
          <w:p w:rsidR="00FA3169" w:rsidRDefault="00DB2D6F">
            <w:pPr>
              <w:spacing w:before="0"/>
              <w:jc w:val="center"/>
              <w:rPr>
                <w:sz w:val="20"/>
                <w:szCs w:val="20"/>
              </w:rPr>
            </w:pPr>
            <w:r>
              <w:rPr>
                <w:sz w:val="20"/>
                <w:szCs w:val="20"/>
              </w:rPr>
              <w:lastRenderedPageBreak/>
              <w:t>Ítem</w:t>
            </w:r>
          </w:p>
        </w:tc>
        <w:tc>
          <w:tcPr>
            <w:tcW w:w="1366" w:type="dxa"/>
            <w:shd w:val="clear" w:color="auto" w:fill="auto"/>
          </w:tcPr>
          <w:p w:rsidR="00FA3169" w:rsidRDefault="00DB2D6F">
            <w:pPr>
              <w:spacing w:before="0"/>
              <w:jc w:val="center"/>
              <w:rPr>
                <w:sz w:val="20"/>
                <w:szCs w:val="20"/>
              </w:rPr>
            </w:pPr>
            <w:r>
              <w:rPr>
                <w:sz w:val="20"/>
                <w:szCs w:val="20"/>
              </w:rPr>
              <w:t>Descripción</w:t>
            </w:r>
          </w:p>
        </w:tc>
        <w:tc>
          <w:tcPr>
            <w:tcW w:w="1196" w:type="dxa"/>
            <w:shd w:val="clear" w:color="auto" w:fill="auto"/>
          </w:tcPr>
          <w:p w:rsidR="00FA3169" w:rsidRDefault="00DB2D6F">
            <w:pPr>
              <w:spacing w:before="0"/>
              <w:jc w:val="center"/>
              <w:rPr>
                <w:sz w:val="20"/>
                <w:szCs w:val="20"/>
              </w:rPr>
            </w:pPr>
            <w:r>
              <w:rPr>
                <w:sz w:val="20"/>
                <w:szCs w:val="20"/>
              </w:rPr>
              <w:t>Unidad</w:t>
            </w:r>
          </w:p>
        </w:tc>
        <w:tc>
          <w:tcPr>
            <w:tcW w:w="1240" w:type="dxa"/>
            <w:shd w:val="clear" w:color="auto" w:fill="auto"/>
          </w:tcPr>
          <w:p w:rsidR="00FA3169" w:rsidRDefault="00DB2D6F">
            <w:pPr>
              <w:spacing w:before="0"/>
              <w:jc w:val="center"/>
              <w:rPr>
                <w:sz w:val="20"/>
                <w:szCs w:val="20"/>
              </w:rPr>
            </w:pPr>
            <w:r>
              <w:rPr>
                <w:sz w:val="20"/>
                <w:szCs w:val="20"/>
              </w:rPr>
              <w:t>Cantidad</w:t>
            </w:r>
          </w:p>
        </w:tc>
        <w:tc>
          <w:tcPr>
            <w:tcW w:w="1211" w:type="dxa"/>
            <w:shd w:val="clear" w:color="auto" w:fill="auto"/>
          </w:tcPr>
          <w:p w:rsidR="00FA3169" w:rsidRDefault="00DB2D6F">
            <w:pPr>
              <w:spacing w:before="0"/>
              <w:jc w:val="center"/>
              <w:rPr>
                <w:sz w:val="20"/>
                <w:szCs w:val="20"/>
              </w:rPr>
            </w:pPr>
            <w:r>
              <w:rPr>
                <w:sz w:val="20"/>
                <w:szCs w:val="20"/>
              </w:rPr>
              <w:t>Valor Unitario</w:t>
            </w:r>
          </w:p>
          <w:p w:rsidR="00FA3169" w:rsidRDefault="00DB2D6F">
            <w:pPr>
              <w:spacing w:before="0"/>
              <w:jc w:val="center"/>
              <w:rPr>
                <w:sz w:val="20"/>
                <w:szCs w:val="20"/>
              </w:rPr>
            </w:pPr>
            <w:r>
              <w:rPr>
                <w:sz w:val="20"/>
                <w:szCs w:val="20"/>
              </w:rPr>
              <w:t>(S/.)</w:t>
            </w:r>
          </w:p>
        </w:tc>
        <w:tc>
          <w:tcPr>
            <w:tcW w:w="1177" w:type="dxa"/>
            <w:shd w:val="clear" w:color="auto" w:fill="auto"/>
          </w:tcPr>
          <w:p w:rsidR="00FA3169" w:rsidRDefault="00DB2D6F">
            <w:pPr>
              <w:spacing w:before="0"/>
              <w:jc w:val="center"/>
              <w:rPr>
                <w:sz w:val="20"/>
                <w:szCs w:val="20"/>
              </w:rPr>
            </w:pPr>
            <w:r>
              <w:rPr>
                <w:sz w:val="20"/>
                <w:szCs w:val="20"/>
              </w:rPr>
              <w:t>Monto Total</w:t>
            </w:r>
          </w:p>
          <w:p w:rsidR="00FA3169" w:rsidRDefault="00DB2D6F">
            <w:pPr>
              <w:spacing w:before="0"/>
              <w:jc w:val="center"/>
              <w:rPr>
                <w:sz w:val="20"/>
                <w:szCs w:val="20"/>
              </w:rPr>
            </w:pPr>
            <w:r>
              <w:rPr>
                <w:sz w:val="20"/>
                <w:szCs w:val="20"/>
              </w:rPr>
              <w:t>(S/.)</w:t>
            </w:r>
          </w:p>
        </w:tc>
        <w:tc>
          <w:tcPr>
            <w:tcW w:w="1317" w:type="dxa"/>
            <w:shd w:val="clear" w:color="auto" w:fill="auto"/>
          </w:tcPr>
          <w:p w:rsidR="00FA3169" w:rsidRDefault="00DB2D6F">
            <w:pPr>
              <w:spacing w:before="0"/>
              <w:jc w:val="center"/>
              <w:rPr>
                <w:sz w:val="20"/>
                <w:szCs w:val="20"/>
              </w:rPr>
            </w:pPr>
            <w:r>
              <w:rPr>
                <w:sz w:val="20"/>
                <w:szCs w:val="20"/>
              </w:rPr>
              <w:t>Monto Acumulado (S/.)</w:t>
            </w:r>
          </w:p>
        </w:tc>
      </w:tr>
      <w:tr w:rsidR="00FA3169">
        <w:tc>
          <w:tcPr>
            <w:tcW w:w="1212" w:type="dxa"/>
            <w:shd w:val="clear" w:color="auto" w:fill="auto"/>
          </w:tcPr>
          <w:p w:rsidR="00FA3169" w:rsidRDefault="00FA3169">
            <w:pPr>
              <w:spacing w:before="0"/>
              <w:jc w:val="both"/>
              <w:rPr>
                <w:sz w:val="20"/>
                <w:szCs w:val="20"/>
              </w:rPr>
            </w:pPr>
          </w:p>
        </w:tc>
        <w:tc>
          <w:tcPr>
            <w:tcW w:w="1366" w:type="dxa"/>
            <w:shd w:val="clear" w:color="auto" w:fill="auto"/>
          </w:tcPr>
          <w:p w:rsidR="00FA3169" w:rsidRDefault="00FA3169">
            <w:pPr>
              <w:spacing w:before="0"/>
              <w:jc w:val="both"/>
              <w:rPr>
                <w:sz w:val="20"/>
                <w:szCs w:val="20"/>
              </w:rPr>
            </w:pPr>
          </w:p>
        </w:tc>
        <w:tc>
          <w:tcPr>
            <w:tcW w:w="1196" w:type="dxa"/>
            <w:shd w:val="clear" w:color="auto" w:fill="auto"/>
          </w:tcPr>
          <w:p w:rsidR="00FA3169" w:rsidRDefault="00FA3169">
            <w:pPr>
              <w:spacing w:before="0"/>
              <w:jc w:val="both"/>
              <w:rPr>
                <w:sz w:val="20"/>
                <w:szCs w:val="20"/>
              </w:rPr>
            </w:pPr>
          </w:p>
        </w:tc>
        <w:tc>
          <w:tcPr>
            <w:tcW w:w="1240" w:type="dxa"/>
            <w:shd w:val="clear" w:color="auto" w:fill="auto"/>
          </w:tcPr>
          <w:p w:rsidR="00FA3169" w:rsidRDefault="00FA3169">
            <w:pPr>
              <w:spacing w:before="0"/>
              <w:jc w:val="both"/>
              <w:rPr>
                <w:sz w:val="20"/>
                <w:szCs w:val="20"/>
              </w:rPr>
            </w:pPr>
          </w:p>
        </w:tc>
        <w:tc>
          <w:tcPr>
            <w:tcW w:w="1211" w:type="dxa"/>
            <w:shd w:val="clear" w:color="auto" w:fill="auto"/>
          </w:tcPr>
          <w:p w:rsidR="00FA3169" w:rsidRDefault="00FA3169">
            <w:pPr>
              <w:spacing w:before="0"/>
              <w:jc w:val="both"/>
              <w:rPr>
                <w:sz w:val="20"/>
                <w:szCs w:val="20"/>
              </w:rPr>
            </w:pPr>
          </w:p>
        </w:tc>
        <w:tc>
          <w:tcPr>
            <w:tcW w:w="1177" w:type="dxa"/>
            <w:shd w:val="clear" w:color="auto" w:fill="auto"/>
          </w:tcPr>
          <w:p w:rsidR="00FA3169" w:rsidRDefault="00FA3169">
            <w:pPr>
              <w:spacing w:before="0"/>
              <w:jc w:val="both"/>
              <w:rPr>
                <w:sz w:val="20"/>
                <w:szCs w:val="20"/>
              </w:rPr>
            </w:pPr>
          </w:p>
        </w:tc>
        <w:tc>
          <w:tcPr>
            <w:tcW w:w="1317" w:type="dxa"/>
            <w:shd w:val="clear" w:color="auto" w:fill="auto"/>
          </w:tcPr>
          <w:p w:rsidR="00FA3169" w:rsidRDefault="00FA3169">
            <w:pPr>
              <w:spacing w:before="0"/>
              <w:jc w:val="both"/>
              <w:rPr>
                <w:sz w:val="20"/>
                <w:szCs w:val="20"/>
              </w:rPr>
            </w:pPr>
          </w:p>
        </w:tc>
      </w:tr>
    </w:tbl>
    <w:p w:rsidR="00FA3169" w:rsidRDefault="00DB2D6F">
      <w:pPr>
        <w:numPr>
          <w:ilvl w:val="0"/>
          <w:numId w:val="4"/>
        </w:numPr>
        <w:pBdr>
          <w:top w:val="nil"/>
          <w:left w:val="nil"/>
          <w:bottom w:val="nil"/>
          <w:right w:val="nil"/>
          <w:between w:val="nil"/>
        </w:pBdr>
        <w:spacing w:before="0" w:after="0" w:line="240" w:lineRule="auto"/>
        <w:jc w:val="both"/>
        <w:rPr>
          <w:color w:val="000000"/>
        </w:rPr>
      </w:pPr>
      <w:r>
        <w:rPr>
          <w:color w:val="000000"/>
        </w:rPr>
        <w:t>Ejemplo:</w:t>
      </w:r>
    </w:p>
    <w:p w:rsidR="00FA3169" w:rsidRDefault="00FA3169">
      <w:pPr>
        <w:spacing w:before="0" w:after="0" w:line="240" w:lineRule="auto"/>
        <w:jc w:val="both"/>
      </w:pPr>
    </w:p>
    <w:tbl>
      <w:tblPr>
        <w:tblStyle w:val="a2"/>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551"/>
        <w:gridCol w:w="992"/>
        <w:gridCol w:w="851"/>
        <w:gridCol w:w="850"/>
        <w:gridCol w:w="709"/>
        <w:gridCol w:w="855"/>
        <w:gridCol w:w="856"/>
        <w:gridCol w:w="856"/>
      </w:tblGrid>
      <w:tr w:rsidR="00FA3169">
        <w:tc>
          <w:tcPr>
            <w:tcW w:w="534" w:type="dxa"/>
            <w:shd w:val="clear" w:color="auto" w:fill="auto"/>
            <w:vAlign w:val="center"/>
          </w:tcPr>
          <w:p w:rsidR="00FA3169" w:rsidRDefault="00DB2D6F">
            <w:pPr>
              <w:spacing w:before="0"/>
              <w:jc w:val="center"/>
              <w:rPr>
                <w:b/>
                <w:sz w:val="20"/>
                <w:szCs w:val="20"/>
              </w:rPr>
            </w:pPr>
            <w:r>
              <w:rPr>
                <w:b/>
                <w:sz w:val="20"/>
                <w:szCs w:val="20"/>
              </w:rPr>
              <w:t>Ítem</w:t>
            </w:r>
          </w:p>
        </w:tc>
        <w:tc>
          <w:tcPr>
            <w:tcW w:w="4394" w:type="dxa"/>
            <w:gridSpan w:val="3"/>
            <w:shd w:val="clear" w:color="auto" w:fill="auto"/>
            <w:vAlign w:val="center"/>
          </w:tcPr>
          <w:p w:rsidR="00FA3169" w:rsidRDefault="00DB2D6F">
            <w:pPr>
              <w:spacing w:before="0"/>
              <w:jc w:val="center"/>
              <w:rPr>
                <w:b/>
                <w:sz w:val="20"/>
                <w:szCs w:val="20"/>
              </w:rPr>
            </w:pPr>
            <w:r>
              <w:rPr>
                <w:b/>
                <w:sz w:val="20"/>
                <w:szCs w:val="20"/>
              </w:rPr>
              <w:t>Descripción</w:t>
            </w:r>
          </w:p>
        </w:tc>
        <w:tc>
          <w:tcPr>
            <w:tcW w:w="850" w:type="dxa"/>
            <w:shd w:val="clear" w:color="auto" w:fill="auto"/>
            <w:vAlign w:val="center"/>
          </w:tcPr>
          <w:p w:rsidR="00FA3169" w:rsidRDefault="00DB2D6F">
            <w:pPr>
              <w:spacing w:before="0"/>
              <w:jc w:val="center"/>
              <w:rPr>
                <w:b/>
                <w:sz w:val="20"/>
                <w:szCs w:val="20"/>
              </w:rPr>
            </w:pPr>
            <w:r>
              <w:rPr>
                <w:b/>
                <w:sz w:val="20"/>
                <w:szCs w:val="20"/>
              </w:rPr>
              <w:t>Unidad</w:t>
            </w:r>
          </w:p>
        </w:tc>
        <w:tc>
          <w:tcPr>
            <w:tcW w:w="709" w:type="dxa"/>
            <w:shd w:val="clear" w:color="auto" w:fill="auto"/>
            <w:vAlign w:val="center"/>
          </w:tcPr>
          <w:p w:rsidR="00FA3169" w:rsidRDefault="00DB2D6F">
            <w:pPr>
              <w:spacing w:before="0"/>
              <w:jc w:val="center"/>
              <w:rPr>
                <w:b/>
                <w:sz w:val="20"/>
                <w:szCs w:val="20"/>
              </w:rPr>
            </w:pPr>
            <w:r>
              <w:rPr>
                <w:b/>
                <w:sz w:val="20"/>
                <w:szCs w:val="20"/>
              </w:rPr>
              <w:t>Cantidad</w:t>
            </w:r>
          </w:p>
        </w:tc>
        <w:tc>
          <w:tcPr>
            <w:tcW w:w="855" w:type="dxa"/>
            <w:shd w:val="clear" w:color="auto" w:fill="auto"/>
            <w:vAlign w:val="center"/>
          </w:tcPr>
          <w:p w:rsidR="00FA3169" w:rsidRDefault="00DB2D6F">
            <w:pPr>
              <w:spacing w:before="0"/>
              <w:jc w:val="center"/>
              <w:rPr>
                <w:b/>
                <w:sz w:val="20"/>
                <w:szCs w:val="20"/>
              </w:rPr>
            </w:pPr>
            <w:r>
              <w:rPr>
                <w:b/>
                <w:sz w:val="20"/>
                <w:szCs w:val="20"/>
              </w:rPr>
              <w:t>Valor Unidad (S/.)</w:t>
            </w:r>
          </w:p>
        </w:tc>
        <w:tc>
          <w:tcPr>
            <w:tcW w:w="856" w:type="dxa"/>
            <w:shd w:val="clear" w:color="auto" w:fill="auto"/>
            <w:vAlign w:val="center"/>
          </w:tcPr>
          <w:p w:rsidR="00FA3169" w:rsidRDefault="00DB2D6F">
            <w:pPr>
              <w:spacing w:before="0"/>
              <w:jc w:val="center"/>
              <w:rPr>
                <w:b/>
                <w:sz w:val="20"/>
                <w:szCs w:val="20"/>
              </w:rPr>
            </w:pPr>
            <w:r>
              <w:rPr>
                <w:b/>
                <w:sz w:val="20"/>
                <w:szCs w:val="20"/>
              </w:rPr>
              <w:t>Monto Parcial (S/.)</w:t>
            </w:r>
          </w:p>
        </w:tc>
        <w:tc>
          <w:tcPr>
            <w:tcW w:w="856" w:type="dxa"/>
            <w:shd w:val="clear" w:color="auto" w:fill="auto"/>
            <w:vAlign w:val="center"/>
          </w:tcPr>
          <w:p w:rsidR="00FA3169" w:rsidRDefault="00DB2D6F">
            <w:pPr>
              <w:spacing w:before="0"/>
              <w:jc w:val="center"/>
              <w:rPr>
                <w:b/>
                <w:sz w:val="20"/>
                <w:szCs w:val="20"/>
              </w:rPr>
            </w:pPr>
            <w:r>
              <w:rPr>
                <w:b/>
                <w:sz w:val="20"/>
                <w:szCs w:val="20"/>
              </w:rPr>
              <w:t>Monto</w:t>
            </w:r>
          </w:p>
          <w:p w:rsidR="00FA3169" w:rsidRDefault="00DB2D6F">
            <w:pPr>
              <w:spacing w:before="0"/>
              <w:jc w:val="center"/>
              <w:rPr>
                <w:b/>
                <w:sz w:val="20"/>
                <w:szCs w:val="20"/>
              </w:rPr>
            </w:pPr>
            <w:r>
              <w:rPr>
                <w:b/>
                <w:sz w:val="20"/>
                <w:szCs w:val="20"/>
              </w:rPr>
              <w:t>Total (S/.)</w:t>
            </w:r>
          </w:p>
        </w:tc>
      </w:tr>
      <w:tr w:rsidR="00FA3169">
        <w:tc>
          <w:tcPr>
            <w:tcW w:w="534" w:type="dxa"/>
            <w:shd w:val="clear" w:color="auto" w:fill="auto"/>
            <w:vAlign w:val="center"/>
          </w:tcPr>
          <w:p w:rsidR="00FA3169" w:rsidRDefault="00DB2D6F">
            <w:pPr>
              <w:spacing w:before="0"/>
              <w:rPr>
                <w:b/>
                <w:sz w:val="20"/>
                <w:szCs w:val="20"/>
              </w:rPr>
            </w:pPr>
            <w:r>
              <w:rPr>
                <w:b/>
                <w:sz w:val="20"/>
                <w:szCs w:val="20"/>
              </w:rPr>
              <w:t>0</w:t>
            </w:r>
          </w:p>
        </w:tc>
        <w:tc>
          <w:tcPr>
            <w:tcW w:w="4394" w:type="dxa"/>
            <w:gridSpan w:val="3"/>
            <w:shd w:val="clear" w:color="auto" w:fill="auto"/>
            <w:vAlign w:val="center"/>
          </w:tcPr>
          <w:p w:rsidR="00FA3169" w:rsidRDefault="00DB2D6F">
            <w:pPr>
              <w:spacing w:before="0"/>
              <w:rPr>
                <w:b/>
                <w:sz w:val="20"/>
                <w:szCs w:val="20"/>
              </w:rPr>
            </w:pPr>
            <w:r>
              <w:rPr>
                <w:b/>
                <w:sz w:val="20"/>
                <w:szCs w:val="20"/>
              </w:rPr>
              <w:t>Costo total del proyecto</w:t>
            </w:r>
          </w:p>
        </w:tc>
        <w:tc>
          <w:tcPr>
            <w:tcW w:w="850" w:type="dxa"/>
            <w:shd w:val="clear" w:color="auto" w:fill="auto"/>
          </w:tcPr>
          <w:p w:rsidR="00FA3169" w:rsidRDefault="00DB2D6F">
            <w:pPr>
              <w:spacing w:before="0"/>
              <w:jc w:val="center"/>
              <w:rPr>
                <w:b/>
                <w:sz w:val="20"/>
                <w:szCs w:val="20"/>
              </w:rPr>
            </w:pPr>
            <w:r>
              <w:rPr>
                <w:b/>
                <w:sz w:val="20"/>
                <w:szCs w:val="20"/>
              </w:rPr>
              <w:t>---</w:t>
            </w:r>
          </w:p>
        </w:tc>
        <w:tc>
          <w:tcPr>
            <w:tcW w:w="709" w:type="dxa"/>
            <w:shd w:val="clear" w:color="auto" w:fill="auto"/>
          </w:tcPr>
          <w:p w:rsidR="00FA3169" w:rsidRDefault="00DB2D6F">
            <w:pPr>
              <w:spacing w:before="0"/>
              <w:jc w:val="center"/>
              <w:rPr>
                <w:sz w:val="20"/>
                <w:szCs w:val="20"/>
              </w:rPr>
            </w:pPr>
            <w:r>
              <w:rPr>
                <w:b/>
                <w:sz w:val="20"/>
                <w:szCs w:val="20"/>
              </w:rPr>
              <w:t>---</w:t>
            </w:r>
          </w:p>
        </w:tc>
        <w:tc>
          <w:tcPr>
            <w:tcW w:w="855"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vAlign w:val="center"/>
          </w:tcPr>
          <w:p w:rsidR="00FA3169" w:rsidRDefault="00DB2D6F">
            <w:pPr>
              <w:spacing w:before="0"/>
              <w:jc w:val="right"/>
              <w:rPr>
                <w:b/>
                <w:sz w:val="20"/>
                <w:szCs w:val="20"/>
              </w:rPr>
            </w:pPr>
            <w:r>
              <w:rPr>
                <w:b/>
                <w:sz w:val="20"/>
                <w:szCs w:val="20"/>
              </w:rPr>
              <w:t>6,520</w:t>
            </w:r>
          </w:p>
        </w:tc>
      </w:tr>
      <w:tr w:rsidR="00FA3169">
        <w:tc>
          <w:tcPr>
            <w:tcW w:w="534" w:type="dxa"/>
            <w:shd w:val="clear" w:color="auto" w:fill="auto"/>
          </w:tcPr>
          <w:p w:rsidR="00FA3169" w:rsidRDefault="00DB2D6F">
            <w:pPr>
              <w:spacing w:before="0"/>
              <w:rPr>
                <w:b/>
                <w:sz w:val="20"/>
                <w:szCs w:val="20"/>
              </w:rPr>
            </w:pPr>
            <w:r>
              <w:rPr>
                <w:b/>
                <w:sz w:val="20"/>
                <w:szCs w:val="20"/>
              </w:rPr>
              <w:t>1.</w:t>
            </w:r>
          </w:p>
        </w:tc>
        <w:tc>
          <w:tcPr>
            <w:tcW w:w="4394" w:type="dxa"/>
            <w:gridSpan w:val="3"/>
            <w:shd w:val="clear" w:color="auto" w:fill="auto"/>
          </w:tcPr>
          <w:p w:rsidR="00FA3169" w:rsidRDefault="00DB2D6F">
            <w:pPr>
              <w:spacing w:before="0"/>
              <w:rPr>
                <w:b/>
                <w:sz w:val="20"/>
                <w:szCs w:val="20"/>
              </w:rPr>
            </w:pPr>
            <w:r>
              <w:rPr>
                <w:b/>
                <w:sz w:val="20"/>
                <w:szCs w:val="20"/>
              </w:rPr>
              <w:t>Estudiantes o tesistas</w:t>
            </w:r>
          </w:p>
        </w:tc>
        <w:tc>
          <w:tcPr>
            <w:tcW w:w="850" w:type="dxa"/>
            <w:shd w:val="clear" w:color="auto" w:fill="auto"/>
          </w:tcPr>
          <w:p w:rsidR="00FA3169" w:rsidRDefault="00DB2D6F">
            <w:pPr>
              <w:spacing w:before="0"/>
              <w:jc w:val="center"/>
              <w:rPr>
                <w:b/>
                <w:sz w:val="20"/>
                <w:szCs w:val="20"/>
              </w:rPr>
            </w:pPr>
            <w:r>
              <w:rPr>
                <w:b/>
                <w:sz w:val="20"/>
                <w:szCs w:val="20"/>
              </w:rPr>
              <w:t>---</w:t>
            </w:r>
          </w:p>
        </w:tc>
        <w:tc>
          <w:tcPr>
            <w:tcW w:w="709" w:type="dxa"/>
            <w:shd w:val="clear" w:color="auto" w:fill="auto"/>
          </w:tcPr>
          <w:p w:rsidR="00FA3169" w:rsidRDefault="00DB2D6F">
            <w:pPr>
              <w:spacing w:before="0"/>
              <w:jc w:val="center"/>
              <w:rPr>
                <w:sz w:val="20"/>
                <w:szCs w:val="20"/>
              </w:rPr>
            </w:pPr>
            <w:r>
              <w:rPr>
                <w:b/>
                <w:sz w:val="20"/>
                <w:szCs w:val="20"/>
              </w:rPr>
              <w:t>---</w:t>
            </w:r>
          </w:p>
        </w:tc>
        <w:tc>
          <w:tcPr>
            <w:tcW w:w="855"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vAlign w:val="center"/>
          </w:tcPr>
          <w:p w:rsidR="00FA3169" w:rsidRDefault="00DB2D6F">
            <w:pPr>
              <w:spacing w:before="0"/>
              <w:jc w:val="right"/>
              <w:rPr>
                <w:b/>
                <w:sz w:val="20"/>
                <w:szCs w:val="20"/>
              </w:rPr>
            </w:pPr>
            <w:r>
              <w:rPr>
                <w:b/>
                <w:sz w:val="20"/>
                <w:szCs w:val="20"/>
              </w:rPr>
              <w:t>890</w:t>
            </w:r>
          </w:p>
        </w:tc>
      </w:tr>
      <w:tr w:rsidR="00FA3169">
        <w:tc>
          <w:tcPr>
            <w:tcW w:w="534" w:type="dxa"/>
            <w:shd w:val="clear" w:color="auto" w:fill="auto"/>
          </w:tcPr>
          <w:p w:rsidR="00FA3169" w:rsidRDefault="00DB2D6F">
            <w:pPr>
              <w:spacing w:before="0"/>
              <w:rPr>
                <w:sz w:val="20"/>
                <w:szCs w:val="20"/>
              </w:rPr>
            </w:pPr>
            <w:r>
              <w:rPr>
                <w:sz w:val="20"/>
                <w:szCs w:val="20"/>
              </w:rPr>
              <w:t>1.1</w:t>
            </w:r>
          </w:p>
        </w:tc>
        <w:tc>
          <w:tcPr>
            <w:tcW w:w="4394" w:type="dxa"/>
            <w:gridSpan w:val="3"/>
            <w:shd w:val="clear" w:color="auto" w:fill="auto"/>
          </w:tcPr>
          <w:p w:rsidR="00FA3169" w:rsidRDefault="00DB2D6F">
            <w:pPr>
              <w:spacing w:before="0"/>
              <w:rPr>
                <w:sz w:val="20"/>
                <w:szCs w:val="20"/>
              </w:rPr>
            </w:pPr>
            <w:r>
              <w:rPr>
                <w:sz w:val="20"/>
                <w:szCs w:val="20"/>
              </w:rPr>
              <w:t>Estudiante 1</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40</w:t>
            </w:r>
          </w:p>
        </w:tc>
        <w:tc>
          <w:tcPr>
            <w:tcW w:w="855" w:type="dxa"/>
            <w:shd w:val="clear" w:color="auto" w:fill="auto"/>
            <w:vAlign w:val="center"/>
          </w:tcPr>
          <w:p w:rsidR="00FA3169" w:rsidRDefault="00DB2D6F">
            <w:pPr>
              <w:spacing w:before="0"/>
              <w:jc w:val="right"/>
              <w:rPr>
                <w:sz w:val="20"/>
                <w:szCs w:val="20"/>
              </w:rPr>
            </w:pPr>
            <w:r>
              <w:rPr>
                <w:sz w:val="20"/>
                <w:szCs w:val="20"/>
              </w:rPr>
              <w:t>10</w:t>
            </w:r>
          </w:p>
        </w:tc>
        <w:tc>
          <w:tcPr>
            <w:tcW w:w="856" w:type="dxa"/>
            <w:shd w:val="clear" w:color="auto" w:fill="auto"/>
            <w:vAlign w:val="center"/>
          </w:tcPr>
          <w:p w:rsidR="00FA3169" w:rsidRDefault="00DB2D6F">
            <w:pPr>
              <w:spacing w:before="0"/>
              <w:jc w:val="right"/>
              <w:rPr>
                <w:sz w:val="20"/>
                <w:szCs w:val="20"/>
              </w:rPr>
            </w:pPr>
            <w:r>
              <w:rPr>
                <w:sz w:val="20"/>
                <w:szCs w:val="20"/>
              </w:rPr>
              <w:t>400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sz w:val="20"/>
                <w:szCs w:val="20"/>
              </w:rPr>
            </w:pPr>
            <w:r>
              <w:rPr>
                <w:sz w:val="20"/>
                <w:szCs w:val="20"/>
              </w:rPr>
              <w:t>1.2</w:t>
            </w:r>
          </w:p>
        </w:tc>
        <w:tc>
          <w:tcPr>
            <w:tcW w:w="4394" w:type="dxa"/>
            <w:gridSpan w:val="3"/>
            <w:shd w:val="clear" w:color="auto" w:fill="auto"/>
          </w:tcPr>
          <w:p w:rsidR="00FA3169" w:rsidRDefault="00DB2D6F">
            <w:pPr>
              <w:spacing w:before="0"/>
              <w:rPr>
                <w:sz w:val="20"/>
                <w:szCs w:val="20"/>
              </w:rPr>
            </w:pPr>
            <w:r>
              <w:rPr>
                <w:sz w:val="20"/>
                <w:szCs w:val="20"/>
              </w:rPr>
              <w:t>Estudiante 2</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39</w:t>
            </w:r>
          </w:p>
        </w:tc>
        <w:tc>
          <w:tcPr>
            <w:tcW w:w="855" w:type="dxa"/>
            <w:shd w:val="clear" w:color="auto" w:fill="auto"/>
            <w:vAlign w:val="center"/>
          </w:tcPr>
          <w:p w:rsidR="00FA3169" w:rsidRDefault="00DB2D6F">
            <w:pPr>
              <w:spacing w:before="0"/>
              <w:jc w:val="right"/>
              <w:rPr>
                <w:sz w:val="20"/>
                <w:szCs w:val="20"/>
              </w:rPr>
            </w:pPr>
            <w:r>
              <w:rPr>
                <w:sz w:val="20"/>
                <w:szCs w:val="20"/>
              </w:rPr>
              <w:t>10</w:t>
            </w:r>
          </w:p>
        </w:tc>
        <w:tc>
          <w:tcPr>
            <w:tcW w:w="856" w:type="dxa"/>
            <w:shd w:val="clear" w:color="auto" w:fill="auto"/>
            <w:vAlign w:val="center"/>
          </w:tcPr>
          <w:p w:rsidR="00FA3169" w:rsidRDefault="00DB2D6F">
            <w:pPr>
              <w:spacing w:before="0"/>
              <w:jc w:val="right"/>
              <w:rPr>
                <w:sz w:val="20"/>
                <w:szCs w:val="20"/>
              </w:rPr>
            </w:pPr>
            <w:r>
              <w:rPr>
                <w:sz w:val="20"/>
                <w:szCs w:val="20"/>
              </w:rPr>
              <w:t>390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FA3169">
            <w:pPr>
              <w:spacing w:before="0"/>
              <w:rPr>
                <w:sz w:val="20"/>
                <w:szCs w:val="20"/>
              </w:rPr>
            </w:pPr>
          </w:p>
        </w:tc>
        <w:tc>
          <w:tcPr>
            <w:tcW w:w="4394" w:type="dxa"/>
            <w:gridSpan w:val="3"/>
            <w:shd w:val="clear" w:color="auto" w:fill="auto"/>
          </w:tcPr>
          <w:p w:rsidR="00FA3169" w:rsidRDefault="00DB2D6F">
            <w:pPr>
              <w:spacing w:before="0"/>
              <w:rPr>
                <w:sz w:val="20"/>
                <w:szCs w:val="20"/>
              </w:rPr>
            </w:pPr>
            <w:r>
              <w:rPr>
                <w:sz w:val="20"/>
                <w:szCs w:val="20"/>
              </w:rPr>
              <w:t>:</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FA3169">
            <w:pPr>
              <w:spacing w:before="0"/>
              <w:jc w:val="center"/>
              <w:rPr>
                <w:sz w:val="20"/>
                <w:szCs w:val="20"/>
              </w:rPr>
            </w:pPr>
          </w:p>
        </w:tc>
        <w:tc>
          <w:tcPr>
            <w:tcW w:w="855"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sz w:val="20"/>
                <w:szCs w:val="20"/>
              </w:rPr>
            </w:pPr>
            <w:r>
              <w:rPr>
                <w:sz w:val="20"/>
                <w:szCs w:val="20"/>
              </w:rPr>
              <w:t>1.n</w:t>
            </w:r>
          </w:p>
        </w:tc>
        <w:tc>
          <w:tcPr>
            <w:tcW w:w="4394" w:type="dxa"/>
            <w:gridSpan w:val="3"/>
            <w:shd w:val="clear" w:color="auto" w:fill="auto"/>
          </w:tcPr>
          <w:p w:rsidR="00FA3169" w:rsidRDefault="00DB2D6F">
            <w:pPr>
              <w:spacing w:before="0"/>
              <w:rPr>
                <w:sz w:val="20"/>
                <w:szCs w:val="20"/>
              </w:rPr>
            </w:pPr>
            <w:r>
              <w:rPr>
                <w:sz w:val="20"/>
                <w:szCs w:val="20"/>
              </w:rPr>
              <w:t>Estudiante n</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10</w:t>
            </w:r>
          </w:p>
        </w:tc>
        <w:tc>
          <w:tcPr>
            <w:tcW w:w="855" w:type="dxa"/>
            <w:shd w:val="clear" w:color="auto" w:fill="auto"/>
            <w:vAlign w:val="center"/>
          </w:tcPr>
          <w:p w:rsidR="00FA3169" w:rsidRDefault="00DB2D6F">
            <w:pPr>
              <w:spacing w:before="0"/>
              <w:jc w:val="right"/>
              <w:rPr>
                <w:sz w:val="20"/>
                <w:szCs w:val="20"/>
              </w:rPr>
            </w:pPr>
            <w:r>
              <w:rPr>
                <w:sz w:val="20"/>
                <w:szCs w:val="20"/>
              </w:rPr>
              <w:t>10</w:t>
            </w:r>
          </w:p>
        </w:tc>
        <w:tc>
          <w:tcPr>
            <w:tcW w:w="856" w:type="dxa"/>
            <w:shd w:val="clear" w:color="auto" w:fill="auto"/>
            <w:vAlign w:val="center"/>
          </w:tcPr>
          <w:p w:rsidR="00FA3169" w:rsidRDefault="00DB2D6F">
            <w:pPr>
              <w:spacing w:before="0"/>
              <w:jc w:val="right"/>
              <w:rPr>
                <w:sz w:val="20"/>
                <w:szCs w:val="20"/>
              </w:rPr>
            </w:pPr>
            <w:r>
              <w:rPr>
                <w:sz w:val="20"/>
                <w:szCs w:val="20"/>
              </w:rPr>
              <w:t>100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b/>
                <w:sz w:val="20"/>
                <w:szCs w:val="20"/>
              </w:rPr>
            </w:pPr>
            <w:r>
              <w:rPr>
                <w:b/>
                <w:sz w:val="20"/>
                <w:szCs w:val="20"/>
              </w:rPr>
              <w:t>2.</w:t>
            </w:r>
          </w:p>
        </w:tc>
        <w:tc>
          <w:tcPr>
            <w:tcW w:w="4394" w:type="dxa"/>
            <w:gridSpan w:val="3"/>
            <w:shd w:val="clear" w:color="auto" w:fill="auto"/>
          </w:tcPr>
          <w:p w:rsidR="00FA3169" w:rsidRDefault="00DB2D6F">
            <w:pPr>
              <w:spacing w:before="0"/>
              <w:rPr>
                <w:b/>
                <w:sz w:val="20"/>
                <w:szCs w:val="20"/>
              </w:rPr>
            </w:pPr>
            <w:r>
              <w:rPr>
                <w:b/>
                <w:sz w:val="20"/>
                <w:szCs w:val="20"/>
              </w:rPr>
              <w:t>Otros participantes (en caso aplique)</w:t>
            </w:r>
          </w:p>
        </w:tc>
        <w:tc>
          <w:tcPr>
            <w:tcW w:w="850" w:type="dxa"/>
            <w:shd w:val="clear" w:color="auto" w:fill="auto"/>
          </w:tcPr>
          <w:p w:rsidR="00FA3169" w:rsidRDefault="00DB2D6F">
            <w:pPr>
              <w:spacing w:before="0"/>
              <w:jc w:val="center"/>
              <w:rPr>
                <w:b/>
                <w:sz w:val="20"/>
                <w:szCs w:val="20"/>
              </w:rPr>
            </w:pPr>
            <w:r>
              <w:rPr>
                <w:b/>
                <w:sz w:val="20"/>
                <w:szCs w:val="20"/>
              </w:rPr>
              <w:t>---</w:t>
            </w:r>
          </w:p>
        </w:tc>
        <w:tc>
          <w:tcPr>
            <w:tcW w:w="709" w:type="dxa"/>
            <w:shd w:val="clear" w:color="auto" w:fill="auto"/>
          </w:tcPr>
          <w:p w:rsidR="00FA3169" w:rsidRDefault="00DB2D6F">
            <w:pPr>
              <w:spacing w:before="0"/>
              <w:jc w:val="center"/>
              <w:rPr>
                <w:sz w:val="20"/>
                <w:szCs w:val="20"/>
              </w:rPr>
            </w:pPr>
            <w:r>
              <w:rPr>
                <w:b/>
                <w:sz w:val="20"/>
                <w:szCs w:val="20"/>
              </w:rPr>
              <w:t>---</w:t>
            </w:r>
          </w:p>
        </w:tc>
        <w:tc>
          <w:tcPr>
            <w:tcW w:w="855"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vAlign w:val="center"/>
          </w:tcPr>
          <w:p w:rsidR="00FA3169" w:rsidRDefault="00DB2D6F">
            <w:pPr>
              <w:spacing w:before="0"/>
              <w:jc w:val="right"/>
              <w:rPr>
                <w:b/>
                <w:sz w:val="20"/>
                <w:szCs w:val="20"/>
              </w:rPr>
            </w:pPr>
            <w:r>
              <w:rPr>
                <w:b/>
                <w:sz w:val="20"/>
                <w:szCs w:val="20"/>
              </w:rPr>
              <w:t>440</w:t>
            </w:r>
          </w:p>
        </w:tc>
      </w:tr>
      <w:tr w:rsidR="00FA3169">
        <w:tc>
          <w:tcPr>
            <w:tcW w:w="534" w:type="dxa"/>
            <w:shd w:val="clear" w:color="auto" w:fill="auto"/>
          </w:tcPr>
          <w:p w:rsidR="00FA3169" w:rsidRDefault="00DB2D6F">
            <w:pPr>
              <w:spacing w:before="0"/>
              <w:rPr>
                <w:sz w:val="20"/>
                <w:szCs w:val="20"/>
              </w:rPr>
            </w:pPr>
            <w:r>
              <w:rPr>
                <w:sz w:val="20"/>
                <w:szCs w:val="20"/>
              </w:rPr>
              <w:t>2.1</w:t>
            </w:r>
          </w:p>
        </w:tc>
        <w:tc>
          <w:tcPr>
            <w:tcW w:w="4394" w:type="dxa"/>
            <w:gridSpan w:val="3"/>
            <w:shd w:val="clear" w:color="auto" w:fill="auto"/>
          </w:tcPr>
          <w:p w:rsidR="00FA3169" w:rsidRDefault="00DB2D6F">
            <w:pPr>
              <w:spacing w:before="0"/>
              <w:rPr>
                <w:sz w:val="20"/>
                <w:szCs w:val="20"/>
              </w:rPr>
            </w:pPr>
            <w:r>
              <w:rPr>
                <w:sz w:val="20"/>
                <w:szCs w:val="20"/>
              </w:rPr>
              <w:t>Otro participante 1</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2</w:t>
            </w:r>
          </w:p>
        </w:tc>
        <w:tc>
          <w:tcPr>
            <w:tcW w:w="855" w:type="dxa"/>
            <w:shd w:val="clear" w:color="auto" w:fill="auto"/>
            <w:vAlign w:val="center"/>
          </w:tcPr>
          <w:p w:rsidR="00FA3169" w:rsidRDefault="00DB2D6F">
            <w:pPr>
              <w:spacing w:before="0"/>
              <w:jc w:val="right"/>
              <w:rPr>
                <w:sz w:val="20"/>
                <w:szCs w:val="20"/>
              </w:rPr>
            </w:pPr>
            <w:r>
              <w:rPr>
                <w:sz w:val="20"/>
                <w:szCs w:val="20"/>
              </w:rPr>
              <w:t>20</w:t>
            </w:r>
          </w:p>
        </w:tc>
        <w:tc>
          <w:tcPr>
            <w:tcW w:w="856" w:type="dxa"/>
            <w:shd w:val="clear" w:color="auto" w:fill="auto"/>
            <w:vAlign w:val="center"/>
          </w:tcPr>
          <w:p w:rsidR="00FA3169" w:rsidRDefault="00DB2D6F">
            <w:pPr>
              <w:spacing w:before="0"/>
              <w:jc w:val="right"/>
              <w:rPr>
                <w:sz w:val="20"/>
                <w:szCs w:val="20"/>
              </w:rPr>
            </w:pPr>
            <w:r>
              <w:rPr>
                <w:sz w:val="20"/>
                <w:szCs w:val="20"/>
              </w:rPr>
              <w:t>40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FA3169">
            <w:pPr>
              <w:spacing w:before="0"/>
              <w:rPr>
                <w:sz w:val="20"/>
                <w:szCs w:val="20"/>
              </w:rPr>
            </w:pPr>
          </w:p>
        </w:tc>
        <w:tc>
          <w:tcPr>
            <w:tcW w:w="4394" w:type="dxa"/>
            <w:gridSpan w:val="3"/>
            <w:shd w:val="clear" w:color="auto" w:fill="auto"/>
          </w:tcPr>
          <w:p w:rsidR="00FA3169" w:rsidRDefault="00FA3169">
            <w:pPr>
              <w:spacing w:before="0"/>
              <w:rPr>
                <w:sz w:val="20"/>
                <w:szCs w:val="20"/>
              </w:rPr>
            </w:pP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FA3169">
            <w:pPr>
              <w:spacing w:before="0"/>
              <w:jc w:val="center"/>
              <w:rPr>
                <w:sz w:val="20"/>
                <w:szCs w:val="20"/>
              </w:rPr>
            </w:pPr>
          </w:p>
        </w:tc>
        <w:tc>
          <w:tcPr>
            <w:tcW w:w="855"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sz w:val="20"/>
                <w:szCs w:val="20"/>
              </w:rPr>
            </w:pPr>
            <w:r>
              <w:rPr>
                <w:sz w:val="20"/>
                <w:szCs w:val="20"/>
              </w:rPr>
              <w:t>2.m</w:t>
            </w:r>
          </w:p>
        </w:tc>
        <w:tc>
          <w:tcPr>
            <w:tcW w:w="4394" w:type="dxa"/>
            <w:gridSpan w:val="3"/>
            <w:shd w:val="clear" w:color="auto" w:fill="auto"/>
          </w:tcPr>
          <w:p w:rsidR="00FA3169" w:rsidRDefault="00DB2D6F">
            <w:pPr>
              <w:spacing w:before="0"/>
              <w:rPr>
                <w:sz w:val="20"/>
                <w:szCs w:val="20"/>
              </w:rPr>
            </w:pPr>
            <w:r>
              <w:rPr>
                <w:sz w:val="20"/>
                <w:szCs w:val="20"/>
              </w:rPr>
              <w:t>Otro participante m</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10</w:t>
            </w:r>
          </w:p>
        </w:tc>
        <w:tc>
          <w:tcPr>
            <w:tcW w:w="855" w:type="dxa"/>
            <w:shd w:val="clear" w:color="auto" w:fill="auto"/>
            <w:vAlign w:val="center"/>
          </w:tcPr>
          <w:p w:rsidR="00FA3169" w:rsidRDefault="00DB2D6F">
            <w:pPr>
              <w:spacing w:before="0"/>
              <w:jc w:val="right"/>
              <w:rPr>
                <w:sz w:val="20"/>
                <w:szCs w:val="20"/>
              </w:rPr>
            </w:pPr>
            <w:r>
              <w:rPr>
                <w:sz w:val="20"/>
                <w:szCs w:val="20"/>
              </w:rPr>
              <w:t>10</w:t>
            </w:r>
          </w:p>
        </w:tc>
        <w:tc>
          <w:tcPr>
            <w:tcW w:w="856" w:type="dxa"/>
            <w:shd w:val="clear" w:color="auto" w:fill="auto"/>
            <w:vAlign w:val="center"/>
          </w:tcPr>
          <w:p w:rsidR="00FA3169" w:rsidRDefault="00DB2D6F">
            <w:pPr>
              <w:spacing w:before="0"/>
              <w:jc w:val="right"/>
              <w:rPr>
                <w:sz w:val="20"/>
                <w:szCs w:val="20"/>
              </w:rPr>
            </w:pPr>
            <w:r>
              <w:rPr>
                <w:sz w:val="20"/>
                <w:szCs w:val="20"/>
              </w:rPr>
              <w:t>100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b/>
                <w:sz w:val="20"/>
                <w:szCs w:val="20"/>
              </w:rPr>
            </w:pPr>
            <w:r>
              <w:rPr>
                <w:b/>
                <w:sz w:val="20"/>
                <w:szCs w:val="20"/>
              </w:rPr>
              <w:t>3.</w:t>
            </w:r>
          </w:p>
        </w:tc>
        <w:tc>
          <w:tcPr>
            <w:tcW w:w="4394" w:type="dxa"/>
            <w:gridSpan w:val="3"/>
            <w:shd w:val="clear" w:color="auto" w:fill="auto"/>
          </w:tcPr>
          <w:p w:rsidR="00FA3169" w:rsidRDefault="00DB2D6F">
            <w:pPr>
              <w:spacing w:before="0"/>
              <w:rPr>
                <w:b/>
                <w:sz w:val="20"/>
                <w:szCs w:val="20"/>
              </w:rPr>
            </w:pPr>
            <w:r>
              <w:rPr>
                <w:b/>
                <w:sz w:val="20"/>
                <w:szCs w:val="20"/>
              </w:rPr>
              <w:t xml:space="preserve">Servicios y consultoría (en caso </w:t>
            </w:r>
            <w:proofErr w:type="gramStart"/>
            <w:r>
              <w:rPr>
                <w:b/>
                <w:sz w:val="20"/>
                <w:szCs w:val="20"/>
              </w:rPr>
              <w:t>aplique)s</w:t>
            </w:r>
            <w:proofErr w:type="gramEnd"/>
          </w:p>
        </w:tc>
        <w:tc>
          <w:tcPr>
            <w:tcW w:w="850" w:type="dxa"/>
            <w:shd w:val="clear" w:color="auto" w:fill="auto"/>
          </w:tcPr>
          <w:p w:rsidR="00FA3169" w:rsidRDefault="00DB2D6F">
            <w:pPr>
              <w:spacing w:before="0"/>
              <w:jc w:val="center"/>
              <w:rPr>
                <w:b/>
                <w:sz w:val="20"/>
                <w:szCs w:val="20"/>
              </w:rPr>
            </w:pPr>
            <w:r>
              <w:rPr>
                <w:b/>
                <w:sz w:val="20"/>
                <w:szCs w:val="20"/>
              </w:rPr>
              <w:t>---</w:t>
            </w:r>
          </w:p>
        </w:tc>
        <w:tc>
          <w:tcPr>
            <w:tcW w:w="709" w:type="dxa"/>
            <w:shd w:val="clear" w:color="auto" w:fill="auto"/>
          </w:tcPr>
          <w:p w:rsidR="00FA3169" w:rsidRDefault="00DB2D6F">
            <w:pPr>
              <w:spacing w:before="0"/>
              <w:jc w:val="center"/>
              <w:rPr>
                <w:sz w:val="20"/>
                <w:szCs w:val="20"/>
              </w:rPr>
            </w:pPr>
            <w:r>
              <w:rPr>
                <w:b/>
                <w:sz w:val="20"/>
                <w:szCs w:val="20"/>
              </w:rPr>
              <w:t>---</w:t>
            </w:r>
          </w:p>
        </w:tc>
        <w:tc>
          <w:tcPr>
            <w:tcW w:w="855"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vAlign w:val="center"/>
          </w:tcPr>
          <w:p w:rsidR="00FA3169" w:rsidRDefault="00DB2D6F">
            <w:pPr>
              <w:spacing w:before="0"/>
              <w:jc w:val="right"/>
              <w:rPr>
                <w:b/>
                <w:sz w:val="20"/>
                <w:szCs w:val="20"/>
              </w:rPr>
            </w:pPr>
            <w:r>
              <w:rPr>
                <w:b/>
                <w:sz w:val="20"/>
                <w:szCs w:val="20"/>
              </w:rPr>
              <w:t>500</w:t>
            </w:r>
          </w:p>
        </w:tc>
      </w:tr>
      <w:tr w:rsidR="00FA3169">
        <w:tc>
          <w:tcPr>
            <w:tcW w:w="534" w:type="dxa"/>
            <w:shd w:val="clear" w:color="auto" w:fill="auto"/>
          </w:tcPr>
          <w:p w:rsidR="00FA3169" w:rsidRDefault="00DB2D6F">
            <w:pPr>
              <w:spacing w:before="0"/>
              <w:rPr>
                <w:sz w:val="20"/>
                <w:szCs w:val="20"/>
              </w:rPr>
            </w:pPr>
            <w:r>
              <w:rPr>
                <w:sz w:val="20"/>
                <w:szCs w:val="20"/>
              </w:rPr>
              <w:t>3.1</w:t>
            </w:r>
          </w:p>
        </w:tc>
        <w:tc>
          <w:tcPr>
            <w:tcW w:w="4394" w:type="dxa"/>
            <w:gridSpan w:val="3"/>
            <w:shd w:val="clear" w:color="auto" w:fill="auto"/>
          </w:tcPr>
          <w:p w:rsidR="00FA3169" w:rsidRDefault="00DB2D6F">
            <w:pPr>
              <w:spacing w:before="0"/>
              <w:rPr>
                <w:sz w:val="20"/>
                <w:szCs w:val="20"/>
              </w:rPr>
            </w:pPr>
            <w:r>
              <w:rPr>
                <w:sz w:val="20"/>
                <w:szCs w:val="20"/>
              </w:rPr>
              <w:t xml:space="preserve">Servicio o consultoría 1 </w:t>
            </w:r>
          </w:p>
        </w:tc>
        <w:tc>
          <w:tcPr>
            <w:tcW w:w="850" w:type="dxa"/>
            <w:shd w:val="clear" w:color="auto" w:fill="auto"/>
          </w:tcPr>
          <w:p w:rsidR="00FA3169" w:rsidRDefault="00DB2D6F">
            <w:pPr>
              <w:spacing w:before="0"/>
              <w:jc w:val="center"/>
              <w:rPr>
                <w:sz w:val="20"/>
                <w:szCs w:val="20"/>
              </w:rPr>
            </w:pPr>
            <w:r>
              <w:rPr>
                <w:sz w:val="20"/>
                <w:szCs w:val="20"/>
              </w:rPr>
              <w:t>Informe</w:t>
            </w:r>
          </w:p>
        </w:tc>
        <w:tc>
          <w:tcPr>
            <w:tcW w:w="709" w:type="dxa"/>
            <w:shd w:val="clear" w:color="auto" w:fill="auto"/>
          </w:tcPr>
          <w:p w:rsidR="00FA3169" w:rsidRDefault="00DB2D6F">
            <w:pPr>
              <w:spacing w:before="0"/>
              <w:jc w:val="center"/>
              <w:rPr>
                <w:sz w:val="20"/>
                <w:szCs w:val="20"/>
              </w:rPr>
            </w:pPr>
            <w:r>
              <w:rPr>
                <w:sz w:val="20"/>
                <w:szCs w:val="20"/>
              </w:rPr>
              <w:t>1</w:t>
            </w:r>
          </w:p>
        </w:tc>
        <w:tc>
          <w:tcPr>
            <w:tcW w:w="855" w:type="dxa"/>
            <w:shd w:val="clear" w:color="auto" w:fill="auto"/>
            <w:vAlign w:val="center"/>
          </w:tcPr>
          <w:p w:rsidR="00FA3169" w:rsidRDefault="00DB2D6F">
            <w:pPr>
              <w:spacing w:before="0"/>
              <w:jc w:val="right"/>
              <w:rPr>
                <w:sz w:val="20"/>
                <w:szCs w:val="20"/>
              </w:rPr>
            </w:pPr>
            <w:r>
              <w:rPr>
                <w:sz w:val="20"/>
                <w:szCs w:val="20"/>
              </w:rPr>
              <w:t>500</w:t>
            </w:r>
          </w:p>
        </w:tc>
        <w:tc>
          <w:tcPr>
            <w:tcW w:w="856" w:type="dxa"/>
            <w:shd w:val="clear" w:color="auto" w:fill="auto"/>
            <w:vAlign w:val="center"/>
          </w:tcPr>
          <w:p w:rsidR="00FA3169" w:rsidRDefault="00DB2D6F">
            <w:pPr>
              <w:spacing w:before="0"/>
              <w:jc w:val="right"/>
              <w:rPr>
                <w:sz w:val="20"/>
                <w:szCs w:val="20"/>
              </w:rPr>
            </w:pPr>
            <w:r>
              <w:rPr>
                <w:sz w:val="20"/>
                <w:szCs w:val="20"/>
              </w:rPr>
              <w:t>500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sz w:val="20"/>
                <w:szCs w:val="20"/>
              </w:rPr>
            </w:pPr>
            <w:r>
              <w:rPr>
                <w:sz w:val="20"/>
                <w:szCs w:val="20"/>
              </w:rPr>
              <w:t>3.2</w:t>
            </w:r>
          </w:p>
        </w:tc>
        <w:tc>
          <w:tcPr>
            <w:tcW w:w="4394" w:type="dxa"/>
            <w:gridSpan w:val="3"/>
            <w:shd w:val="clear" w:color="auto" w:fill="auto"/>
          </w:tcPr>
          <w:p w:rsidR="00FA3169" w:rsidRDefault="00DB2D6F">
            <w:pPr>
              <w:spacing w:before="0"/>
              <w:rPr>
                <w:sz w:val="20"/>
                <w:szCs w:val="20"/>
              </w:rPr>
            </w:pPr>
            <w:r>
              <w:rPr>
                <w:sz w:val="20"/>
                <w:szCs w:val="20"/>
              </w:rPr>
              <w:t>Servicio o consultoría 2</w:t>
            </w:r>
          </w:p>
        </w:tc>
        <w:tc>
          <w:tcPr>
            <w:tcW w:w="850" w:type="dxa"/>
            <w:shd w:val="clear" w:color="auto" w:fill="auto"/>
          </w:tcPr>
          <w:p w:rsidR="00FA3169" w:rsidRDefault="00DB2D6F">
            <w:pPr>
              <w:spacing w:before="0"/>
              <w:jc w:val="center"/>
              <w:rPr>
                <w:sz w:val="20"/>
                <w:szCs w:val="20"/>
              </w:rPr>
            </w:pPr>
            <w:r>
              <w:rPr>
                <w:sz w:val="20"/>
                <w:szCs w:val="20"/>
              </w:rPr>
              <w:t>Informe</w:t>
            </w:r>
          </w:p>
        </w:tc>
        <w:tc>
          <w:tcPr>
            <w:tcW w:w="709" w:type="dxa"/>
            <w:shd w:val="clear" w:color="auto" w:fill="auto"/>
          </w:tcPr>
          <w:p w:rsidR="00FA3169" w:rsidRDefault="00FA3169">
            <w:pPr>
              <w:spacing w:before="0"/>
              <w:jc w:val="center"/>
              <w:rPr>
                <w:sz w:val="20"/>
                <w:szCs w:val="20"/>
              </w:rPr>
            </w:pPr>
          </w:p>
        </w:tc>
        <w:tc>
          <w:tcPr>
            <w:tcW w:w="855"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FA3169">
            <w:pPr>
              <w:spacing w:before="0"/>
              <w:rPr>
                <w:sz w:val="20"/>
                <w:szCs w:val="20"/>
              </w:rPr>
            </w:pPr>
          </w:p>
        </w:tc>
        <w:tc>
          <w:tcPr>
            <w:tcW w:w="4394" w:type="dxa"/>
            <w:gridSpan w:val="3"/>
            <w:shd w:val="clear" w:color="auto" w:fill="auto"/>
          </w:tcPr>
          <w:p w:rsidR="00FA3169" w:rsidRDefault="00FA3169">
            <w:pPr>
              <w:spacing w:before="0"/>
              <w:rPr>
                <w:sz w:val="20"/>
                <w:szCs w:val="20"/>
              </w:rPr>
            </w:pPr>
          </w:p>
        </w:tc>
        <w:tc>
          <w:tcPr>
            <w:tcW w:w="850" w:type="dxa"/>
            <w:shd w:val="clear" w:color="auto" w:fill="auto"/>
          </w:tcPr>
          <w:p w:rsidR="00FA3169" w:rsidRDefault="00DB2D6F">
            <w:pPr>
              <w:spacing w:before="0"/>
              <w:jc w:val="center"/>
              <w:rPr>
                <w:sz w:val="20"/>
                <w:szCs w:val="20"/>
              </w:rPr>
            </w:pPr>
            <w:r>
              <w:rPr>
                <w:sz w:val="20"/>
                <w:szCs w:val="20"/>
              </w:rPr>
              <w:t>Informe</w:t>
            </w:r>
          </w:p>
        </w:tc>
        <w:tc>
          <w:tcPr>
            <w:tcW w:w="709" w:type="dxa"/>
            <w:shd w:val="clear" w:color="auto" w:fill="auto"/>
          </w:tcPr>
          <w:p w:rsidR="00FA3169" w:rsidRDefault="00FA3169">
            <w:pPr>
              <w:spacing w:before="0"/>
              <w:jc w:val="center"/>
              <w:rPr>
                <w:sz w:val="20"/>
                <w:szCs w:val="20"/>
              </w:rPr>
            </w:pPr>
          </w:p>
        </w:tc>
        <w:tc>
          <w:tcPr>
            <w:tcW w:w="855"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sz w:val="20"/>
                <w:szCs w:val="20"/>
              </w:rPr>
            </w:pPr>
            <w:r>
              <w:rPr>
                <w:sz w:val="20"/>
                <w:szCs w:val="20"/>
              </w:rPr>
              <w:t>3.p</w:t>
            </w:r>
          </w:p>
        </w:tc>
        <w:tc>
          <w:tcPr>
            <w:tcW w:w="4394" w:type="dxa"/>
            <w:gridSpan w:val="3"/>
            <w:shd w:val="clear" w:color="auto" w:fill="auto"/>
          </w:tcPr>
          <w:p w:rsidR="00FA3169" w:rsidRDefault="00DB2D6F">
            <w:pPr>
              <w:spacing w:before="0"/>
              <w:rPr>
                <w:sz w:val="20"/>
                <w:szCs w:val="20"/>
              </w:rPr>
            </w:pPr>
            <w:r>
              <w:rPr>
                <w:sz w:val="20"/>
                <w:szCs w:val="20"/>
              </w:rPr>
              <w:t>Servicio o consultoría p</w:t>
            </w:r>
          </w:p>
        </w:tc>
        <w:tc>
          <w:tcPr>
            <w:tcW w:w="850" w:type="dxa"/>
            <w:shd w:val="clear" w:color="auto" w:fill="auto"/>
          </w:tcPr>
          <w:p w:rsidR="00FA3169" w:rsidRDefault="00DB2D6F">
            <w:pPr>
              <w:spacing w:before="0"/>
              <w:jc w:val="center"/>
              <w:rPr>
                <w:sz w:val="20"/>
                <w:szCs w:val="20"/>
              </w:rPr>
            </w:pPr>
            <w:r>
              <w:rPr>
                <w:sz w:val="20"/>
                <w:szCs w:val="20"/>
              </w:rPr>
              <w:t>Informe</w:t>
            </w:r>
          </w:p>
        </w:tc>
        <w:tc>
          <w:tcPr>
            <w:tcW w:w="709" w:type="dxa"/>
            <w:shd w:val="clear" w:color="auto" w:fill="auto"/>
          </w:tcPr>
          <w:p w:rsidR="00FA3169" w:rsidRDefault="00FA3169">
            <w:pPr>
              <w:spacing w:before="0"/>
              <w:jc w:val="center"/>
              <w:rPr>
                <w:sz w:val="20"/>
                <w:szCs w:val="20"/>
              </w:rPr>
            </w:pPr>
          </w:p>
        </w:tc>
        <w:tc>
          <w:tcPr>
            <w:tcW w:w="855"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b/>
                <w:sz w:val="20"/>
                <w:szCs w:val="20"/>
              </w:rPr>
            </w:pPr>
            <w:r>
              <w:rPr>
                <w:b/>
                <w:sz w:val="20"/>
                <w:szCs w:val="20"/>
              </w:rPr>
              <w:t>4.</w:t>
            </w:r>
          </w:p>
        </w:tc>
        <w:tc>
          <w:tcPr>
            <w:tcW w:w="4394" w:type="dxa"/>
            <w:gridSpan w:val="3"/>
            <w:shd w:val="clear" w:color="auto" w:fill="auto"/>
          </w:tcPr>
          <w:p w:rsidR="00FA3169" w:rsidRDefault="00DB2D6F">
            <w:pPr>
              <w:spacing w:before="0"/>
              <w:rPr>
                <w:b/>
                <w:sz w:val="20"/>
                <w:szCs w:val="20"/>
              </w:rPr>
            </w:pPr>
            <w:r>
              <w:rPr>
                <w:b/>
                <w:sz w:val="20"/>
                <w:szCs w:val="20"/>
              </w:rPr>
              <w:t xml:space="preserve">Materiales e insumos (en caso </w:t>
            </w:r>
            <w:proofErr w:type="gramStart"/>
            <w:r>
              <w:rPr>
                <w:b/>
                <w:sz w:val="20"/>
                <w:szCs w:val="20"/>
              </w:rPr>
              <w:t>aplique)s</w:t>
            </w:r>
            <w:proofErr w:type="gramEnd"/>
          </w:p>
        </w:tc>
        <w:tc>
          <w:tcPr>
            <w:tcW w:w="850" w:type="dxa"/>
            <w:shd w:val="clear" w:color="auto" w:fill="auto"/>
          </w:tcPr>
          <w:p w:rsidR="00FA3169" w:rsidRDefault="00DB2D6F">
            <w:pPr>
              <w:spacing w:before="0"/>
              <w:jc w:val="center"/>
              <w:rPr>
                <w:b/>
                <w:sz w:val="20"/>
                <w:szCs w:val="20"/>
              </w:rPr>
            </w:pPr>
            <w:r>
              <w:rPr>
                <w:b/>
                <w:sz w:val="20"/>
                <w:szCs w:val="20"/>
              </w:rPr>
              <w:t>---</w:t>
            </w:r>
          </w:p>
        </w:tc>
        <w:tc>
          <w:tcPr>
            <w:tcW w:w="709" w:type="dxa"/>
            <w:shd w:val="clear" w:color="auto" w:fill="auto"/>
          </w:tcPr>
          <w:p w:rsidR="00FA3169" w:rsidRDefault="00DB2D6F">
            <w:pPr>
              <w:spacing w:before="0"/>
              <w:jc w:val="center"/>
              <w:rPr>
                <w:sz w:val="20"/>
                <w:szCs w:val="20"/>
              </w:rPr>
            </w:pPr>
            <w:r>
              <w:rPr>
                <w:b/>
                <w:sz w:val="20"/>
                <w:szCs w:val="20"/>
              </w:rPr>
              <w:t>---</w:t>
            </w:r>
          </w:p>
        </w:tc>
        <w:tc>
          <w:tcPr>
            <w:tcW w:w="855"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tcPr>
          <w:p w:rsidR="00FA3169" w:rsidRDefault="00DB2D6F">
            <w:pPr>
              <w:spacing w:before="0"/>
              <w:jc w:val="center"/>
              <w:rPr>
                <w:sz w:val="20"/>
                <w:szCs w:val="20"/>
              </w:rPr>
            </w:pPr>
            <w:r>
              <w:rPr>
                <w:b/>
                <w:sz w:val="20"/>
                <w:szCs w:val="20"/>
              </w:rPr>
              <w:t>---</w:t>
            </w:r>
          </w:p>
        </w:tc>
        <w:tc>
          <w:tcPr>
            <w:tcW w:w="856" w:type="dxa"/>
            <w:shd w:val="clear" w:color="auto" w:fill="auto"/>
            <w:vAlign w:val="center"/>
          </w:tcPr>
          <w:p w:rsidR="00FA3169" w:rsidRDefault="00DB2D6F">
            <w:pPr>
              <w:spacing w:before="0"/>
              <w:jc w:val="right"/>
              <w:rPr>
                <w:b/>
                <w:sz w:val="20"/>
                <w:szCs w:val="20"/>
              </w:rPr>
            </w:pPr>
            <w:r>
              <w:rPr>
                <w:b/>
                <w:sz w:val="20"/>
                <w:szCs w:val="20"/>
              </w:rPr>
              <w:t>310</w:t>
            </w:r>
          </w:p>
        </w:tc>
      </w:tr>
      <w:tr w:rsidR="00FA3169">
        <w:tc>
          <w:tcPr>
            <w:tcW w:w="534" w:type="dxa"/>
            <w:shd w:val="clear" w:color="auto" w:fill="auto"/>
          </w:tcPr>
          <w:p w:rsidR="00FA3169" w:rsidRDefault="00DB2D6F">
            <w:pPr>
              <w:spacing w:before="0"/>
              <w:rPr>
                <w:sz w:val="20"/>
                <w:szCs w:val="20"/>
              </w:rPr>
            </w:pPr>
            <w:r>
              <w:rPr>
                <w:sz w:val="20"/>
                <w:szCs w:val="20"/>
              </w:rPr>
              <w:t>4.1</w:t>
            </w:r>
          </w:p>
        </w:tc>
        <w:tc>
          <w:tcPr>
            <w:tcW w:w="4394" w:type="dxa"/>
            <w:gridSpan w:val="3"/>
            <w:shd w:val="clear" w:color="auto" w:fill="auto"/>
          </w:tcPr>
          <w:p w:rsidR="00FA3169" w:rsidRDefault="00DB2D6F">
            <w:pPr>
              <w:spacing w:before="0"/>
              <w:rPr>
                <w:sz w:val="20"/>
                <w:szCs w:val="20"/>
              </w:rPr>
            </w:pPr>
            <w:r>
              <w:rPr>
                <w:sz w:val="20"/>
                <w:szCs w:val="20"/>
              </w:rPr>
              <w:t xml:space="preserve">Materiales e insumos 1 </w:t>
            </w:r>
          </w:p>
        </w:tc>
        <w:tc>
          <w:tcPr>
            <w:tcW w:w="850" w:type="dxa"/>
            <w:shd w:val="clear" w:color="auto" w:fill="auto"/>
          </w:tcPr>
          <w:p w:rsidR="00FA3169" w:rsidRDefault="00DB2D6F">
            <w:pPr>
              <w:spacing w:before="0"/>
              <w:jc w:val="center"/>
              <w:rPr>
                <w:sz w:val="20"/>
                <w:szCs w:val="20"/>
              </w:rPr>
            </w:pPr>
            <w:r>
              <w:rPr>
                <w:sz w:val="20"/>
                <w:szCs w:val="20"/>
              </w:rPr>
              <w:t>Unidad</w:t>
            </w:r>
          </w:p>
        </w:tc>
        <w:tc>
          <w:tcPr>
            <w:tcW w:w="709" w:type="dxa"/>
            <w:shd w:val="clear" w:color="auto" w:fill="auto"/>
          </w:tcPr>
          <w:p w:rsidR="00FA3169" w:rsidRDefault="00DB2D6F">
            <w:pPr>
              <w:spacing w:before="0"/>
              <w:jc w:val="center"/>
              <w:rPr>
                <w:sz w:val="20"/>
                <w:szCs w:val="20"/>
              </w:rPr>
            </w:pPr>
            <w:r>
              <w:rPr>
                <w:sz w:val="20"/>
                <w:szCs w:val="20"/>
              </w:rPr>
              <w:t>3</w:t>
            </w:r>
          </w:p>
        </w:tc>
        <w:tc>
          <w:tcPr>
            <w:tcW w:w="855" w:type="dxa"/>
            <w:shd w:val="clear" w:color="auto" w:fill="auto"/>
            <w:vAlign w:val="center"/>
          </w:tcPr>
          <w:p w:rsidR="00FA3169" w:rsidRDefault="00DB2D6F">
            <w:pPr>
              <w:spacing w:before="0"/>
              <w:jc w:val="right"/>
              <w:rPr>
                <w:sz w:val="20"/>
                <w:szCs w:val="20"/>
              </w:rPr>
            </w:pPr>
            <w:r>
              <w:rPr>
                <w:sz w:val="20"/>
                <w:szCs w:val="20"/>
              </w:rPr>
              <w:t>20</w:t>
            </w:r>
          </w:p>
        </w:tc>
        <w:tc>
          <w:tcPr>
            <w:tcW w:w="856" w:type="dxa"/>
            <w:shd w:val="clear" w:color="auto" w:fill="auto"/>
            <w:vAlign w:val="center"/>
          </w:tcPr>
          <w:p w:rsidR="00FA3169" w:rsidRDefault="00DB2D6F">
            <w:pPr>
              <w:spacing w:before="0"/>
              <w:jc w:val="right"/>
              <w:rPr>
                <w:sz w:val="20"/>
                <w:szCs w:val="20"/>
              </w:rPr>
            </w:pPr>
            <w:r>
              <w:rPr>
                <w:sz w:val="20"/>
                <w:szCs w:val="20"/>
              </w:rPr>
              <w:t>60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FA3169">
            <w:pPr>
              <w:spacing w:before="0"/>
              <w:rPr>
                <w:sz w:val="20"/>
                <w:szCs w:val="20"/>
              </w:rPr>
            </w:pPr>
          </w:p>
        </w:tc>
        <w:tc>
          <w:tcPr>
            <w:tcW w:w="4394" w:type="dxa"/>
            <w:gridSpan w:val="3"/>
            <w:shd w:val="clear" w:color="auto" w:fill="auto"/>
          </w:tcPr>
          <w:p w:rsidR="00FA3169" w:rsidRDefault="00FA3169">
            <w:pPr>
              <w:spacing w:before="0"/>
              <w:rPr>
                <w:sz w:val="20"/>
                <w:szCs w:val="20"/>
              </w:rPr>
            </w:pPr>
          </w:p>
        </w:tc>
        <w:tc>
          <w:tcPr>
            <w:tcW w:w="850" w:type="dxa"/>
            <w:shd w:val="clear" w:color="auto" w:fill="auto"/>
          </w:tcPr>
          <w:p w:rsidR="00FA3169" w:rsidRDefault="00DB2D6F">
            <w:pPr>
              <w:spacing w:before="0"/>
              <w:jc w:val="center"/>
              <w:rPr>
                <w:sz w:val="20"/>
                <w:szCs w:val="20"/>
              </w:rPr>
            </w:pPr>
            <w:r>
              <w:rPr>
                <w:sz w:val="20"/>
                <w:szCs w:val="20"/>
              </w:rPr>
              <w:t>Unidad</w:t>
            </w:r>
          </w:p>
        </w:tc>
        <w:tc>
          <w:tcPr>
            <w:tcW w:w="709" w:type="dxa"/>
            <w:shd w:val="clear" w:color="auto" w:fill="auto"/>
          </w:tcPr>
          <w:p w:rsidR="00FA3169" w:rsidRDefault="00FA3169">
            <w:pPr>
              <w:spacing w:before="0"/>
              <w:jc w:val="center"/>
              <w:rPr>
                <w:sz w:val="20"/>
                <w:szCs w:val="20"/>
              </w:rPr>
            </w:pPr>
          </w:p>
        </w:tc>
        <w:tc>
          <w:tcPr>
            <w:tcW w:w="855"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sz w:val="20"/>
                <w:szCs w:val="20"/>
              </w:rPr>
            </w:pPr>
            <w:r>
              <w:rPr>
                <w:sz w:val="20"/>
                <w:szCs w:val="20"/>
              </w:rPr>
              <w:t>4.q</w:t>
            </w:r>
          </w:p>
        </w:tc>
        <w:tc>
          <w:tcPr>
            <w:tcW w:w="4394" w:type="dxa"/>
            <w:gridSpan w:val="3"/>
            <w:shd w:val="clear" w:color="auto" w:fill="auto"/>
          </w:tcPr>
          <w:p w:rsidR="00FA3169" w:rsidRDefault="00DB2D6F">
            <w:pPr>
              <w:spacing w:before="0"/>
              <w:rPr>
                <w:sz w:val="20"/>
                <w:szCs w:val="20"/>
              </w:rPr>
            </w:pPr>
            <w:r>
              <w:rPr>
                <w:sz w:val="20"/>
                <w:szCs w:val="20"/>
              </w:rPr>
              <w:t>Materiales e insumos q</w:t>
            </w:r>
          </w:p>
        </w:tc>
        <w:tc>
          <w:tcPr>
            <w:tcW w:w="850" w:type="dxa"/>
            <w:shd w:val="clear" w:color="auto" w:fill="auto"/>
          </w:tcPr>
          <w:p w:rsidR="00FA3169" w:rsidRDefault="00DB2D6F">
            <w:pPr>
              <w:spacing w:before="0"/>
              <w:jc w:val="center"/>
              <w:rPr>
                <w:sz w:val="20"/>
                <w:szCs w:val="20"/>
              </w:rPr>
            </w:pPr>
            <w:r>
              <w:rPr>
                <w:sz w:val="20"/>
                <w:szCs w:val="20"/>
              </w:rPr>
              <w:t>Unidad</w:t>
            </w:r>
          </w:p>
        </w:tc>
        <w:tc>
          <w:tcPr>
            <w:tcW w:w="709" w:type="dxa"/>
            <w:shd w:val="clear" w:color="auto" w:fill="auto"/>
          </w:tcPr>
          <w:p w:rsidR="00FA3169" w:rsidRDefault="00DB2D6F">
            <w:pPr>
              <w:spacing w:before="0"/>
              <w:jc w:val="center"/>
              <w:rPr>
                <w:sz w:val="20"/>
                <w:szCs w:val="20"/>
              </w:rPr>
            </w:pPr>
            <w:r>
              <w:rPr>
                <w:sz w:val="20"/>
                <w:szCs w:val="20"/>
              </w:rPr>
              <w:t>2</w:t>
            </w:r>
          </w:p>
        </w:tc>
        <w:tc>
          <w:tcPr>
            <w:tcW w:w="855" w:type="dxa"/>
            <w:shd w:val="clear" w:color="auto" w:fill="auto"/>
            <w:vAlign w:val="center"/>
          </w:tcPr>
          <w:p w:rsidR="00FA3169" w:rsidRDefault="00DB2D6F">
            <w:pPr>
              <w:spacing w:before="0"/>
              <w:jc w:val="right"/>
              <w:rPr>
                <w:sz w:val="20"/>
                <w:szCs w:val="20"/>
              </w:rPr>
            </w:pPr>
            <w:r>
              <w:rPr>
                <w:sz w:val="20"/>
                <w:szCs w:val="20"/>
              </w:rPr>
              <w:t>120</w:t>
            </w:r>
          </w:p>
        </w:tc>
        <w:tc>
          <w:tcPr>
            <w:tcW w:w="856" w:type="dxa"/>
            <w:shd w:val="clear" w:color="auto" w:fill="auto"/>
            <w:vAlign w:val="center"/>
          </w:tcPr>
          <w:p w:rsidR="00FA3169" w:rsidRDefault="00DB2D6F">
            <w:pPr>
              <w:spacing w:before="0"/>
              <w:jc w:val="right"/>
              <w:rPr>
                <w:sz w:val="20"/>
                <w:szCs w:val="20"/>
              </w:rPr>
            </w:pPr>
            <w:r>
              <w:rPr>
                <w:sz w:val="20"/>
                <w:szCs w:val="20"/>
              </w:rPr>
              <w:t>240</w:t>
            </w:r>
          </w:p>
        </w:tc>
        <w:tc>
          <w:tcPr>
            <w:tcW w:w="856" w:type="dxa"/>
            <w:shd w:val="clear" w:color="auto" w:fill="auto"/>
            <w:vAlign w:val="center"/>
          </w:tcPr>
          <w:p w:rsidR="00FA3169" w:rsidRDefault="00FA3169">
            <w:pPr>
              <w:spacing w:before="0"/>
              <w:jc w:val="right"/>
              <w:rPr>
                <w:sz w:val="20"/>
                <w:szCs w:val="20"/>
              </w:rPr>
            </w:pPr>
          </w:p>
        </w:tc>
      </w:tr>
      <w:tr w:rsidR="00FA3169">
        <w:tc>
          <w:tcPr>
            <w:tcW w:w="534" w:type="dxa"/>
            <w:shd w:val="clear" w:color="auto" w:fill="auto"/>
          </w:tcPr>
          <w:p w:rsidR="00FA3169" w:rsidRDefault="00DB2D6F">
            <w:pPr>
              <w:spacing w:before="0"/>
              <w:rPr>
                <w:b/>
                <w:sz w:val="20"/>
                <w:szCs w:val="20"/>
              </w:rPr>
            </w:pPr>
            <w:r>
              <w:rPr>
                <w:b/>
                <w:sz w:val="20"/>
                <w:szCs w:val="20"/>
              </w:rPr>
              <w:t>5.</w:t>
            </w:r>
          </w:p>
        </w:tc>
        <w:tc>
          <w:tcPr>
            <w:tcW w:w="2551" w:type="dxa"/>
            <w:shd w:val="clear" w:color="auto" w:fill="auto"/>
          </w:tcPr>
          <w:p w:rsidR="00FA3169" w:rsidRDefault="00DB2D6F">
            <w:pPr>
              <w:spacing w:before="0"/>
              <w:rPr>
                <w:b/>
                <w:sz w:val="20"/>
                <w:szCs w:val="20"/>
              </w:rPr>
            </w:pPr>
            <w:r>
              <w:rPr>
                <w:b/>
                <w:sz w:val="20"/>
                <w:szCs w:val="20"/>
              </w:rPr>
              <w:t>Bienes y equipos</w:t>
            </w:r>
          </w:p>
        </w:tc>
        <w:tc>
          <w:tcPr>
            <w:tcW w:w="992" w:type="dxa"/>
            <w:shd w:val="clear" w:color="auto" w:fill="auto"/>
          </w:tcPr>
          <w:p w:rsidR="00FA3169" w:rsidRDefault="00DB2D6F">
            <w:pPr>
              <w:spacing w:before="0"/>
              <w:jc w:val="center"/>
              <w:rPr>
                <w:b/>
                <w:sz w:val="20"/>
                <w:szCs w:val="20"/>
              </w:rPr>
            </w:pPr>
            <w:r>
              <w:rPr>
                <w:b/>
                <w:sz w:val="20"/>
                <w:szCs w:val="20"/>
              </w:rPr>
              <w:t>Unid1</w:t>
            </w:r>
          </w:p>
        </w:tc>
        <w:tc>
          <w:tcPr>
            <w:tcW w:w="851" w:type="dxa"/>
            <w:shd w:val="clear" w:color="auto" w:fill="auto"/>
          </w:tcPr>
          <w:p w:rsidR="00FA3169" w:rsidRDefault="00DB2D6F">
            <w:pPr>
              <w:spacing w:before="0"/>
              <w:jc w:val="center"/>
              <w:rPr>
                <w:b/>
                <w:sz w:val="20"/>
                <w:szCs w:val="20"/>
              </w:rPr>
            </w:pPr>
            <w:r>
              <w:rPr>
                <w:b/>
                <w:sz w:val="20"/>
                <w:szCs w:val="20"/>
              </w:rPr>
              <w:t>Cant1-</w:t>
            </w:r>
          </w:p>
        </w:tc>
        <w:tc>
          <w:tcPr>
            <w:tcW w:w="850" w:type="dxa"/>
            <w:shd w:val="clear" w:color="auto" w:fill="auto"/>
          </w:tcPr>
          <w:p w:rsidR="00FA3169" w:rsidRDefault="00DB2D6F">
            <w:pPr>
              <w:spacing w:before="0"/>
              <w:jc w:val="center"/>
              <w:rPr>
                <w:b/>
                <w:sz w:val="20"/>
                <w:szCs w:val="20"/>
              </w:rPr>
            </w:pPr>
            <w:r>
              <w:rPr>
                <w:b/>
                <w:sz w:val="20"/>
                <w:szCs w:val="20"/>
              </w:rPr>
              <w:t>Unid2</w:t>
            </w:r>
          </w:p>
        </w:tc>
        <w:tc>
          <w:tcPr>
            <w:tcW w:w="709" w:type="dxa"/>
            <w:shd w:val="clear" w:color="auto" w:fill="auto"/>
          </w:tcPr>
          <w:p w:rsidR="00FA3169" w:rsidRDefault="00DB2D6F">
            <w:pPr>
              <w:spacing w:before="0"/>
              <w:jc w:val="center"/>
              <w:rPr>
                <w:b/>
                <w:sz w:val="20"/>
                <w:szCs w:val="20"/>
              </w:rPr>
            </w:pPr>
            <w:r>
              <w:rPr>
                <w:b/>
                <w:sz w:val="20"/>
                <w:szCs w:val="20"/>
              </w:rPr>
              <w:t>Cant2-</w:t>
            </w:r>
          </w:p>
        </w:tc>
        <w:tc>
          <w:tcPr>
            <w:tcW w:w="855" w:type="dxa"/>
            <w:shd w:val="clear" w:color="auto" w:fill="auto"/>
          </w:tcPr>
          <w:p w:rsidR="00FA3169" w:rsidRDefault="00DB2D6F">
            <w:pPr>
              <w:spacing w:before="0"/>
              <w:jc w:val="center"/>
              <w:rPr>
                <w:b/>
                <w:sz w:val="20"/>
                <w:szCs w:val="20"/>
              </w:rPr>
            </w:pPr>
            <w:r>
              <w:rPr>
                <w:b/>
                <w:sz w:val="20"/>
                <w:szCs w:val="20"/>
              </w:rPr>
              <w:t>-</w:t>
            </w:r>
          </w:p>
        </w:tc>
        <w:tc>
          <w:tcPr>
            <w:tcW w:w="856" w:type="dxa"/>
            <w:shd w:val="clear" w:color="auto" w:fill="auto"/>
          </w:tcPr>
          <w:p w:rsidR="00FA3169" w:rsidRDefault="00DB2D6F">
            <w:pPr>
              <w:spacing w:before="0"/>
              <w:jc w:val="center"/>
              <w:rPr>
                <w:b/>
                <w:sz w:val="20"/>
                <w:szCs w:val="20"/>
              </w:rPr>
            </w:pPr>
            <w:r>
              <w:rPr>
                <w:b/>
                <w:sz w:val="20"/>
                <w:szCs w:val="20"/>
              </w:rPr>
              <w:t>-</w:t>
            </w:r>
          </w:p>
        </w:tc>
        <w:tc>
          <w:tcPr>
            <w:tcW w:w="856" w:type="dxa"/>
            <w:shd w:val="clear" w:color="auto" w:fill="auto"/>
            <w:vAlign w:val="center"/>
          </w:tcPr>
          <w:p w:rsidR="00FA3169" w:rsidRDefault="00DB2D6F">
            <w:pPr>
              <w:spacing w:before="0"/>
              <w:jc w:val="right"/>
              <w:rPr>
                <w:b/>
                <w:sz w:val="20"/>
                <w:szCs w:val="20"/>
              </w:rPr>
            </w:pPr>
            <w:r>
              <w:rPr>
                <w:b/>
                <w:sz w:val="20"/>
                <w:szCs w:val="20"/>
              </w:rPr>
              <w:t>1,900</w:t>
            </w:r>
          </w:p>
        </w:tc>
      </w:tr>
      <w:tr w:rsidR="00FA3169">
        <w:tc>
          <w:tcPr>
            <w:tcW w:w="534" w:type="dxa"/>
            <w:shd w:val="clear" w:color="auto" w:fill="auto"/>
          </w:tcPr>
          <w:p w:rsidR="00FA3169" w:rsidRDefault="00DB2D6F">
            <w:pPr>
              <w:spacing w:before="0"/>
              <w:rPr>
                <w:sz w:val="20"/>
                <w:szCs w:val="20"/>
              </w:rPr>
            </w:pPr>
            <w:r>
              <w:rPr>
                <w:sz w:val="20"/>
                <w:szCs w:val="20"/>
              </w:rPr>
              <w:t>5.1</w:t>
            </w:r>
          </w:p>
        </w:tc>
        <w:tc>
          <w:tcPr>
            <w:tcW w:w="2551" w:type="dxa"/>
            <w:shd w:val="clear" w:color="auto" w:fill="auto"/>
          </w:tcPr>
          <w:p w:rsidR="00FA3169" w:rsidRDefault="00DB2D6F">
            <w:pPr>
              <w:spacing w:before="0"/>
              <w:rPr>
                <w:sz w:val="20"/>
                <w:szCs w:val="20"/>
              </w:rPr>
            </w:pPr>
            <w:r>
              <w:rPr>
                <w:sz w:val="20"/>
                <w:szCs w:val="20"/>
              </w:rPr>
              <w:t>Computadoras</w:t>
            </w:r>
          </w:p>
        </w:tc>
        <w:tc>
          <w:tcPr>
            <w:tcW w:w="992" w:type="dxa"/>
            <w:shd w:val="clear" w:color="auto" w:fill="auto"/>
          </w:tcPr>
          <w:p w:rsidR="00FA3169" w:rsidRDefault="00DB2D6F">
            <w:pPr>
              <w:spacing w:before="0"/>
              <w:jc w:val="center"/>
              <w:rPr>
                <w:sz w:val="20"/>
                <w:szCs w:val="20"/>
              </w:rPr>
            </w:pPr>
            <w:r>
              <w:rPr>
                <w:sz w:val="20"/>
                <w:szCs w:val="20"/>
              </w:rPr>
              <w:t>Equipo</w:t>
            </w:r>
          </w:p>
        </w:tc>
        <w:tc>
          <w:tcPr>
            <w:tcW w:w="851" w:type="dxa"/>
            <w:shd w:val="clear" w:color="auto" w:fill="auto"/>
          </w:tcPr>
          <w:p w:rsidR="00FA3169" w:rsidRDefault="00DB2D6F">
            <w:pPr>
              <w:spacing w:before="0"/>
              <w:jc w:val="center"/>
              <w:rPr>
                <w:sz w:val="20"/>
                <w:szCs w:val="20"/>
              </w:rPr>
            </w:pPr>
            <w:r>
              <w:rPr>
                <w:sz w:val="20"/>
                <w:szCs w:val="20"/>
              </w:rPr>
              <w:t>3</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40</w:t>
            </w:r>
          </w:p>
        </w:tc>
        <w:tc>
          <w:tcPr>
            <w:tcW w:w="855" w:type="dxa"/>
            <w:shd w:val="clear" w:color="auto" w:fill="auto"/>
          </w:tcPr>
          <w:p w:rsidR="00FA3169" w:rsidRDefault="00DB2D6F">
            <w:pPr>
              <w:spacing w:before="0"/>
              <w:jc w:val="right"/>
              <w:rPr>
                <w:sz w:val="20"/>
                <w:szCs w:val="20"/>
              </w:rPr>
            </w:pPr>
            <w:r>
              <w:rPr>
                <w:sz w:val="20"/>
                <w:szCs w:val="20"/>
              </w:rPr>
              <w:t>5</w:t>
            </w:r>
          </w:p>
        </w:tc>
        <w:tc>
          <w:tcPr>
            <w:tcW w:w="856" w:type="dxa"/>
            <w:shd w:val="clear" w:color="auto" w:fill="auto"/>
          </w:tcPr>
          <w:p w:rsidR="00FA3169" w:rsidRDefault="00DB2D6F">
            <w:pPr>
              <w:spacing w:before="0"/>
              <w:jc w:val="right"/>
              <w:rPr>
                <w:sz w:val="20"/>
                <w:szCs w:val="20"/>
              </w:rPr>
            </w:pPr>
            <w:r>
              <w:rPr>
                <w:sz w:val="20"/>
                <w:szCs w:val="20"/>
              </w:rPr>
              <w:t>600</w:t>
            </w: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5.2</w:t>
            </w:r>
          </w:p>
        </w:tc>
        <w:tc>
          <w:tcPr>
            <w:tcW w:w="2551" w:type="dxa"/>
            <w:shd w:val="clear" w:color="auto" w:fill="auto"/>
          </w:tcPr>
          <w:p w:rsidR="00FA3169" w:rsidRDefault="00DB2D6F">
            <w:pPr>
              <w:spacing w:before="0"/>
              <w:rPr>
                <w:sz w:val="20"/>
                <w:szCs w:val="20"/>
              </w:rPr>
            </w:pPr>
            <w:r>
              <w:rPr>
                <w:sz w:val="20"/>
                <w:szCs w:val="20"/>
              </w:rPr>
              <w:t>Servidores</w:t>
            </w:r>
          </w:p>
        </w:tc>
        <w:tc>
          <w:tcPr>
            <w:tcW w:w="992" w:type="dxa"/>
            <w:shd w:val="clear" w:color="auto" w:fill="auto"/>
          </w:tcPr>
          <w:p w:rsidR="00FA3169" w:rsidRDefault="00DB2D6F">
            <w:pPr>
              <w:spacing w:before="0"/>
              <w:jc w:val="center"/>
              <w:rPr>
                <w:sz w:val="20"/>
                <w:szCs w:val="20"/>
              </w:rPr>
            </w:pPr>
            <w:r>
              <w:rPr>
                <w:sz w:val="20"/>
                <w:szCs w:val="20"/>
              </w:rPr>
              <w:t>Equipo</w:t>
            </w:r>
          </w:p>
        </w:tc>
        <w:tc>
          <w:tcPr>
            <w:tcW w:w="851" w:type="dxa"/>
            <w:shd w:val="clear" w:color="auto" w:fill="auto"/>
          </w:tcPr>
          <w:p w:rsidR="00FA3169" w:rsidRDefault="00DB2D6F">
            <w:pPr>
              <w:spacing w:before="0"/>
              <w:jc w:val="center"/>
              <w:rPr>
                <w:sz w:val="20"/>
                <w:szCs w:val="20"/>
              </w:rPr>
            </w:pPr>
            <w:r>
              <w:rPr>
                <w:sz w:val="20"/>
                <w:szCs w:val="20"/>
              </w:rPr>
              <w:t>1</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30</w:t>
            </w:r>
          </w:p>
        </w:tc>
        <w:tc>
          <w:tcPr>
            <w:tcW w:w="855" w:type="dxa"/>
            <w:shd w:val="clear" w:color="auto" w:fill="auto"/>
          </w:tcPr>
          <w:p w:rsidR="00FA3169" w:rsidRDefault="00DB2D6F">
            <w:pPr>
              <w:spacing w:before="0"/>
              <w:jc w:val="right"/>
              <w:rPr>
                <w:sz w:val="20"/>
                <w:szCs w:val="20"/>
              </w:rPr>
            </w:pPr>
            <w:r>
              <w:rPr>
                <w:sz w:val="20"/>
                <w:szCs w:val="20"/>
              </w:rPr>
              <w:t>10</w:t>
            </w:r>
          </w:p>
        </w:tc>
        <w:tc>
          <w:tcPr>
            <w:tcW w:w="856" w:type="dxa"/>
            <w:shd w:val="clear" w:color="auto" w:fill="auto"/>
          </w:tcPr>
          <w:p w:rsidR="00FA3169" w:rsidRDefault="00DB2D6F">
            <w:pPr>
              <w:spacing w:before="0"/>
              <w:jc w:val="right"/>
              <w:rPr>
                <w:sz w:val="20"/>
                <w:szCs w:val="20"/>
              </w:rPr>
            </w:pPr>
            <w:r>
              <w:rPr>
                <w:sz w:val="20"/>
                <w:szCs w:val="20"/>
              </w:rPr>
              <w:t>300</w:t>
            </w: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5.3</w:t>
            </w:r>
          </w:p>
        </w:tc>
        <w:tc>
          <w:tcPr>
            <w:tcW w:w="2551" w:type="dxa"/>
            <w:shd w:val="clear" w:color="auto" w:fill="auto"/>
          </w:tcPr>
          <w:p w:rsidR="00FA3169" w:rsidRDefault="00DB2D6F">
            <w:pPr>
              <w:spacing w:before="0"/>
              <w:rPr>
                <w:sz w:val="20"/>
                <w:szCs w:val="20"/>
              </w:rPr>
            </w:pPr>
            <w:r>
              <w:rPr>
                <w:sz w:val="20"/>
                <w:szCs w:val="20"/>
              </w:rPr>
              <w:t>Licencia de software ZZZZ</w:t>
            </w:r>
          </w:p>
        </w:tc>
        <w:tc>
          <w:tcPr>
            <w:tcW w:w="992" w:type="dxa"/>
            <w:shd w:val="clear" w:color="auto" w:fill="auto"/>
          </w:tcPr>
          <w:p w:rsidR="00FA3169" w:rsidRDefault="00DB2D6F">
            <w:pPr>
              <w:spacing w:before="0"/>
              <w:jc w:val="center"/>
              <w:rPr>
                <w:sz w:val="20"/>
                <w:szCs w:val="20"/>
              </w:rPr>
            </w:pPr>
            <w:r>
              <w:rPr>
                <w:sz w:val="20"/>
                <w:szCs w:val="20"/>
              </w:rPr>
              <w:t>Unidad</w:t>
            </w:r>
          </w:p>
        </w:tc>
        <w:tc>
          <w:tcPr>
            <w:tcW w:w="851" w:type="dxa"/>
            <w:shd w:val="clear" w:color="auto" w:fill="auto"/>
          </w:tcPr>
          <w:p w:rsidR="00FA3169" w:rsidRDefault="00DB2D6F">
            <w:pPr>
              <w:spacing w:before="0"/>
              <w:jc w:val="center"/>
              <w:rPr>
                <w:sz w:val="20"/>
                <w:szCs w:val="20"/>
              </w:rPr>
            </w:pPr>
            <w:r>
              <w:rPr>
                <w:sz w:val="20"/>
                <w:szCs w:val="20"/>
              </w:rPr>
              <w:t>1</w:t>
            </w:r>
          </w:p>
        </w:tc>
        <w:tc>
          <w:tcPr>
            <w:tcW w:w="850" w:type="dxa"/>
            <w:shd w:val="clear" w:color="auto" w:fill="auto"/>
          </w:tcPr>
          <w:p w:rsidR="00FA3169" w:rsidRDefault="00DB2D6F">
            <w:pPr>
              <w:spacing w:before="0"/>
              <w:jc w:val="center"/>
              <w:rPr>
                <w:sz w:val="20"/>
                <w:szCs w:val="20"/>
              </w:rPr>
            </w:pPr>
            <w:r>
              <w:rPr>
                <w:sz w:val="20"/>
                <w:szCs w:val="20"/>
              </w:rPr>
              <w:t>Horas</w:t>
            </w:r>
          </w:p>
        </w:tc>
        <w:tc>
          <w:tcPr>
            <w:tcW w:w="709" w:type="dxa"/>
            <w:shd w:val="clear" w:color="auto" w:fill="auto"/>
          </w:tcPr>
          <w:p w:rsidR="00FA3169" w:rsidRDefault="00DB2D6F">
            <w:pPr>
              <w:spacing w:before="0"/>
              <w:jc w:val="center"/>
              <w:rPr>
                <w:sz w:val="20"/>
                <w:szCs w:val="20"/>
              </w:rPr>
            </w:pPr>
            <w:r>
              <w:rPr>
                <w:sz w:val="20"/>
                <w:szCs w:val="20"/>
              </w:rPr>
              <w:t>10</w:t>
            </w:r>
          </w:p>
        </w:tc>
        <w:tc>
          <w:tcPr>
            <w:tcW w:w="855" w:type="dxa"/>
            <w:shd w:val="clear" w:color="auto" w:fill="auto"/>
          </w:tcPr>
          <w:p w:rsidR="00FA3169" w:rsidRDefault="00DB2D6F">
            <w:pPr>
              <w:spacing w:before="0"/>
              <w:jc w:val="right"/>
              <w:rPr>
                <w:sz w:val="20"/>
                <w:szCs w:val="20"/>
              </w:rPr>
            </w:pPr>
            <w:r>
              <w:rPr>
                <w:sz w:val="20"/>
                <w:szCs w:val="20"/>
              </w:rPr>
              <w:t>50</w:t>
            </w:r>
          </w:p>
        </w:tc>
        <w:tc>
          <w:tcPr>
            <w:tcW w:w="856" w:type="dxa"/>
            <w:shd w:val="clear" w:color="auto" w:fill="auto"/>
          </w:tcPr>
          <w:p w:rsidR="00FA3169" w:rsidRDefault="00DB2D6F">
            <w:pPr>
              <w:spacing w:before="0"/>
              <w:jc w:val="right"/>
              <w:rPr>
                <w:sz w:val="20"/>
                <w:szCs w:val="20"/>
              </w:rPr>
            </w:pPr>
            <w:r>
              <w:rPr>
                <w:sz w:val="20"/>
                <w:szCs w:val="20"/>
              </w:rPr>
              <w:t>500</w:t>
            </w: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5.5</w:t>
            </w:r>
          </w:p>
        </w:tc>
        <w:tc>
          <w:tcPr>
            <w:tcW w:w="2551" w:type="dxa"/>
            <w:shd w:val="clear" w:color="auto" w:fill="auto"/>
          </w:tcPr>
          <w:p w:rsidR="00FA3169" w:rsidRDefault="00DB2D6F">
            <w:pPr>
              <w:spacing w:before="0"/>
              <w:rPr>
                <w:sz w:val="20"/>
                <w:szCs w:val="20"/>
              </w:rPr>
            </w:pPr>
            <w:r>
              <w:rPr>
                <w:sz w:val="20"/>
                <w:szCs w:val="20"/>
              </w:rPr>
              <w:t>Bien o equipo 5</w:t>
            </w:r>
          </w:p>
        </w:tc>
        <w:tc>
          <w:tcPr>
            <w:tcW w:w="992" w:type="dxa"/>
            <w:shd w:val="clear" w:color="auto" w:fill="auto"/>
          </w:tcPr>
          <w:p w:rsidR="00FA3169" w:rsidRDefault="00FA3169">
            <w:pPr>
              <w:spacing w:before="0"/>
              <w:jc w:val="center"/>
              <w:rPr>
                <w:sz w:val="20"/>
                <w:szCs w:val="20"/>
              </w:rPr>
            </w:pPr>
          </w:p>
        </w:tc>
        <w:tc>
          <w:tcPr>
            <w:tcW w:w="851" w:type="dxa"/>
            <w:shd w:val="clear" w:color="auto" w:fill="auto"/>
          </w:tcPr>
          <w:p w:rsidR="00FA3169" w:rsidRDefault="00FA3169">
            <w:pPr>
              <w:spacing w:before="0"/>
              <w:jc w:val="center"/>
              <w:rPr>
                <w:sz w:val="20"/>
                <w:szCs w:val="20"/>
              </w:rPr>
            </w:pPr>
          </w:p>
        </w:tc>
        <w:tc>
          <w:tcPr>
            <w:tcW w:w="850" w:type="dxa"/>
            <w:shd w:val="clear" w:color="auto" w:fill="auto"/>
          </w:tcPr>
          <w:p w:rsidR="00FA3169" w:rsidRDefault="00FA3169">
            <w:pPr>
              <w:spacing w:before="0"/>
              <w:jc w:val="center"/>
              <w:rPr>
                <w:sz w:val="20"/>
                <w:szCs w:val="20"/>
              </w:rPr>
            </w:pPr>
          </w:p>
        </w:tc>
        <w:tc>
          <w:tcPr>
            <w:tcW w:w="709" w:type="dxa"/>
            <w:shd w:val="clear" w:color="auto" w:fill="auto"/>
          </w:tcPr>
          <w:p w:rsidR="00FA3169" w:rsidRDefault="00FA3169">
            <w:pPr>
              <w:spacing w:before="0"/>
              <w:jc w:val="center"/>
              <w:rPr>
                <w:sz w:val="20"/>
                <w:szCs w:val="20"/>
              </w:rPr>
            </w:pPr>
          </w:p>
        </w:tc>
        <w:tc>
          <w:tcPr>
            <w:tcW w:w="855" w:type="dxa"/>
            <w:shd w:val="clear" w:color="auto" w:fill="auto"/>
          </w:tcPr>
          <w:p w:rsidR="00FA3169" w:rsidRDefault="00FA3169">
            <w:pPr>
              <w:spacing w:before="0"/>
              <w:jc w:val="right"/>
              <w:rPr>
                <w:sz w:val="20"/>
                <w:szCs w:val="20"/>
              </w:rPr>
            </w:pPr>
          </w:p>
        </w:tc>
        <w:tc>
          <w:tcPr>
            <w:tcW w:w="856" w:type="dxa"/>
            <w:shd w:val="clear" w:color="auto" w:fill="auto"/>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FA3169">
            <w:pPr>
              <w:spacing w:before="0"/>
              <w:rPr>
                <w:sz w:val="20"/>
                <w:szCs w:val="20"/>
              </w:rPr>
            </w:pPr>
          </w:p>
        </w:tc>
        <w:tc>
          <w:tcPr>
            <w:tcW w:w="2551" w:type="dxa"/>
            <w:shd w:val="clear" w:color="auto" w:fill="auto"/>
          </w:tcPr>
          <w:p w:rsidR="00FA3169" w:rsidRDefault="00FA3169">
            <w:pPr>
              <w:spacing w:before="0"/>
              <w:rPr>
                <w:sz w:val="20"/>
                <w:szCs w:val="20"/>
              </w:rPr>
            </w:pPr>
          </w:p>
        </w:tc>
        <w:tc>
          <w:tcPr>
            <w:tcW w:w="992" w:type="dxa"/>
            <w:shd w:val="clear" w:color="auto" w:fill="auto"/>
          </w:tcPr>
          <w:p w:rsidR="00FA3169" w:rsidRDefault="00FA3169">
            <w:pPr>
              <w:spacing w:before="0"/>
              <w:jc w:val="center"/>
              <w:rPr>
                <w:sz w:val="20"/>
                <w:szCs w:val="20"/>
              </w:rPr>
            </w:pPr>
          </w:p>
        </w:tc>
        <w:tc>
          <w:tcPr>
            <w:tcW w:w="851" w:type="dxa"/>
            <w:shd w:val="clear" w:color="auto" w:fill="auto"/>
          </w:tcPr>
          <w:p w:rsidR="00FA3169" w:rsidRDefault="00FA3169">
            <w:pPr>
              <w:spacing w:before="0"/>
              <w:jc w:val="center"/>
              <w:rPr>
                <w:sz w:val="20"/>
                <w:szCs w:val="20"/>
              </w:rPr>
            </w:pPr>
          </w:p>
        </w:tc>
        <w:tc>
          <w:tcPr>
            <w:tcW w:w="850" w:type="dxa"/>
            <w:shd w:val="clear" w:color="auto" w:fill="auto"/>
          </w:tcPr>
          <w:p w:rsidR="00FA3169" w:rsidRDefault="00FA3169">
            <w:pPr>
              <w:spacing w:before="0"/>
              <w:jc w:val="center"/>
              <w:rPr>
                <w:sz w:val="20"/>
                <w:szCs w:val="20"/>
              </w:rPr>
            </w:pPr>
          </w:p>
        </w:tc>
        <w:tc>
          <w:tcPr>
            <w:tcW w:w="709" w:type="dxa"/>
            <w:shd w:val="clear" w:color="auto" w:fill="auto"/>
          </w:tcPr>
          <w:p w:rsidR="00FA3169" w:rsidRDefault="00FA3169">
            <w:pPr>
              <w:spacing w:before="0"/>
              <w:jc w:val="center"/>
              <w:rPr>
                <w:sz w:val="20"/>
                <w:szCs w:val="20"/>
              </w:rPr>
            </w:pPr>
          </w:p>
        </w:tc>
        <w:tc>
          <w:tcPr>
            <w:tcW w:w="855" w:type="dxa"/>
            <w:shd w:val="clear" w:color="auto" w:fill="auto"/>
          </w:tcPr>
          <w:p w:rsidR="00FA3169" w:rsidRDefault="00FA3169">
            <w:pPr>
              <w:spacing w:before="0"/>
              <w:jc w:val="right"/>
              <w:rPr>
                <w:sz w:val="20"/>
                <w:szCs w:val="20"/>
              </w:rPr>
            </w:pPr>
          </w:p>
        </w:tc>
        <w:tc>
          <w:tcPr>
            <w:tcW w:w="856" w:type="dxa"/>
            <w:shd w:val="clear" w:color="auto" w:fill="auto"/>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5.r</w:t>
            </w:r>
          </w:p>
        </w:tc>
        <w:tc>
          <w:tcPr>
            <w:tcW w:w="2551" w:type="dxa"/>
            <w:shd w:val="clear" w:color="auto" w:fill="auto"/>
          </w:tcPr>
          <w:p w:rsidR="00FA3169" w:rsidRDefault="00DB2D6F">
            <w:pPr>
              <w:spacing w:before="0"/>
              <w:rPr>
                <w:sz w:val="20"/>
                <w:szCs w:val="20"/>
              </w:rPr>
            </w:pPr>
            <w:r>
              <w:rPr>
                <w:sz w:val="20"/>
                <w:szCs w:val="20"/>
              </w:rPr>
              <w:t>Bien o equipo r</w:t>
            </w:r>
          </w:p>
        </w:tc>
        <w:tc>
          <w:tcPr>
            <w:tcW w:w="992" w:type="dxa"/>
            <w:shd w:val="clear" w:color="auto" w:fill="auto"/>
          </w:tcPr>
          <w:p w:rsidR="00FA3169" w:rsidRDefault="00FA3169">
            <w:pPr>
              <w:spacing w:before="0"/>
              <w:jc w:val="center"/>
              <w:rPr>
                <w:sz w:val="20"/>
                <w:szCs w:val="20"/>
              </w:rPr>
            </w:pPr>
          </w:p>
        </w:tc>
        <w:tc>
          <w:tcPr>
            <w:tcW w:w="851" w:type="dxa"/>
            <w:shd w:val="clear" w:color="auto" w:fill="auto"/>
          </w:tcPr>
          <w:p w:rsidR="00FA3169" w:rsidRDefault="00FA3169">
            <w:pPr>
              <w:spacing w:before="0"/>
              <w:jc w:val="center"/>
              <w:rPr>
                <w:sz w:val="20"/>
                <w:szCs w:val="20"/>
              </w:rPr>
            </w:pPr>
          </w:p>
        </w:tc>
        <w:tc>
          <w:tcPr>
            <w:tcW w:w="850" w:type="dxa"/>
            <w:shd w:val="clear" w:color="auto" w:fill="auto"/>
          </w:tcPr>
          <w:p w:rsidR="00FA3169" w:rsidRDefault="00FA3169">
            <w:pPr>
              <w:spacing w:before="0"/>
              <w:jc w:val="center"/>
              <w:rPr>
                <w:sz w:val="20"/>
                <w:szCs w:val="20"/>
              </w:rPr>
            </w:pPr>
          </w:p>
        </w:tc>
        <w:tc>
          <w:tcPr>
            <w:tcW w:w="709" w:type="dxa"/>
            <w:shd w:val="clear" w:color="auto" w:fill="auto"/>
          </w:tcPr>
          <w:p w:rsidR="00FA3169" w:rsidRDefault="00FA3169">
            <w:pPr>
              <w:spacing w:before="0"/>
              <w:jc w:val="center"/>
              <w:rPr>
                <w:sz w:val="20"/>
                <w:szCs w:val="20"/>
              </w:rPr>
            </w:pPr>
          </w:p>
        </w:tc>
        <w:tc>
          <w:tcPr>
            <w:tcW w:w="855" w:type="dxa"/>
            <w:shd w:val="clear" w:color="auto" w:fill="auto"/>
          </w:tcPr>
          <w:p w:rsidR="00FA3169" w:rsidRDefault="00FA3169">
            <w:pPr>
              <w:spacing w:before="0"/>
              <w:jc w:val="right"/>
              <w:rPr>
                <w:sz w:val="20"/>
                <w:szCs w:val="20"/>
              </w:rPr>
            </w:pPr>
          </w:p>
        </w:tc>
        <w:tc>
          <w:tcPr>
            <w:tcW w:w="856" w:type="dxa"/>
            <w:shd w:val="clear" w:color="auto" w:fill="auto"/>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b/>
                <w:sz w:val="20"/>
                <w:szCs w:val="20"/>
              </w:rPr>
            </w:pPr>
            <w:r>
              <w:rPr>
                <w:b/>
                <w:sz w:val="20"/>
                <w:szCs w:val="20"/>
              </w:rPr>
              <w:t>6.</w:t>
            </w:r>
          </w:p>
        </w:tc>
        <w:tc>
          <w:tcPr>
            <w:tcW w:w="2551" w:type="dxa"/>
            <w:shd w:val="clear" w:color="auto" w:fill="auto"/>
          </w:tcPr>
          <w:p w:rsidR="00FA3169" w:rsidRDefault="00DB2D6F">
            <w:pPr>
              <w:spacing w:before="0"/>
              <w:rPr>
                <w:b/>
                <w:sz w:val="20"/>
                <w:szCs w:val="20"/>
              </w:rPr>
            </w:pPr>
            <w:r>
              <w:rPr>
                <w:b/>
                <w:sz w:val="20"/>
                <w:szCs w:val="20"/>
              </w:rPr>
              <w:t xml:space="preserve">Pasajes y viáticos  </w:t>
            </w:r>
          </w:p>
        </w:tc>
        <w:tc>
          <w:tcPr>
            <w:tcW w:w="992" w:type="dxa"/>
            <w:shd w:val="clear" w:color="auto" w:fill="auto"/>
          </w:tcPr>
          <w:p w:rsidR="00FA3169" w:rsidRDefault="00DB2D6F">
            <w:pPr>
              <w:spacing w:before="0"/>
              <w:jc w:val="center"/>
              <w:rPr>
                <w:b/>
                <w:sz w:val="20"/>
                <w:szCs w:val="20"/>
              </w:rPr>
            </w:pPr>
            <w:r>
              <w:rPr>
                <w:b/>
                <w:sz w:val="20"/>
                <w:szCs w:val="20"/>
              </w:rPr>
              <w:t>Unid1</w:t>
            </w:r>
          </w:p>
        </w:tc>
        <w:tc>
          <w:tcPr>
            <w:tcW w:w="851" w:type="dxa"/>
            <w:shd w:val="clear" w:color="auto" w:fill="auto"/>
          </w:tcPr>
          <w:p w:rsidR="00FA3169" w:rsidRDefault="00DB2D6F">
            <w:pPr>
              <w:spacing w:before="0"/>
              <w:jc w:val="center"/>
              <w:rPr>
                <w:b/>
                <w:sz w:val="20"/>
                <w:szCs w:val="20"/>
              </w:rPr>
            </w:pPr>
            <w:r>
              <w:rPr>
                <w:b/>
                <w:sz w:val="20"/>
                <w:szCs w:val="20"/>
              </w:rPr>
              <w:t>Cant1-</w:t>
            </w:r>
          </w:p>
        </w:tc>
        <w:tc>
          <w:tcPr>
            <w:tcW w:w="850" w:type="dxa"/>
            <w:shd w:val="clear" w:color="auto" w:fill="auto"/>
          </w:tcPr>
          <w:p w:rsidR="00FA3169" w:rsidRDefault="00DB2D6F">
            <w:pPr>
              <w:spacing w:before="0"/>
              <w:jc w:val="center"/>
              <w:rPr>
                <w:b/>
                <w:sz w:val="20"/>
                <w:szCs w:val="20"/>
              </w:rPr>
            </w:pPr>
            <w:r>
              <w:rPr>
                <w:b/>
                <w:sz w:val="20"/>
                <w:szCs w:val="20"/>
              </w:rPr>
              <w:t>Unid2</w:t>
            </w:r>
          </w:p>
        </w:tc>
        <w:tc>
          <w:tcPr>
            <w:tcW w:w="709" w:type="dxa"/>
            <w:shd w:val="clear" w:color="auto" w:fill="auto"/>
          </w:tcPr>
          <w:p w:rsidR="00FA3169" w:rsidRDefault="00DB2D6F">
            <w:pPr>
              <w:spacing w:before="0"/>
              <w:jc w:val="center"/>
              <w:rPr>
                <w:b/>
                <w:sz w:val="20"/>
                <w:szCs w:val="20"/>
              </w:rPr>
            </w:pPr>
            <w:r>
              <w:rPr>
                <w:b/>
                <w:sz w:val="20"/>
                <w:szCs w:val="20"/>
              </w:rPr>
              <w:t>Cant2-</w:t>
            </w:r>
          </w:p>
        </w:tc>
        <w:tc>
          <w:tcPr>
            <w:tcW w:w="855" w:type="dxa"/>
            <w:shd w:val="clear" w:color="auto" w:fill="auto"/>
          </w:tcPr>
          <w:p w:rsidR="00FA3169" w:rsidRDefault="00DB2D6F">
            <w:pPr>
              <w:spacing w:before="0"/>
              <w:jc w:val="center"/>
              <w:rPr>
                <w:b/>
                <w:sz w:val="20"/>
                <w:szCs w:val="20"/>
              </w:rPr>
            </w:pPr>
            <w:r>
              <w:rPr>
                <w:b/>
                <w:sz w:val="20"/>
                <w:szCs w:val="20"/>
              </w:rPr>
              <w:t>-</w:t>
            </w:r>
          </w:p>
        </w:tc>
        <w:tc>
          <w:tcPr>
            <w:tcW w:w="856" w:type="dxa"/>
            <w:shd w:val="clear" w:color="auto" w:fill="auto"/>
          </w:tcPr>
          <w:p w:rsidR="00FA3169" w:rsidRDefault="00DB2D6F">
            <w:pPr>
              <w:spacing w:before="0"/>
              <w:jc w:val="center"/>
              <w:rPr>
                <w:b/>
                <w:sz w:val="20"/>
                <w:szCs w:val="20"/>
              </w:rPr>
            </w:pPr>
            <w:r>
              <w:rPr>
                <w:b/>
                <w:sz w:val="20"/>
                <w:szCs w:val="20"/>
              </w:rPr>
              <w:t>-</w:t>
            </w:r>
          </w:p>
        </w:tc>
        <w:tc>
          <w:tcPr>
            <w:tcW w:w="856" w:type="dxa"/>
            <w:shd w:val="clear" w:color="auto" w:fill="auto"/>
            <w:vAlign w:val="center"/>
          </w:tcPr>
          <w:p w:rsidR="00FA3169" w:rsidRDefault="00DB2D6F">
            <w:pPr>
              <w:spacing w:before="0"/>
              <w:jc w:val="right"/>
              <w:rPr>
                <w:b/>
                <w:sz w:val="20"/>
                <w:szCs w:val="20"/>
              </w:rPr>
            </w:pPr>
            <w:r>
              <w:rPr>
                <w:b/>
                <w:sz w:val="20"/>
                <w:szCs w:val="20"/>
              </w:rPr>
              <w:t>2,480</w:t>
            </w:r>
          </w:p>
        </w:tc>
      </w:tr>
      <w:tr w:rsidR="00FA3169">
        <w:tc>
          <w:tcPr>
            <w:tcW w:w="534" w:type="dxa"/>
            <w:shd w:val="clear" w:color="auto" w:fill="auto"/>
          </w:tcPr>
          <w:p w:rsidR="00FA3169" w:rsidRDefault="00DB2D6F">
            <w:pPr>
              <w:spacing w:before="0"/>
              <w:rPr>
                <w:sz w:val="20"/>
                <w:szCs w:val="20"/>
              </w:rPr>
            </w:pPr>
            <w:r>
              <w:rPr>
                <w:sz w:val="20"/>
                <w:szCs w:val="20"/>
              </w:rPr>
              <w:t>6.1</w:t>
            </w:r>
          </w:p>
        </w:tc>
        <w:tc>
          <w:tcPr>
            <w:tcW w:w="2551" w:type="dxa"/>
            <w:shd w:val="clear" w:color="auto" w:fill="auto"/>
          </w:tcPr>
          <w:p w:rsidR="00FA3169" w:rsidRDefault="00DB2D6F">
            <w:pPr>
              <w:spacing w:before="0"/>
              <w:rPr>
                <w:sz w:val="20"/>
                <w:szCs w:val="20"/>
              </w:rPr>
            </w:pPr>
            <w:r>
              <w:rPr>
                <w:sz w:val="20"/>
                <w:szCs w:val="20"/>
              </w:rPr>
              <w:t>Movilidad local (trabajo de campo)</w:t>
            </w:r>
          </w:p>
        </w:tc>
        <w:tc>
          <w:tcPr>
            <w:tcW w:w="992" w:type="dxa"/>
            <w:shd w:val="clear" w:color="auto" w:fill="auto"/>
          </w:tcPr>
          <w:p w:rsidR="00FA3169" w:rsidRDefault="00DB2D6F">
            <w:pPr>
              <w:spacing w:before="0"/>
              <w:jc w:val="center"/>
              <w:rPr>
                <w:sz w:val="20"/>
                <w:szCs w:val="20"/>
              </w:rPr>
            </w:pPr>
            <w:r>
              <w:rPr>
                <w:sz w:val="20"/>
                <w:szCs w:val="20"/>
              </w:rPr>
              <w:t>Viajes/Día</w:t>
            </w:r>
          </w:p>
        </w:tc>
        <w:tc>
          <w:tcPr>
            <w:tcW w:w="851" w:type="dxa"/>
            <w:shd w:val="clear" w:color="auto" w:fill="auto"/>
          </w:tcPr>
          <w:p w:rsidR="00FA3169" w:rsidRDefault="00DB2D6F">
            <w:pPr>
              <w:spacing w:before="0"/>
              <w:jc w:val="center"/>
              <w:rPr>
                <w:sz w:val="20"/>
                <w:szCs w:val="20"/>
              </w:rPr>
            </w:pPr>
            <w:r>
              <w:rPr>
                <w:sz w:val="20"/>
                <w:szCs w:val="20"/>
              </w:rPr>
              <w:t>4</w:t>
            </w:r>
          </w:p>
        </w:tc>
        <w:tc>
          <w:tcPr>
            <w:tcW w:w="850" w:type="dxa"/>
            <w:shd w:val="clear" w:color="auto" w:fill="auto"/>
          </w:tcPr>
          <w:p w:rsidR="00FA3169" w:rsidRDefault="00DB2D6F">
            <w:pPr>
              <w:spacing w:before="0"/>
              <w:jc w:val="center"/>
              <w:rPr>
                <w:sz w:val="20"/>
                <w:szCs w:val="20"/>
              </w:rPr>
            </w:pPr>
            <w:r>
              <w:rPr>
                <w:sz w:val="20"/>
                <w:szCs w:val="20"/>
              </w:rPr>
              <w:t>Día</w:t>
            </w:r>
          </w:p>
        </w:tc>
        <w:tc>
          <w:tcPr>
            <w:tcW w:w="709" w:type="dxa"/>
            <w:shd w:val="clear" w:color="auto" w:fill="auto"/>
          </w:tcPr>
          <w:p w:rsidR="00FA3169" w:rsidRDefault="00DB2D6F">
            <w:pPr>
              <w:spacing w:before="0"/>
              <w:jc w:val="center"/>
              <w:rPr>
                <w:sz w:val="20"/>
                <w:szCs w:val="20"/>
              </w:rPr>
            </w:pPr>
            <w:r>
              <w:rPr>
                <w:sz w:val="20"/>
                <w:szCs w:val="20"/>
              </w:rPr>
              <w:t>10</w:t>
            </w:r>
          </w:p>
        </w:tc>
        <w:tc>
          <w:tcPr>
            <w:tcW w:w="855" w:type="dxa"/>
            <w:shd w:val="clear" w:color="auto" w:fill="auto"/>
          </w:tcPr>
          <w:p w:rsidR="00FA3169" w:rsidRDefault="00DB2D6F">
            <w:pPr>
              <w:spacing w:before="0"/>
              <w:jc w:val="right"/>
              <w:rPr>
                <w:sz w:val="20"/>
                <w:szCs w:val="20"/>
              </w:rPr>
            </w:pPr>
            <w:r>
              <w:rPr>
                <w:sz w:val="20"/>
                <w:szCs w:val="20"/>
              </w:rPr>
              <w:t>10</w:t>
            </w:r>
          </w:p>
        </w:tc>
        <w:tc>
          <w:tcPr>
            <w:tcW w:w="856" w:type="dxa"/>
            <w:shd w:val="clear" w:color="auto" w:fill="auto"/>
          </w:tcPr>
          <w:p w:rsidR="00FA3169" w:rsidRDefault="00DB2D6F">
            <w:pPr>
              <w:spacing w:before="0"/>
              <w:jc w:val="right"/>
              <w:rPr>
                <w:sz w:val="20"/>
                <w:szCs w:val="20"/>
              </w:rPr>
            </w:pPr>
            <w:r>
              <w:rPr>
                <w:sz w:val="20"/>
                <w:szCs w:val="20"/>
              </w:rPr>
              <w:t>400</w:t>
            </w: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6.2</w:t>
            </w:r>
          </w:p>
        </w:tc>
        <w:tc>
          <w:tcPr>
            <w:tcW w:w="2551" w:type="dxa"/>
            <w:shd w:val="clear" w:color="auto" w:fill="auto"/>
          </w:tcPr>
          <w:p w:rsidR="00FA3169" w:rsidRDefault="00DB2D6F">
            <w:pPr>
              <w:spacing w:before="0"/>
              <w:rPr>
                <w:sz w:val="20"/>
                <w:szCs w:val="20"/>
              </w:rPr>
            </w:pPr>
            <w:r>
              <w:rPr>
                <w:sz w:val="20"/>
                <w:szCs w:val="20"/>
              </w:rPr>
              <w:t>Pasaje para evento nacional</w:t>
            </w:r>
          </w:p>
        </w:tc>
        <w:tc>
          <w:tcPr>
            <w:tcW w:w="992" w:type="dxa"/>
            <w:shd w:val="clear" w:color="auto" w:fill="auto"/>
          </w:tcPr>
          <w:p w:rsidR="00FA3169" w:rsidRDefault="00DB2D6F">
            <w:pPr>
              <w:spacing w:before="0"/>
              <w:jc w:val="center"/>
              <w:rPr>
                <w:sz w:val="20"/>
                <w:szCs w:val="20"/>
              </w:rPr>
            </w:pPr>
            <w:r>
              <w:rPr>
                <w:sz w:val="20"/>
                <w:szCs w:val="20"/>
              </w:rPr>
              <w:t>Unidad</w:t>
            </w:r>
          </w:p>
        </w:tc>
        <w:tc>
          <w:tcPr>
            <w:tcW w:w="851" w:type="dxa"/>
            <w:shd w:val="clear" w:color="auto" w:fill="auto"/>
          </w:tcPr>
          <w:p w:rsidR="00FA3169" w:rsidRDefault="00DB2D6F">
            <w:pPr>
              <w:spacing w:before="0"/>
              <w:jc w:val="center"/>
              <w:rPr>
                <w:sz w:val="20"/>
                <w:szCs w:val="20"/>
              </w:rPr>
            </w:pPr>
            <w:r>
              <w:rPr>
                <w:sz w:val="20"/>
                <w:szCs w:val="20"/>
              </w:rPr>
              <w:t>1</w:t>
            </w:r>
          </w:p>
        </w:tc>
        <w:tc>
          <w:tcPr>
            <w:tcW w:w="850" w:type="dxa"/>
            <w:shd w:val="clear" w:color="auto" w:fill="auto"/>
          </w:tcPr>
          <w:p w:rsidR="00FA3169" w:rsidRDefault="00DB2D6F">
            <w:pPr>
              <w:spacing w:before="0"/>
              <w:jc w:val="center"/>
              <w:rPr>
                <w:sz w:val="20"/>
                <w:szCs w:val="20"/>
              </w:rPr>
            </w:pPr>
            <w:r>
              <w:rPr>
                <w:sz w:val="20"/>
                <w:szCs w:val="20"/>
              </w:rPr>
              <w:t>Personas</w:t>
            </w:r>
          </w:p>
        </w:tc>
        <w:tc>
          <w:tcPr>
            <w:tcW w:w="709" w:type="dxa"/>
            <w:shd w:val="clear" w:color="auto" w:fill="auto"/>
          </w:tcPr>
          <w:p w:rsidR="00FA3169" w:rsidRDefault="00DB2D6F">
            <w:pPr>
              <w:spacing w:before="0"/>
              <w:jc w:val="center"/>
              <w:rPr>
                <w:sz w:val="20"/>
                <w:szCs w:val="20"/>
              </w:rPr>
            </w:pPr>
            <w:r>
              <w:rPr>
                <w:sz w:val="20"/>
                <w:szCs w:val="20"/>
              </w:rPr>
              <w:t>2</w:t>
            </w:r>
          </w:p>
        </w:tc>
        <w:tc>
          <w:tcPr>
            <w:tcW w:w="855" w:type="dxa"/>
            <w:shd w:val="clear" w:color="auto" w:fill="auto"/>
          </w:tcPr>
          <w:p w:rsidR="00FA3169" w:rsidRDefault="00DB2D6F">
            <w:pPr>
              <w:spacing w:before="0"/>
              <w:jc w:val="right"/>
              <w:rPr>
                <w:sz w:val="20"/>
                <w:szCs w:val="20"/>
              </w:rPr>
            </w:pPr>
            <w:r>
              <w:rPr>
                <w:sz w:val="20"/>
                <w:szCs w:val="20"/>
              </w:rPr>
              <w:t>500</w:t>
            </w:r>
          </w:p>
        </w:tc>
        <w:tc>
          <w:tcPr>
            <w:tcW w:w="856" w:type="dxa"/>
            <w:shd w:val="clear" w:color="auto" w:fill="auto"/>
          </w:tcPr>
          <w:p w:rsidR="00FA3169" w:rsidRDefault="00DB2D6F">
            <w:pPr>
              <w:spacing w:before="0"/>
              <w:jc w:val="right"/>
              <w:rPr>
                <w:sz w:val="20"/>
                <w:szCs w:val="20"/>
              </w:rPr>
            </w:pPr>
            <w:r>
              <w:rPr>
                <w:sz w:val="20"/>
                <w:szCs w:val="20"/>
              </w:rPr>
              <w:t>1000</w:t>
            </w: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6.3</w:t>
            </w:r>
          </w:p>
        </w:tc>
        <w:tc>
          <w:tcPr>
            <w:tcW w:w="2551" w:type="dxa"/>
            <w:shd w:val="clear" w:color="auto" w:fill="auto"/>
          </w:tcPr>
          <w:p w:rsidR="00FA3169" w:rsidRDefault="00DB2D6F">
            <w:pPr>
              <w:spacing w:before="0"/>
              <w:rPr>
                <w:sz w:val="20"/>
                <w:szCs w:val="20"/>
              </w:rPr>
            </w:pPr>
            <w:r>
              <w:rPr>
                <w:sz w:val="20"/>
                <w:szCs w:val="20"/>
              </w:rPr>
              <w:t>Viáticos</w:t>
            </w:r>
          </w:p>
        </w:tc>
        <w:tc>
          <w:tcPr>
            <w:tcW w:w="992" w:type="dxa"/>
            <w:shd w:val="clear" w:color="auto" w:fill="auto"/>
          </w:tcPr>
          <w:p w:rsidR="00FA3169" w:rsidRDefault="00DB2D6F">
            <w:pPr>
              <w:spacing w:before="0"/>
              <w:jc w:val="center"/>
              <w:rPr>
                <w:sz w:val="20"/>
                <w:szCs w:val="20"/>
              </w:rPr>
            </w:pPr>
            <w:r>
              <w:rPr>
                <w:sz w:val="20"/>
                <w:szCs w:val="20"/>
              </w:rPr>
              <w:t>Días</w:t>
            </w:r>
          </w:p>
        </w:tc>
        <w:tc>
          <w:tcPr>
            <w:tcW w:w="851" w:type="dxa"/>
            <w:shd w:val="clear" w:color="auto" w:fill="auto"/>
          </w:tcPr>
          <w:p w:rsidR="00FA3169" w:rsidRDefault="00DB2D6F">
            <w:pPr>
              <w:spacing w:before="0"/>
              <w:jc w:val="center"/>
              <w:rPr>
                <w:sz w:val="20"/>
                <w:szCs w:val="20"/>
              </w:rPr>
            </w:pPr>
            <w:r>
              <w:rPr>
                <w:sz w:val="20"/>
                <w:szCs w:val="20"/>
              </w:rPr>
              <w:t>4</w:t>
            </w:r>
          </w:p>
        </w:tc>
        <w:tc>
          <w:tcPr>
            <w:tcW w:w="850" w:type="dxa"/>
            <w:shd w:val="clear" w:color="auto" w:fill="auto"/>
          </w:tcPr>
          <w:p w:rsidR="00FA3169" w:rsidRDefault="00DB2D6F">
            <w:pPr>
              <w:spacing w:before="0"/>
              <w:jc w:val="center"/>
              <w:rPr>
                <w:sz w:val="20"/>
                <w:szCs w:val="20"/>
              </w:rPr>
            </w:pPr>
            <w:r>
              <w:rPr>
                <w:sz w:val="20"/>
                <w:szCs w:val="20"/>
              </w:rPr>
              <w:t>Personas</w:t>
            </w:r>
          </w:p>
        </w:tc>
        <w:tc>
          <w:tcPr>
            <w:tcW w:w="709" w:type="dxa"/>
            <w:shd w:val="clear" w:color="auto" w:fill="auto"/>
          </w:tcPr>
          <w:p w:rsidR="00FA3169" w:rsidRDefault="00DB2D6F">
            <w:pPr>
              <w:spacing w:before="0"/>
              <w:jc w:val="center"/>
              <w:rPr>
                <w:sz w:val="20"/>
                <w:szCs w:val="20"/>
              </w:rPr>
            </w:pPr>
            <w:r>
              <w:rPr>
                <w:sz w:val="20"/>
                <w:szCs w:val="20"/>
              </w:rPr>
              <w:t>2</w:t>
            </w:r>
          </w:p>
        </w:tc>
        <w:tc>
          <w:tcPr>
            <w:tcW w:w="855" w:type="dxa"/>
            <w:shd w:val="clear" w:color="auto" w:fill="auto"/>
          </w:tcPr>
          <w:p w:rsidR="00FA3169" w:rsidRDefault="00DB2D6F">
            <w:pPr>
              <w:spacing w:before="0"/>
              <w:jc w:val="right"/>
              <w:rPr>
                <w:sz w:val="20"/>
                <w:szCs w:val="20"/>
              </w:rPr>
            </w:pPr>
            <w:r>
              <w:rPr>
                <w:sz w:val="20"/>
                <w:szCs w:val="20"/>
              </w:rPr>
              <w:t>60</w:t>
            </w:r>
          </w:p>
        </w:tc>
        <w:tc>
          <w:tcPr>
            <w:tcW w:w="856" w:type="dxa"/>
            <w:shd w:val="clear" w:color="auto" w:fill="auto"/>
          </w:tcPr>
          <w:p w:rsidR="00FA3169" w:rsidRDefault="00DB2D6F">
            <w:pPr>
              <w:spacing w:before="0"/>
              <w:jc w:val="right"/>
              <w:rPr>
                <w:sz w:val="20"/>
                <w:szCs w:val="20"/>
              </w:rPr>
            </w:pPr>
            <w:r>
              <w:rPr>
                <w:sz w:val="20"/>
                <w:szCs w:val="20"/>
              </w:rPr>
              <w:t>480</w:t>
            </w: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6.4</w:t>
            </w:r>
          </w:p>
        </w:tc>
        <w:tc>
          <w:tcPr>
            <w:tcW w:w="2551" w:type="dxa"/>
            <w:shd w:val="clear" w:color="auto" w:fill="auto"/>
          </w:tcPr>
          <w:p w:rsidR="00FA3169" w:rsidRDefault="00DB2D6F">
            <w:pPr>
              <w:spacing w:before="0"/>
              <w:rPr>
                <w:sz w:val="20"/>
                <w:szCs w:val="20"/>
              </w:rPr>
            </w:pPr>
            <w:r>
              <w:rPr>
                <w:sz w:val="20"/>
                <w:szCs w:val="20"/>
              </w:rPr>
              <w:t>Alojamiento</w:t>
            </w:r>
          </w:p>
        </w:tc>
        <w:tc>
          <w:tcPr>
            <w:tcW w:w="992" w:type="dxa"/>
            <w:shd w:val="clear" w:color="auto" w:fill="auto"/>
          </w:tcPr>
          <w:p w:rsidR="00FA3169" w:rsidRDefault="00DB2D6F">
            <w:pPr>
              <w:spacing w:before="0"/>
              <w:jc w:val="center"/>
              <w:rPr>
                <w:sz w:val="20"/>
                <w:szCs w:val="20"/>
              </w:rPr>
            </w:pPr>
            <w:r>
              <w:rPr>
                <w:sz w:val="20"/>
                <w:szCs w:val="20"/>
              </w:rPr>
              <w:t>Noches</w:t>
            </w:r>
          </w:p>
        </w:tc>
        <w:tc>
          <w:tcPr>
            <w:tcW w:w="851" w:type="dxa"/>
            <w:shd w:val="clear" w:color="auto" w:fill="auto"/>
          </w:tcPr>
          <w:p w:rsidR="00FA3169" w:rsidRDefault="00DB2D6F">
            <w:pPr>
              <w:spacing w:before="0"/>
              <w:jc w:val="center"/>
              <w:rPr>
                <w:sz w:val="20"/>
                <w:szCs w:val="20"/>
              </w:rPr>
            </w:pPr>
            <w:r>
              <w:rPr>
                <w:sz w:val="20"/>
                <w:szCs w:val="20"/>
              </w:rPr>
              <w:t>3</w:t>
            </w:r>
          </w:p>
        </w:tc>
        <w:tc>
          <w:tcPr>
            <w:tcW w:w="850" w:type="dxa"/>
            <w:shd w:val="clear" w:color="auto" w:fill="auto"/>
          </w:tcPr>
          <w:p w:rsidR="00FA3169" w:rsidRDefault="00DB2D6F">
            <w:pPr>
              <w:spacing w:before="0"/>
              <w:jc w:val="center"/>
              <w:rPr>
                <w:sz w:val="20"/>
                <w:szCs w:val="20"/>
              </w:rPr>
            </w:pPr>
            <w:r>
              <w:rPr>
                <w:sz w:val="20"/>
                <w:szCs w:val="20"/>
              </w:rPr>
              <w:t>Personas</w:t>
            </w:r>
          </w:p>
        </w:tc>
        <w:tc>
          <w:tcPr>
            <w:tcW w:w="709" w:type="dxa"/>
            <w:shd w:val="clear" w:color="auto" w:fill="auto"/>
          </w:tcPr>
          <w:p w:rsidR="00FA3169" w:rsidRDefault="00DB2D6F">
            <w:pPr>
              <w:spacing w:before="0"/>
              <w:jc w:val="center"/>
              <w:rPr>
                <w:sz w:val="20"/>
                <w:szCs w:val="20"/>
              </w:rPr>
            </w:pPr>
            <w:r>
              <w:rPr>
                <w:sz w:val="20"/>
                <w:szCs w:val="20"/>
              </w:rPr>
              <w:t>2</w:t>
            </w:r>
          </w:p>
        </w:tc>
        <w:tc>
          <w:tcPr>
            <w:tcW w:w="855" w:type="dxa"/>
            <w:shd w:val="clear" w:color="auto" w:fill="auto"/>
          </w:tcPr>
          <w:p w:rsidR="00FA3169" w:rsidRDefault="00DB2D6F">
            <w:pPr>
              <w:spacing w:before="0"/>
              <w:jc w:val="right"/>
              <w:rPr>
                <w:sz w:val="20"/>
                <w:szCs w:val="20"/>
              </w:rPr>
            </w:pPr>
            <w:r>
              <w:rPr>
                <w:sz w:val="20"/>
                <w:szCs w:val="20"/>
              </w:rPr>
              <w:t>100</w:t>
            </w:r>
          </w:p>
        </w:tc>
        <w:tc>
          <w:tcPr>
            <w:tcW w:w="856" w:type="dxa"/>
            <w:shd w:val="clear" w:color="auto" w:fill="auto"/>
          </w:tcPr>
          <w:p w:rsidR="00FA3169" w:rsidRDefault="00DB2D6F">
            <w:pPr>
              <w:spacing w:before="0"/>
              <w:jc w:val="right"/>
              <w:rPr>
                <w:sz w:val="20"/>
                <w:szCs w:val="20"/>
              </w:rPr>
            </w:pPr>
            <w:r>
              <w:rPr>
                <w:sz w:val="20"/>
                <w:szCs w:val="20"/>
              </w:rPr>
              <w:t>600</w:t>
            </w: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6.5</w:t>
            </w:r>
          </w:p>
        </w:tc>
        <w:tc>
          <w:tcPr>
            <w:tcW w:w="2551" w:type="dxa"/>
            <w:shd w:val="clear" w:color="auto" w:fill="auto"/>
          </w:tcPr>
          <w:p w:rsidR="00FA3169" w:rsidRDefault="00DB2D6F">
            <w:pPr>
              <w:spacing w:before="0"/>
              <w:rPr>
                <w:sz w:val="20"/>
                <w:szCs w:val="20"/>
              </w:rPr>
            </w:pPr>
            <w:r>
              <w:rPr>
                <w:sz w:val="20"/>
                <w:szCs w:val="20"/>
              </w:rPr>
              <w:t>Pasajes o viáticos 5</w:t>
            </w:r>
          </w:p>
        </w:tc>
        <w:tc>
          <w:tcPr>
            <w:tcW w:w="992" w:type="dxa"/>
            <w:shd w:val="clear" w:color="auto" w:fill="auto"/>
          </w:tcPr>
          <w:p w:rsidR="00FA3169" w:rsidRDefault="00FA3169">
            <w:pPr>
              <w:spacing w:before="0"/>
              <w:jc w:val="center"/>
              <w:rPr>
                <w:sz w:val="20"/>
                <w:szCs w:val="20"/>
              </w:rPr>
            </w:pPr>
          </w:p>
        </w:tc>
        <w:tc>
          <w:tcPr>
            <w:tcW w:w="851" w:type="dxa"/>
            <w:shd w:val="clear" w:color="auto" w:fill="auto"/>
          </w:tcPr>
          <w:p w:rsidR="00FA3169" w:rsidRDefault="00FA3169">
            <w:pPr>
              <w:spacing w:before="0"/>
              <w:jc w:val="center"/>
              <w:rPr>
                <w:sz w:val="20"/>
                <w:szCs w:val="20"/>
              </w:rPr>
            </w:pPr>
          </w:p>
        </w:tc>
        <w:tc>
          <w:tcPr>
            <w:tcW w:w="850" w:type="dxa"/>
            <w:shd w:val="clear" w:color="auto" w:fill="auto"/>
          </w:tcPr>
          <w:p w:rsidR="00FA3169" w:rsidRDefault="00FA3169">
            <w:pPr>
              <w:spacing w:before="0"/>
              <w:jc w:val="center"/>
              <w:rPr>
                <w:sz w:val="20"/>
                <w:szCs w:val="20"/>
              </w:rPr>
            </w:pPr>
          </w:p>
        </w:tc>
        <w:tc>
          <w:tcPr>
            <w:tcW w:w="709" w:type="dxa"/>
            <w:shd w:val="clear" w:color="auto" w:fill="auto"/>
          </w:tcPr>
          <w:p w:rsidR="00FA3169" w:rsidRDefault="00FA3169">
            <w:pPr>
              <w:spacing w:before="0"/>
              <w:jc w:val="center"/>
              <w:rPr>
                <w:sz w:val="20"/>
                <w:szCs w:val="20"/>
              </w:rPr>
            </w:pPr>
          </w:p>
        </w:tc>
        <w:tc>
          <w:tcPr>
            <w:tcW w:w="855" w:type="dxa"/>
            <w:shd w:val="clear" w:color="auto" w:fill="auto"/>
          </w:tcPr>
          <w:p w:rsidR="00FA3169" w:rsidRDefault="00FA3169">
            <w:pPr>
              <w:spacing w:before="0"/>
              <w:jc w:val="right"/>
              <w:rPr>
                <w:sz w:val="20"/>
                <w:szCs w:val="20"/>
              </w:rPr>
            </w:pPr>
          </w:p>
        </w:tc>
        <w:tc>
          <w:tcPr>
            <w:tcW w:w="856" w:type="dxa"/>
            <w:shd w:val="clear" w:color="auto" w:fill="auto"/>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b/>
                <w:sz w:val="20"/>
                <w:szCs w:val="20"/>
              </w:rPr>
            </w:pPr>
          </w:p>
        </w:tc>
      </w:tr>
      <w:tr w:rsidR="00FA3169">
        <w:tc>
          <w:tcPr>
            <w:tcW w:w="534" w:type="dxa"/>
            <w:shd w:val="clear" w:color="auto" w:fill="auto"/>
          </w:tcPr>
          <w:p w:rsidR="00FA3169" w:rsidRDefault="00DB2D6F">
            <w:pPr>
              <w:spacing w:before="0"/>
              <w:rPr>
                <w:sz w:val="20"/>
                <w:szCs w:val="20"/>
              </w:rPr>
            </w:pPr>
            <w:r>
              <w:rPr>
                <w:sz w:val="20"/>
                <w:szCs w:val="20"/>
              </w:rPr>
              <w:t>6.s</w:t>
            </w:r>
          </w:p>
        </w:tc>
        <w:tc>
          <w:tcPr>
            <w:tcW w:w="2551" w:type="dxa"/>
            <w:shd w:val="clear" w:color="auto" w:fill="auto"/>
          </w:tcPr>
          <w:p w:rsidR="00FA3169" w:rsidRDefault="00DB2D6F">
            <w:pPr>
              <w:spacing w:before="0"/>
              <w:rPr>
                <w:sz w:val="20"/>
                <w:szCs w:val="20"/>
              </w:rPr>
            </w:pPr>
            <w:r>
              <w:rPr>
                <w:sz w:val="20"/>
                <w:szCs w:val="20"/>
              </w:rPr>
              <w:t>Pasajes o viáticos s</w:t>
            </w:r>
          </w:p>
        </w:tc>
        <w:tc>
          <w:tcPr>
            <w:tcW w:w="992" w:type="dxa"/>
            <w:shd w:val="clear" w:color="auto" w:fill="auto"/>
          </w:tcPr>
          <w:p w:rsidR="00FA3169" w:rsidRDefault="00FA3169">
            <w:pPr>
              <w:spacing w:before="0"/>
              <w:jc w:val="center"/>
              <w:rPr>
                <w:sz w:val="20"/>
                <w:szCs w:val="20"/>
              </w:rPr>
            </w:pPr>
          </w:p>
        </w:tc>
        <w:tc>
          <w:tcPr>
            <w:tcW w:w="851" w:type="dxa"/>
            <w:shd w:val="clear" w:color="auto" w:fill="auto"/>
          </w:tcPr>
          <w:p w:rsidR="00FA3169" w:rsidRDefault="00FA3169">
            <w:pPr>
              <w:spacing w:before="0"/>
              <w:jc w:val="center"/>
              <w:rPr>
                <w:sz w:val="20"/>
                <w:szCs w:val="20"/>
              </w:rPr>
            </w:pPr>
          </w:p>
        </w:tc>
        <w:tc>
          <w:tcPr>
            <w:tcW w:w="850" w:type="dxa"/>
            <w:shd w:val="clear" w:color="auto" w:fill="auto"/>
          </w:tcPr>
          <w:p w:rsidR="00FA3169" w:rsidRDefault="00FA3169">
            <w:pPr>
              <w:spacing w:before="0"/>
              <w:jc w:val="center"/>
              <w:rPr>
                <w:sz w:val="20"/>
                <w:szCs w:val="20"/>
              </w:rPr>
            </w:pPr>
          </w:p>
        </w:tc>
        <w:tc>
          <w:tcPr>
            <w:tcW w:w="709" w:type="dxa"/>
            <w:shd w:val="clear" w:color="auto" w:fill="auto"/>
          </w:tcPr>
          <w:p w:rsidR="00FA3169" w:rsidRDefault="00FA3169">
            <w:pPr>
              <w:spacing w:before="0"/>
              <w:jc w:val="center"/>
              <w:rPr>
                <w:sz w:val="20"/>
                <w:szCs w:val="20"/>
              </w:rPr>
            </w:pPr>
          </w:p>
        </w:tc>
        <w:tc>
          <w:tcPr>
            <w:tcW w:w="855" w:type="dxa"/>
            <w:shd w:val="clear" w:color="auto" w:fill="auto"/>
          </w:tcPr>
          <w:p w:rsidR="00FA3169" w:rsidRDefault="00FA3169">
            <w:pPr>
              <w:spacing w:before="0"/>
              <w:jc w:val="right"/>
              <w:rPr>
                <w:sz w:val="20"/>
                <w:szCs w:val="20"/>
              </w:rPr>
            </w:pPr>
          </w:p>
        </w:tc>
        <w:tc>
          <w:tcPr>
            <w:tcW w:w="856" w:type="dxa"/>
            <w:shd w:val="clear" w:color="auto" w:fill="auto"/>
          </w:tcPr>
          <w:p w:rsidR="00FA3169" w:rsidRDefault="00FA3169">
            <w:pPr>
              <w:spacing w:before="0"/>
              <w:jc w:val="right"/>
              <w:rPr>
                <w:sz w:val="20"/>
                <w:szCs w:val="20"/>
              </w:rPr>
            </w:pPr>
          </w:p>
        </w:tc>
        <w:tc>
          <w:tcPr>
            <w:tcW w:w="856" w:type="dxa"/>
            <w:shd w:val="clear" w:color="auto" w:fill="auto"/>
            <w:vAlign w:val="center"/>
          </w:tcPr>
          <w:p w:rsidR="00FA3169" w:rsidRDefault="00FA3169">
            <w:pPr>
              <w:spacing w:before="0"/>
              <w:jc w:val="right"/>
              <w:rPr>
                <w:b/>
                <w:sz w:val="20"/>
                <w:szCs w:val="20"/>
              </w:rPr>
            </w:pPr>
          </w:p>
        </w:tc>
      </w:tr>
    </w:tbl>
    <w:p w:rsidR="00FA3169" w:rsidRDefault="00FA3169">
      <w:pPr>
        <w:spacing w:before="0" w:after="0" w:line="240" w:lineRule="auto"/>
      </w:pPr>
    </w:p>
    <w:sectPr w:rsidR="00FA3169">
      <w:type w:val="continuous"/>
      <w:pgSz w:w="11906" w:h="16838"/>
      <w:pgMar w:top="2268" w:right="1418" w:bottom="1418"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FC2" w:rsidRDefault="00CD6FC2">
      <w:pPr>
        <w:spacing w:before="0" w:after="0" w:line="240" w:lineRule="auto"/>
      </w:pPr>
      <w:r>
        <w:separator/>
      </w:r>
    </w:p>
  </w:endnote>
  <w:endnote w:type="continuationSeparator" w:id="0">
    <w:p w:rsidR="00CD6FC2" w:rsidRDefault="00CD6F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D6F" w:rsidRDefault="00DB2D6F">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rPr>
      <w:t xml:space="preserve"> de </w:t>
    </w:r>
    <w:r w:rsidR="00667843">
      <w:rPr>
        <w:b/>
        <w:sz w:val="24"/>
        <w:szCs w:val="24"/>
      </w:rPr>
      <w:t>30</w:t>
    </w:r>
  </w:p>
  <w:p w:rsidR="00DB2D6F" w:rsidRDefault="00DB2D6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FC2" w:rsidRDefault="00CD6FC2">
      <w:pPr>
        <w:spacing w:before="0" w:after="0" w:line="240" w:lineRule="auto"/>
      </w:pPr>
      <w:r>
        <w:separator/>
      </w:r>
    </w:p>
  </w:footnote>
  <w:footnote w:type="continuationSeparator" w:id="0">
    <w:p w:rsidR="00CD6FC2" w:rsidRDefault="00CD6F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7AE"/>
    <w:multiLevelType w:val="multilevel"/>
    <w:tmpl w:val="C9B6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E6D0B"/>
    <w:multiLevelType w:val="multilevel"/>
    <w:tmpl w:val="F5CC46A0"/>
    <w:lvl w:ilvl="0">
      <w:start w:val="1"/>
      <w:numFmt w:val="decimal"/>
      <w:lvlText w:val="R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DC7541"/>
    <w:multiLevelType w:val="multilevel"/>
    <w:tmpl w:val="FECA3E26"/>
    <w:lvl w:ilvl="0">
      <w:start w:val="1"/>
      <w:numFmt w:val="decimal"/>
      <w:lvlText w:val="Capítulo %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07B12AA"/>
    <w:multiLevelType w:val="multilevel"/>
    <w:tmpl w:val="7BEA1F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CDA3BA7"/>
    <w:multiLevelType w:val="multilevel"/>
    <w:tmpl w:val="566270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2708E2"/>
    <w:multiLevelType w:val="multilevel"/>
    <w:tmpl w:val="020C0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7714D9"/>
    <w:multiLevelType w:val="multilevel"/>
    <w:tmpl w:val="10B65242"/>
    <w:lvl w:ilvl="0">
      <w:start w:val="1"/>
      <w:numFmt w:val="decimal"/>
      <w:lvlText w:val="O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BF49E5"/>
    <w:multiLevelType w:val="multilevel"/>
    <w:tmpl w:val="2AAE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7C2341"/>
    <w:multiLevelType w:val="multilevel"/>
    <w:tmpl w:val="5D64343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D9018A"/>
    <w:multiLevelType w:val="multilevel"/>
    <w:tmpl w:val="985A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450A5"/>
    <w:multiLevelType w:val="multilevel"/>
    <w:tmpl w:val="376EC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B166F7"/>
    <w:multiLevelType w:val="multilevel"/>
    <w:tmpl w:val="C7B06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3"/>
  </w:num>
  <w:num w:numId="4">
    <w:abstractNumId w:val="4"/>
  </w:num>
  <w:num w:numId="5">
    <w:abstractNumId w:val="7"/>
  </w:num>
  <w:num w:numId="6">
    <w:abstractNumId w:val="9"/>
  </w:num>
  <w:num w:numId="7">
    <w:abstractNumId w:val="11"/>
  </w:num>
  <w:num w:numId="8">
    <w:abstractNumId w:val="10"/>
  </w:num>
  <w:num w:numId="9">
    <w:abstractNumId w:val="0"/>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169"/>
    <w:rsid w:val="00436951"/>
    <w:rsid w:val="00667843"/>
    <w:rsid w:val="00680929"/>
    <w:rsid w:val="009046BC"/>
    <w:rsid w:val="00C62532"/>
    <w:rsid w:val="00CD6FC2"/>
    <w:rsid w:val="00DB2D6F"/>
    <w:rsid w:val="00FA316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9AEE"/>
  <w15:docId w15:val="{1A084376-6177-456E-9F5D-1675E0D1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360" w:hanging="360"/>
      <w:outlineLvl w:val="0"/>
    </w:pPr>
    <w:rPr>
      <w:b/>
      <w:sz w:val="28"/>
      <w:szCs w:val="28"/>
    </w:rPr>
  </w:style>
  <w:style w:type="paragraph" w:styleId="Ttulo2">
    <w:name w:val="heading 2"/>
    <w:basedOn w:val="Normal"/>
    <w:next w:val="Normal"/>
    <w:uiPriority w:val="9"/>
    <w:unhideWhenUsed/>
    <w:qFormat/>
    <w:pPr>
      <w:keepNext/>
      <w:keepLines/>
      <w:spacing w:after="0"/>
      <w:ind w:left="390" w:hanging="390"/>
      <w:outlineLvl w:val="1"/>
    </w:pPr>
    <w:rPr>
      <w:b/>
      <w:sz w:val="24"/>
      <w:szCs w:val="24"/>
    </w:rPr>
  </w:style>
  <w:style w:type="paragraph" w:styleId="Ttulo3">
    <w:name w:val="heading 3"/>
    <w:basedOn w:val="Normal"/>
    <w:next w:val="Normal"/>
    <w:uiPriority w:val="9"/>
    <w:unhideWhenUsed/>
    <w:qFormat/>
    <w:pPr>
      <w:keepNext/>
      <w:keepLines/>
      <w:spacing w:after="0"/>
      <w:ind w:left="720" w:hanging="720"/>
      <w:outlineLvl w:val="2"/>
    </w:pPr>
    <w:rPr>
      <w:b/>
    </w:rPr>
  </w:style>
  <w:style w:type="paragraph" w:styleId="Ttulo4">
    <w:name w:val="heading 4"/>
    <w:basedOn w:val="Normal"/>
    <w:next w:val="Normal"/>
    <w:uiPriority w:val="9"/>
    <w:semiHidden/>
    <w:unhideWhenUsed/>
    <w:qFormat/>
    <w:pPr>
      <w:keepNext/>
      <w:keepLines/>
      <w:spacing w:before="200" w:after="0"/>
      <w:outlineLvl w:val="3"/>
    </w:pPr>
    <w:rPr>
      <w:b/>
    </w:rPr>
  </w:style>
  <w:style w:type="paragraph" w:styleId="Ttulo5">
    <w:name w:val="heading 5"/>
    <w:basedOn w:val="Normal"/>
    <w:next w:val="Normal"/>
    <w:uiPriority w:val="9"/>
    <w:semiHidden/>
    <w:unhideWhenUsed/>
    <w:qFormat/>
    <w:pPr>
      <w:keepNext/>
      <w:keepLines/>
      <w:spacing w:after="0"/>
      <w:ind w:left="1080" w:hanging="36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0"/>
      <w:ind w:left="360" w:hanging="360"/>
    </w:pPr>
    <w:rPr>
      <w:b/>
      <w:sz w:val="28"/>
      <w:szCs w:val="28"/>
    </w:rPr>
  </w:style>
  <w:style w:type="paragraph" w:styleId="Subttulo">
    <w:name w:val="Subtitle"/>
    <w:basedOn w:val="Normal"/>
    <w:next w:val="Normal"/>
    <w:uiPriority w:val="11"/>
    <w:qFormat/>
    <w:pPr>
      <w:spacing w:after="160"/>
    </w:pPr>
    <w:rPr>
      <w:rFonts w:ascii="Calibri" w:eastAsia="Calibri" w:hAnsi="Calibri" w:cs="Calibri"/>
      <w:color w:val="5A5A5A"/>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6678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67843"/>
  </w:style>
  <w:style w:type="paragraph" w:styleId="Piedepgina">
    <w:name w:val="footer"/>
    <w:basedOn w:val="Normal"/>
    <w:link w:val="PiedepginaCar"/>
    <w:uiPriority w:val="99"/>
    <w:unhideWhenUsed/>
    <w:rsid w:val="006678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6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stion.pe/economia/nino-costero-inundaciones-generan-perdidas-agricolas-s-850-millones-norte-13203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qualogy.net/uploads/pdf/MKT_P_WICAST_V22.pdf" TargetMode="External"/><Relationship Id="rId17" Type="http://schemas.openxmlformats.org/officeDocument/2006/relationships/hyperlink" Target="http://www.rae.es/rae.html" TargetMode="External"/><Relationship Id="rId2" Type="http://schemas.openxmlformats.org/officeDocument/2006/relationships/styles" Target="styles.xml"/><Relationship Id="rId16" Type="http://schemas.openxmlformats.org/officeDocument/2006/relationships/hyperlink" Target="https://www.ingedata.net/blog/lidar-3d-point-clou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grid.cenepred.gob.pe/docs/PARA%20PUBLICAR/ANA/Plan%20de%20prevencion%20ante%20la%20presencia%20de%20fenomenos%20naturales%20por%20inundaciones,%20deslizamientos,%20huaycos%20y%20sequias.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sgeography.com/lidar-light-detection-and-ran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30</Pages>
  <Words>5533</Words>
  <Characters>30432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Handry Guillén Zapata</cp:lastModifiedBy>
  <cp:revision>6</cp:revision>
  <dcterms:created xsi:type="dcterms:W3CDTF">2019-05-24T22:00:00Z</dcterms:created>
  <dcterms:modified xsi:type="dcterms:W3CDTF">2019-05-24T23:04:00Z</dcterms:modified>
</cp:coreProperties>
</file>