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Report Lab 1 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color w:val="0000ff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40"/>
          <w:szCs w:val="40"/>
          <w:rtl w:val="0"/>
        </w:rPr>
        <w:t xml:space="preserve">Basic MLP Implementation with Numpy/PyTorch Using Optimizers and Autograd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color w:val="800000"/>
          <w:sz w:val="40"/>
          <w:szCs w:val="4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preguntes: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loss function 0.5?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highlight w:val="white"/>
          <w:rtl w:val="0"/>
        </w:rPr>
        <w:t xml:space="preserve">estaria millor fent la mitja, el 0.5 és per convenció per a q la derivada quedi més neta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decision boundary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report comentar epoches?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can we use other libraries (sklearn) </w:t>
      </w:r>
      <w:r w:rsidDel="00000000" w:rsidR="00000000" w:rsidRPr="00000000">
        <w:rPr>
          <w:rFonts w:ascii="Times New Roman" w:cs="Times New Roman" w:eastAsia="Times New Roman" w:hAnsi="Times New Roman"/>
          <w:color w:val="4a86e8"/>
          <w:sz w:val="24"/>
          <w:szCs w:val="24"/>
          <w:highlight w:val="white"/>
          <w:rtl w:val="0"/>
        </w:rPr>
        <w:t xml:space="preserve">yes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Exercise 1.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canviant epoches </w:t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Exercise 2. 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Implement momentum. Optimize learning rate so the descent does not oscillate.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Reducing the learning rate does not help because in some dimension you are moving forward.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We use the concept of momentum. We define that </w:t>
        <w:br w:type="textWrapping"/>
        <w:t xml:space="preserve">zeta2 = zeta1 - alpha * ( (gradient0 + gradient 1) / 2) by using this average we ensure that we do not oscillate in some dimension. </w:t>
      </w:r>
    </w:p>
    <w:p w:rsidR="00000000" w:rsidDel="00000000" w:rsidP="00000000" w:rsidRDefault="00000000" w:rsidRPr="00000000" w14:paraId="00000012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</w:rPr>
        <w:drawing>
          <wp:inline distB="114300" distT="114300" distL="114300" distR="114300">
            <wp:extent cx="3014663" cy="17426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4663" cy="17426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MOVING AVERAGE:</w:t>
      </w:r>
    </w:p>
    <w:p w:rsidR="00000000" w:rsidDel="00000000" w:rsidP="00000000" w:rsidRDefault="00000000" w:rsidRPr="00000000" w14:paraId="00000014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zetaT = zetaT-1 - alpha * (1/T-K) * SUM_(i = T-K)^(T-1) (gradientI)</w:t>
      </w:r>
    </w:p>
    <w:p w:rsidR="00000000" w:rsidDel="00000000" w:rsidP="00000000" w:rsidRDefault="00000000" w:rsidRPr="00000000" w14:paraId="00000015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Momentum:</w:t>
      </w:r>
    </w:p>
    <w:p w:rsidR="00000000" w:rsidDel="00000000" w:rsidP="00000000" w:rsidRDefault="00000000" w:rsidRPr="00000000" w14:paraId="00000017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Vt = beta·Vt-1 + (1-Beta)*alpha*gradient(t), beta in [0,1]</w:t>
      </w:r>
    </w:p>
    <w:p w:rsidR="00000000" w:rsidDel="00000000" w:rsidP="00000000" w:rsidRDefault="00000000" w:rsidRPr="00000000" w14:paraId="00000018">
      <w:pPr>
        <w:ind w:left="72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zeta(t) = zeta(t-1) - Vt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highlight w:val="white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highlight w:val="white"/>
          <w:rtl w:val="0"/>
        </w:rPr>
        <w:t xml:space="preserve">Exercise 3.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questions: 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144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jc w:val="right"/>
      <w:rPr>
        <w:rFonts w:ascii="Times New Roman" w:cs="Times New Roman" w:eastAsia="Times New Roman" w:hAnsi="Times New Roman"/>
        <w:sz w:val="18"/>
        <w:szCs w:val="18"/>
      </w:rPr>
    </w:pPr>
    <w:r w:rsidDel="00000000" w:rsidR="00000000" w:rsidRPr="00000000">
      <w:rPr>
        <w:rFonts w:ascii="Times New Roman" w:cs="Times New Roman" w:eastAsia="Times New Roman" w:hAnsi="Times New Roman"/>
        <w:sz w:val="18"/>
        <w:szCs w:val="18"/>
        <w:rtl w:val="0"/>
      </w:rPr>
      <w:t xml:space="preserve">Lida Calsamiglia, Patricia Castelijns, Pau Cobacho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c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