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416B0A1D" w:rsidR="00A04B22" w:rsidRPr="00E80549" w:rsidRDefault="00E80549" w:rsidP="00E80549">
      <w:pPr>
        <w:pStyle w:val="Marcadordeposicindeimagen"/>
      </w:pPr>
      <w:bookmarkStart w:id="0" w:name="_Hlk190863271"/>
      <w:bookmarkStart w:id="1" w:name="_Toc190863839"/>
      <w:bookmarkStart w:id="2" w:name="_Toc190863888"/>
      <w:bookmarkStart w:id="3" w:name="_Toc190863975"/>
      <w:bookmarkStart w:id="4" w:name="_Toc190864013"/>
      <w:bookmarkStart w:id="5" w:name="_Toc190864048"/>
      <w:bookmarkStart w:id="6" w:name="OLE_LINK5"/>
      <w:bookmarkStart w:id="7" w:name="_Toc190947948"/>
      <w:bookmarkEnd w:id="0"/>
      <w:r w:rsidRPr="00E80549">
        <w:rPr>
          <w:lang w:bidi="es-ES"/>
        </w:rPr>
        <mc:AlternateContent>
          <mc:Choice Requires="wpg">
            <w:drawing>
              <wp:anchor distT="0" distB="0" distL="114300" distR="114300" simplePos="0" relativeHeight="251658240" behindDoc="1" locked="1" layoutInCell="1" allowOverlap="0" wp14:anchorId="6A965D64" wp14:editId="3434C150">
                <wp:simplePos x="0" y="0"/>
                <wp:positionH relativeFrom="page">
                  <wp:posOffset>-109855</wp:posOffset>
                </wp:positionH>
                <wp:positionV relativeFrom="paragraph">
                  <wp:posOffset>-4161155</wp:posOffset>
                </wp:positionV>
                <wp:extent cx="7772400" cy="11810365"/>
                <wp:effectExtent l="0" t="0" r="0" b="63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1810365"/>
                          <a:chOff x="-110133" y="1140815"/>
                          <a:chExt cx="7772400" cy="10926879"/>
                        </a:xfrm>
                      </wpg:grpSpPr>
                      <wps:wsp>
                        <wps:cNvPr id="7" name="Rectángulo 7"/>
                        <wps:cNvSpPr/>
                        <wps:spPr>
                          <a:xfrm>
                            <a:off x="-110133" y="1140815"/>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6820"/>
                            <a:ext cx="704088" cy="478133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C8D14" w14:textId="77777777" w:rsidR="00DE50E3" w:rsidRDefault="00DE50E3"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8.65pt;margin-top:-327.65pt;width:612pt;height:929.95pt;z-index:-251658240;mso-position-horizontal-relative:page;mso-width-relative:margin;mso-height-relative:margin" coordorigin="-1101,11408" coordsize="77724,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" o:allowoverlap="f">
                <v:rect id="Rectángulo 7" o:spid="_x0000_s1027" style="position:absolute;left:-1101;top:11408;width:77723;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68;width:7040;height:4781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21C8D14" w14:textId="77777777" w:rsidR="00DE50E3" w:rsidRDefault="00DE50E3"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wrap anchorx="page"/>
                <w10:anchorlock/>
              </v:group>
            </w:pict>
          </mc:Fallback>
        </mc:AlternateContent>
      </w:r>
      <w:bookmarkEnd w:id="1"/>
      <w:bookmarkEnd w:id="2"/>
      <w:bookmarkEnd w:id="3"/>
      <w:bookmarkEnd w:id="4"/>
      <w:bookmarkEnd w:id="5"/>
      <w:bookmarkEnd w:id="7"/>
    </w:p>
    <w:p w14:paraId="67C2AC97" w14:textId="12004930" w:rsidR="00E80549" w:rsidRPr="00AD3652" w:rsidRDefault="003873E6" w:rsidP="71DEB83E">
      <w:pPr>
        <w:rPr>
          <w:rFonts w:ascii="Segoe UI" w:eastAsia="Segoe UI" w:hAnsi="Segoe UI" w:cs="Segoe UI"/>
          <w:color w:val="326249" w:themeColor="accent2" w:themeShade="80"/>
          <w:sz w:val="18"/>
          <w:szCs w:val="18"/>
        </w:rPr>
      </w:pPr>
      <w:r>
        <w:rPr>
          <w:rFonts w:ascii="Segoe UI" w:eastAsia="Segoe UI" w:hAnsi="Segoe UI" w:cs="Segoe UI"/>
          <w:b/>
          <w:bCs/>
          <w:color w:val="326249" w:themeColor="accent2" w:themeShade="80"/>
          <w:sz w:val="18"/>
          <w:szCs w:val="18"/>
        </w:rPr>
        <w:t>20</w:t>
      </w:r>
      <w:r w:rsidR="61519BDE" w:rsidRPr="71DEB83E">
        <w:rPr>
          <w:rFonts w:ascii="Segoe UI" w:eastAsia="Segoe UI" w:hAnsi="Segoe UI" w:cs="Segoe UI"/>
          <w:b/>
          <w:bCs/>
          <w:color w:val="326249" w:themeColor="accent2" w:themeShade="80"/>
          <w:sz w:val="18"/>
          <w:szCs w:val="18"/>
        </w:rPr>
        <w:t>/02/2025</w:t>
      </w:r>
      <w:r w:rsidR="61519BDE" w:rsidRPr="71DEB83E">
        <w:rPr>
          <w:rFonts w:ascii="Segoe UI" w:eastAsia="Segoe UI" w:hAnsi="Segoe UI" w:cs="Segoe UI"/>
          <w:color w:val="326249" w:themeColor="accent2" w:themeShade="80"/>
          <w:sz w:val="18"/>
          <w:szCs w:val="18"/>
        </w:rPr>
        <w:t xml:space="preserve"> </w:t>
      </w:r>
    </w:p>
    <w:p w14:paraId="08428593" w14:textId="4BDECED1" w:rsidR="00E80549" w:rsidRPr="00AD3652" w:rsidRDefault="61519BDE" w:rsidP="71DEB83E">
      <w:pPr>
        <w:rPr>
          <w:rFonts w:ascii="Segoe UI" w:eastAsia="Segoe UI" w:hAnsi="Segoe UI" w:cs="Segoe UI"/>
          <w:b/>
          <w:bCs/>
          <w:color w:val="326249" w:themeColor="accent2" w:themeShade="80"/>
          <w:sz w:val="18"/>
          <w:szCs w:val="18"/>
        </w:rPr>
      </w:pPr>
      <w:r w:rsidRPr="71DEB83E">
        <w:rPr>
          <w:rFonts w:ascii="Segoe UI" w:eastAsia="Segoe UI" w:hAnsi="Segoe UI" w:cs="Segoe UI"/>
          <w:b/>
          <w:bCs/>
          <w:color w:val="326249" w:themeColor="accent2" w:themeShade="80"/>
          <w:sz w:val="18"/>
          <w:szCs w:val="18"/>
        </w:rPr>
        <w:t>Grupo: C1.064</w:t>
      </w:r>
    </w:p>
    <w:p w14:paraId="6CF0F9A7" w14:textId="2225FEEA" w:rsidR="00E80549" w:rsidRPr="00AD3652" w:rsidRDefault="61519BDE" w:rsidP="596B73BC">
      <w:pPr>
        <w:rPr>
          <w:rFonts w:ascii="Segoe UI" w:eastAsia="Segoe UI" w:hAnsi="Segoe UI" w:cs="Segoe UI"/>
          <w:sz w:val="18"/>
          <w:szCs w:val="18"/>
        </w:rPr>
      </w:pPr>
      <w:r w:rsidRPr="71DEB83E">
        <w:rPr>
          <w:rFonts w:ascii="Segoe UI" w:eastAsia="Segoe UI" w:hAnsi="Segoe UI" w:cs="Segoe UI"/>
          <w:b/>
          <w:bCs/>
          <w:color w:val="326249" w:themeColor="accent2" w:themeShade="80"/>
          <w:sz w:val="18"/>
          <w:szCs w:val="18"/>
        </w:rPr>
        <w:t>Repositorio:</w:t>
      </w:r>
      <w:r w:rsidRPr="71DEB83E">
        <w:rPr>
          <w:rFonts w:ascii="Segoe UI" w:eastAsia="Segoe UI" w:hAnsi="Segoe UI" w:cs="Segoe UI"/>
          <w:sz w:val="18"/>
          <w:szCs w:val="18"/>
        </w:rPr>
        <w:t xml:space="preserve"> </w:t>
      </w:r>
      <w:hyperlink r:id="rId12">
        <w:r w:rsidRPr="71DEB83E">
          <w:rPr>
            <w:rStyle w:val="Hyperlink"/>
            <w:rFonts w:ascii="Segoe UI" w:eastAsia="Segoe UI" w:hAnsi="Segoe UI" w:cs="Segoe UI"/>
            <w:color w:val="0563C1"/>
            <w:sz w:val="18"/>
            <w:szCs w:val="18"/>
          </w:rPr>
          <w:t>https://github.com/paugonpae67/Acme-ANS-D01</w:t>
        </w:r>
      </w:hyperlink>
      <w:r w:rsidRPr="71DEB83E">
        <w:rPr>
          <w:rFonts w:ascii="Segoe UI" w:eastAsia="Segoe UI" w:hAnsi="Segoe UI" w:cs="Segoe UI"/>
          <w:sz w:val="18"/>
          <w:szCs w:val="18"/>
        </w:rPr>
        <w:t xml:space="preserve">  </w:t>
      </w:r>
    </w:p>
    <w:p w14:paraId="41A71471" w14:textId="112588F0" w:rsidR="00E80549" w:rsidRPr="00AD3652" w:rsidRDefault="61519BDE" w:rsidP="596B73BC">
      <w:pPr>
        <w:rPr>
          <w:rFonts w:ascii="Segoe UI" w:eastAsia="Segoe UI" w:hAnsi="Segoe UI" w:cs="Segoe UI"/>
          <w:sz w:val="18"/>
          <w:szCs w:val="18"/>
        </w:rPr>
      </w:pPr>
      <w:r w:rsidRPr="3A4BE378">
        <w:rPr>
          <w:rFonts w:ascii="Segoe UI" w:eastAsia="Segoe UI" w:hAnsi="Segoe UI" w:cs="Segoe UI"/>
          <w:b/>
          <w:bCs/>
          <w:color w:val="326249" w:themeColor="accent2" w:themeShade="80"/>
          <w:sz w:val="18"/>
          <w:szCs w:val="18"/>
        </w:rPr>
        <w:t>Integrantes:</w:t>
      </w:r>
      <w:r w:rsidRPr="3A4BE378">
        <w:rPr>
          <w:rFonts w:ascii="Segoe UI" w:eastAsia="Segoe UI" w:hAnsi="Segoe UI" w:cs="Segoe UI"/>
          <w:color w:val="326249" w:themeColor="accent2" w:themeShade="80"/>
          <w:sz w:val="18"/>
          <w:szCs w:val="18"/>
        </w:rPr>
        <w:t xml:space="preserve"> Paula Rosa González Páez (</w:t>
      </w:r>
      <w:hyperlink r:id="rId13">
        <w:r w:rsidRPr="3A4BE378">
          <w:rPr>
            <w:rStyle w:val="Hyperlink"/>
            <w:rFonts w:ascii="Segoe UI" w:eastAsia="Segoe UI" w:hAnsi="Segoe UI" w:cs="Segoe UI"/>
            <w:sz w:val="18"/>
            <w:szCs w:val="18"/>
          </w:rPr>
          <w:t>paugonpae@alum.us.es</w:t>
        </w:r>
      </w:hyperlink>
      <w:r w:rsidRPr="3A4BE378">
        <w:rPr>
          <w:rFonts w:ascii="Segoe UI" w:eastAsia="Segoe UI" w:hAnsi="Segoe UI" w:cs="Segoe UI"/>
          <w:color w:val="326249" w:themeColor="accent2" w:themeShade="80"/>
          <w:sz w:val="18"/>
          <w:szCs w:val="18"/>
        </w:rPr>
        <w:t xml:space="preserve">), Lidia Ning Fernández Casillas </w:t>
      </w:r>
      <w:r w:rsidR="43858D82" w:rsidRPr="3A4BE378">
        <w:rPr>
          <w:rFonts w:ascii="Segoe UI" w:eastAsia="Segoe UI" w:hAnsi="Segoe UI" w:cs="Segoe UI"/>
          <w:color w:val="326249" w:themeColor="accent2" w:themeShade="80"/>
          <w:sz w:val="18"/>
          <w:szCs w:val="18"/>
        </w:rPr>
        <w:t xml:space="preserve">                         </w:t>
      </w:r>
      <w:r w:rsidRPr="3A4BE378">
        <w:rPr>
          <w:rFonts w:ascii="Segoe UI" w:eastAsia="Segoe UI" w:hAnsi="Segoe UI" w:cs="Segoe UI"/>
          <w:color w:val="326249" w:themeColor="accent2" w:themeShade="80"/>
          <w:sz w:val="18"/>
          <w:szCs w:val="18"/>
        </w:rPr>
        <w:t>(</w:t>
      </w:r>
      <w:hyperlink r:id="rId14">
        <w:r w:rsidRPr="3A4BE378">
          <w:rPr>
            <w:rStyle w:val="Hyperlink"/>
            <w:rFonts w:ascii="Segoe UI" w:eastAsia="Segoe UI" w:hAnsi="Segoe UI" w:cs="Segoe UI"/>
            <w:sz w:val="18"/>
            <w:szCs w:val="18"/>
          </w:rPr>
          <w:t>lidfercas@alum.us.es</w:t>
        </w:r>
      </w:hyperlink>
      <w:r w:rsidRPr="3A4BE378">
        <w:rPr>
          <w:rFonts w:ascii="Segoe UI" w:eastAsia="Segoe UI" w:hAnsi="Segoe UI" w:cs="Segoe UI"/>
          <w:color w:val="326249" w:themeColor="accent2" w:themeShade="80"/>
          <w:sz w:val="18"/>
          <w:szCs w:val="18"/>
        </w:rPr>
        <w:t>), María Auxiliadora Quintana Fernández (</w:t>
      </w:r>
      <w:hyperlink r:id="rId15">
        <w:r w:rsidRPr="3A4BE378">
          <w:rPr>
            <w:rStyle w:val="Hyperlink"/>
            <w:rFonts w:ascii="Segoe UI" w:eastAsia="Segoe UI" w:hAnsi="Segoe UI" w:cs="Segoe UI"/>
            <w:sz w:val="18"/>
            <w:szCs w:val="18"/>
          </w:rPr>
          <w:t>marquifer@alum.us.es</w:t>
        </w:r>
      </w:hyperlink>
      <w:r w:rsidRPr="3A4BE378">
        <w:rPr>
          <w:rFonts w:ascii="Segoe UI" w:eastAsia="Segoe UI" w:hAnsi="Segoe UI" w:cs="Segoe UI"/>
          <w:color w:val="326249" w:themeColor="accent2" w:themeShade="80"/>
          <w:sz w:val="18"/>
          <w:szCs w:val="18"/>
        </w:rPr>
        <w:t xml:space="preserve">), Fernando </w:t>
      </w:r>
      <w:proofErr w:type="spellStart"/>
      <w:r w:rsidRPr="3A4BE378">
        <w:rPr>
          <w:rFonts w:ascii="Segoe UI" w:eastAsia="Segoe UI" w:hAnsi="Segoe UI" w:cs="Segoe UI"/>
          <w:color w:val="326249" w:themeColor="accent2" w:themeShade="80"/>
          <w:sz w:val="18"/>
          <w:szCs w:val="18"/>
        </w:rPr>
        <w:t>Partal</w:t>
      </w:r>
      <w:proofErr w:type="spellEnd"/>
      <w:r w:rsidRPr="3A4BE378">
        <w:rPr>
          <w:rFonts w:ascii="Segoe UI" w:eastAsia="Segoe UI" w:hAnsi="Segoe UI" w:cs="Segoe UI"/>
          <w:color w:val="326249" w:themeColor="accent2" w:themeShade="80"/>
          <w:sz w:val="18"/>
          <w:szCs w:val="18"/>
        </w:rPr>
        <w:t xml:space="preserve"> García (</w:t>
      </w:r>
      <w:hyperlink r:id="rId16">
        <w:r w:rsidRPr="3A4BE378">
          <w:rPr>
            <w:rStyle w:val="Hyperlink"/>
            <w:rFonts w:ascii="Segoe UI" w:eastAsia="Segoe UI" w:hAnsi="Segoe UI" w:cs="Segoe UI"/>
            <w:sz w:val="18"/>
            <w:szCs w:val="18"/>
          </w:rPr>
          <w:t>ferpargar@alum.us.es</w:t>
        </w:r>
      </w:hyperlink>
      <w:r w:rsidRPr="3A4BE378">
        <w:rPr>
          <w:rFonts w:ascii="Segoe UI" w:eastAsia="Segoe UI" w:hAnsi="Segoe UI" w:cs="Segoe UI"/>
          <w:color w:val="326249" w:themeColor="accent2" w:themeShade="80"/>
          <w:sz w:val="18"/>
          <w:szCs w:val="18"/>
        </w:rPr>
        <w:t xml:space="preserve">), Iratxe Parra Moreno </w:t>
      </w:r>
      <w:r w:rsidRPr="3A4BE378">
        <w:rPr>
          <w:rFonts w:ascii="Segoe UI" w:eastAsia="Segoe UI" w:hAnsi="Segoe UI" w:cs="Segoe UI"/>
          <w:sz w:val="18"/>
          <w:szCs w:val="18"/>
        </w:rPr>
        <w:t>(</w:t>
      </w:r>
      <w:hyperlink r:id="rId17">
        <w:r w:rsidRPr="3A4BE378">
          <w:rPr>
            <w:rStyle w:val="Hyperlink"/>
            <w:rFonts w:ascii="Segoe UI" w:eastAsia="Segoe UI" w:hAnsi="Segoe UI" w:cs="Segoe UI"/>
            <w:sz w:val="18"/>
            <w:szCs w:val="18"/>
          </w:rPr>
          <w:t>iraparmor@alum.us.es</w:t>
        </w:r>
      </w:hyperlink>
      <w:r w:rsidRPr="3A4BE378">
        <w:rPr>
          <w:rFonts w:ascii="Segoe UI" w:eastAsia="Segoe UI" w:hAnsi="Segoe UI" w:cs="Segoe UI"/>
          <w:sz w:val="18"/>
          <w:szCs w:val="18"/>
        </w:rPr>
        <w:t>).</w:t>
      </w:r>
    </w:p>
    <w:p w14:paraId="76D26D35" w14:textId="77777777" w:rsidR="00F00BEA" w:rsidRPr="00F00BEA" w:rsidRDefault="00F00BEA" w:rsidP="00F00BEA">
      <w:pPr>
        <w:pStyle w:val="Title"/>
        <w:spacing w:before="0" w:line="259" w:lineRule="auto"/>
        <w:rPr>
          <w:bCs/>
          <w:sz w:val="96"/>
          <w:szCs w:val="96"/>
          <w:lang w:bidi="es-ES"/>
        </w:rPr>
      </w:pPr>
      <w:r w:rsidRPr="00F00BEA">
        <w:rPr>
          <w:bCs/>
          <w:sz w:val="96"/>
          <w:szCs w:val="96"/>
          <w:lang w:bidi="es-ES"/>
        </w:rPr>
        <w:t>Development Configuration Report</w:t>
      </w:r>
    </w:p>
    <w:p w14:paraId="448562EF" w14:textId="66F14DC8" w:rsidR="00E80549" w:rsidRPr="00AD3652" w:rsidRDefault="17E38743" w:rsidP="08B5231E">
      <w:pPr>
        <w:pStyle w:val="Title"/>
        <w:spacing w:before="0" w:line="259" w:lineRule="auto"/>
      </w:pPr>
      <w:r>
        <w:rPr>
          <w:noProof/>
        </w:rPr>
        <w:drawing>
          <wp:inline distT="0" distB="0" distL="0" distR="0" wp14:anchorId="384F01B4" wp14:editId="5A5CEDD0">
            <wp:extent cx="3209419" cy="850744"/>
            <wp:effectExtent l="0" t="0" r="0" b="0"/>
            <wp:docPr id="278789108" name="Imagen 27878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8789108"/>
                    <pic:cNvPicPr/>
                  </pic:nvPicPr>
                  <pic:blipFill>
                    <a:blip r:embed="rId18">
                      <a:extLst>
                        <a:ext uri="{28A0092B-C50C-407E-A947-70E740481C1C}">
                          <a14:useLocalDpi xmlns:a14="http://schemas.microsoft.com/office/drawing/2010/main" val="0"/>
                        </a:ext>
                      </a:extLst>
                    </a:blip>
                    <a:stretch>
                      <a:fillRect/>
                    </a:stretch>
                  </pic:blipFill>
                  <pic:spPr>
                    <a:xfrm>
                      <a:off x="0" y="0"/>
                      <a:ext cx="3209419" cy="850744"/>
                    </a:xfrm>
                    <a:prstGeom prst="rect">
                      <a:avLst/>
                    </a:prstGeom>
                  </pic:spPr>
                </pic:pic>
              </a:graphicData>
            </a:graphic>
          </wp:inline>
        </w:drawing>
      </w:r>
    </w:p>
    <w:p w14:paraId="0D008D54" w14:textId="6E80C661" w:rsidR="00E80549" w:rsidRPr="00AD3652" w:rsidRDefault="4856D942" w:rsidP="596B73BC">
      <w:pPr>
        <w:pStyle w:val="Subtitle"/>
      </w:pPr>
      <w:r>
        <w:t xml:space="preserve">acme ans </w:t>
      </w:r>
      <w:r w:rsidR="363F9AE8">
        <w:t>d01</w:t>
      </w:r>
    </w:p>
    <w:p w14:paraId="0005EA07" w14:textId="6E191B6F" w:rsidR="596B73BC" w:rsidRDefault="596B73BC" w:rsidP="596B73BC">
      <w:pPr>
        <w:pStyle w:val="Subtitle"/>
      </w:pPr>
    </w:p>
    <w:p w14:paraId="7872B660" w14:textId="62E7F781" w:rsidR="596B73BC" w:rsidRDefault="596B73BC" w:rsidP="596B73BC">
      <w:pPr>
        <w:pStyle w:val="Subtitle"/>
      </w:pPr>
    </w:p>
    <w:p w14:paraId="693A97E5" w14:textId="229A5D7D" w:rsidR="00E80549" w:rsidRPr="00AD3652" w:rsidRDefault="00E80549" w:rsidP="00D7588D">
      <w:pPr>
        <w:pStyle w:val="Subtitle"/>
        <w:sectPr w:rsidR="00E80549" w:rsidRPr="00AD3652" w:rsidSect="0026442F">
          <w:headerReference w:type="default" r:id="rId19"/>
          <w:footerReference w:type="default" r:id="rId20"/>
          <w:pgSz w:w="11906" w:h="16838" w:code="9"/>
          <w:pgMar w:top="6237" w:right="1440" w:bottom="1440" w:left="1440" w:header="720" w:footer="578" w:gutter="0"/>
          <w:pgNumType w:start="0"/>
          <w:cols w:space="720"/>
          <w:titlePg/>
          <w:docGrid w:linePitch="360"/>
        </w:sectPr>
      </w:pPr>
    </w:p>
    <w:tbl>
      <w:tblPr>
        <w:tblStyle w:val="TableGrid"/>
        <w:tblW w:w="9132" w:type="dxa"/>
        <w:tblLook w:val="04A0" w:firstRow="1" w:lastRow="0" w:firstColumn="1" w:lastColumn="0" w:noHBand="0" w:noVBand="1"/>
      </w:tblPr>
      <w:tblGrid>
        <w:gridCol w:w="9132"/>
      </w:tblGrid>
      <w:tr w:rsidR="596B73BC" w14:paraId="7436E0E9" w14:textId="77777777" w:rsidTr="3F11C47B">
        <w:trPr>
          <w:trHeight w:val="762"/>
        </w:trPr>
        <w:tc>
          <w:tcPr>
            <w:tcW w:w="9132" w:type="dxa"/>
            <w:tcBorders>
              <w:top w:val="single" w:sz="12" w:space="0" w:color="4B8E94" w:themeColor="accent3" w:themeShade="BF"/>
              <w:left w:val="nil"/>
              <w:bottom w:val="nil"/>
              <w:right w:val="nil"/>
            </w:tcBorders>
          </w:tcPr>
          <w:p w14:paraId="037949D2" w14:textId="1FAE0AC8" w:rsidR="596B73BC" w:rsidRDefault="11B4ABDF" w:rsidP="3F11C47B">
            <w:pPr>
              <w:pStyle w:val="Heading3"/>
              <w:rPr>
                <w:rFonts w:ascii="Segoe UI" w:eastAsia="Segoe UI" w:hAnsi="Segoe UI" w:cs="Segoe UI"/>
              </w:rPr>
            </w:pPr>
            <w:bookmarkStart w:id="8" w:name="_Toc190947949"/>
            <w:r w:rsidRPr="3F11C47B">
              <w:rPr>
                <w:rFonts w:ascii="Segoe UI" w:eastAsia="Segoe UI" w:hAnsi="Segoe UI" w:cs="Segoe UI"/>
              </w:rPr>
              <w:lastRenderedPageBreak/>
              <w:t>ÍNDICE</w:t>
            </w:r>
            <w:bookmarkEnd w:id="8"/>
          </w:p>
          <w:p w14:paraId="3BD1E96D" w14:textId="6376B676" w:rsidR="596B73BC" w:rsidRDefault="596B73BC" w:rsidP="596B73BC">
            <w:pPr>
              <w:pStyle w:val="Heading3"/>
            </w:pPr>
          </w:p>
        </w:tc>
      </w:tr>
    </w:tbl>
    <w:sdt>
      <w:sdtPr>
        <w:rPr>
          <w:rFonts w:eastAsiaTheme="minorEastAsia" w:cs="Times New Roman (Body CS)"/>
          <w:caps w:val="0"/>
          <w:noProof w:val="0"/>
          <w:color w:val="auto"/>
          <w:spacing w:val="0"/>
          <w:kern w:val="22"/>
          <w:sz w:val="20"/>
          <w:szCs w:val="20"/>
          <w14:ligatures w14:val="standard"/>
        </w:rPr>
        <w:id w:val="-2110733639"/>
        <w:docPartObj>
          <w:docPartGallery w:val="Table of Contents"/>
          <w:docPartUnique/>
        </w:docPartObj>
      </w:sdtPr>
      <w:sdtEndPr>
        <w:rPr>
          <w:b/>
          <w:bCs/>
        </w:rPr>
      </w:sdtEndPr>
      <w:sdtContent>
        <w:p w14:paraId="6A5A8F3D" w14:textId="663C5A0B" w:rsidR="009E1B1F" w:rsidRDefault="009E1B1F">
          <w:pPr>
            <w:pStyle w:val="TOCHeading"/>
          </w:pPr>
        </w:p>
        <w:p w14:paraId="2F160F05" w14:textId="1B7874C3" w:rsidR="00AF775A" w:rsidRDefault="009E1B1F" w:rsidP="001358D2">
          <w:pPr>
            <w:pStyle w:val="TOC1"/>
            <w:rPr>
              <w:rFonts w:cstheme="minorBidi"/>
              <w:noProof/>
              <w:kern w:val="2"/>
              <w:sz w:val="24"/>
              <w:szCs w:val="24"/>
              <w:lang w:eastAsia="es-ES"/>
              <w14:ligatures w14:val="standardContextual"/>
            </w:rPr>
          </w:pPr>
          <w:r>
            <w:fldChar w:fldCharType="begin"/>
          </w:r>
          <w:r>
            <w:instrText xml:space="preserve"> TOC \o "1-3" \h \z \u </w:instrText>
          </w:r>
          <w:r>
            <w:fldChar w:fldCharType="separate"/>
          </w:r>
        </w:p>
        <w:p w14:paraId="623AA85A" w14:textId="7D0B09CE" w:rsidR="00AF775A" w:rsidRDefault="00AF775A" w:rsidP="001358D2">
          <w:pPr>
            <w:pStyle w:val="TOC2"/>
            <w:tabs>
              <w:tab w:val="right" w:leader="dot" w:pos="9016"/>
            </w:tabs>
            <w:ind w:left="0"/>
            <w:rPr>
              <w:rFonts w:cstheme="minorBidi"/>
              <w:noProof/>
              <w:kern w:val="2"/>
              <w:sz w:val="24"/>
              <w:szCs w:val="24"/>
              <w:lang w:eastAsia="es-ES"/>
              <w14:ligatures w14:val="standardContextual"/>
            </w:rPr>
          </w:pPr>
          <w:hyperlink w:anchor="_Toc190947950" w:history="1">
            <w:r w:rsidR="001358D2">
              <w:rPr>
                <w:rStyle w:val="Hyperlink"/>
                <w:b/>
                <w:bCs/>
                <w:noProof/>
              </w:rPr>
              <w:t>RE</w:t>
            </w:r>
            <w:r w:rsidRPr="001358D2">
              <w:rPr>
                <w:rStyle w:val="Hyperlink"/>
                <w:b/>
                <w:bCs/>
                <w:noProof/>
              </w:rPr>
              <w:t>SUMEN EJECUTIVO</w:t>
            </w:r>
            <w:r>
              <w:rPr>
                <w:noProof/>
                <w:webHidden/>
              </w:rPr>
              <w:tab/>
            </w:r>
            <w:r>
              <w:rPr>
                <w:noProof/>
                <w:webHidden/>
              </w:rPr>
              <w:fldChar w:fldCharType="begin"/>
            </w:r>
            <w:r>
              <w:rPr>
                <w:noProof/>
                <w:webHidden/>
              </w:rPr>
              <w:instrText xml:space="preserve"> PAGEREF _Toc190947950 \h </w:instrText>
            </w:r>
            <w:r>
              <w:rPr>
                <w:noProof/>
                <w:webHidden/>
              </w:rPr>
            </w:r>
            <w:r>
              <w:rPr>
                <w:noProof/>
                <w:webHidden/>
              </w:rPr>
              <w:fldChar w:fldCharType="separate"/>
            </w:r>
            <w:r>
              <w:rPr>
                <w:noProof/>
                <w:webHidden/>
              </w:rPr>
              <w:t>2</w:t>
            </w:r>
            <w:r>
              <w:rPr>
                <w:noProof/>
                <w:webHidden/>
              </w:rPr>
              <w:fldChar w:fldCharType="end"/>
            </w:r>
          </w:hyperlink>
        </w:p>
        <w:p w14:paraId="7F598173" w14:textId="2FA8A826" w:rsidR="00AF775A" w:rsidRDefault="00AF775A" w:rsidP="001358D2">
          <w:pPr>
            <w:pStyle w:val="TOC1"/>
            <w:rPr>
              <w:rFonts w:cstheme="minorBidi"/>
              <w:noProof/>
              <w:kern w:val="2"/>
              <w:sz w:val="24"/>
              <w:szCs w:val="24"/>
              <w:lang w:eastAsia="es-ES"/>
              <w14:ligatures w14:val="standardContextual"/>
            </w:rPr>
          </w:pPr>
          <w:hyperlink w:anchor="_Toc190947951" w:history="1">
            <w:r w:rsidRPr="0088329E">
              <w:rPr>
                <w:rStyle w:val="Hyperlink"/>
                <w:rFonts w:ascii="Segoe UI" w:hAnsi="Segoe UI"/>
                <w:b/>
                <w:noProof/>
                <w:spacing w:val="20"/>
              </w:rPr>
              <w:t>TABLA DE REVISIONES</w:t>
            </w:r>
            <w:r>
              <w:rPr>
                <w:noProof/>
                <w:webHidden/>
              </w:rPr>
              <w:tab/>
            </w:r>
            <w:r>
              <w:rPr>
                <w:noProof/>
                <w:webHidden/>
              </w:rPr>
              <w:fldChar w:fldCharType="begin"/>
            </w:r>
            <w:r>
              <w:rPr>
                <w:noProof/>
                <w:webHidden/>
              </w:rPr>
              <w:instrText xml:space="preserve"> PAGEREF _Toc190947951 \h </w:instrText>
            </w:r>
            <w:r>
              <w:rPr>
                <w:noProof/>
                <w:webHidden/>
              </w:rPr>
            </w:r>
            <w:r>
              <w:rPr>
                <w:noProof/>
                <w:webHidden/>
              </w:rPr>
              <w:fldChar w:fldCharType="separate"/>
            </w:r>
            <w:r>
              <w:rPr>
                <w:noProof/>
                <w:webHidden/>
              </w:rPr>
              <w:t>3</w:t>
            </w:r>
            <w:r>
              <w:rPr>
                <w:noProof/>
                <w:webHidden/>
              </w:rPr>
              <w:fldChar w:fldCharType="end"/>
            </w:r>
          </w:hyperlink>
        </w:p>
        <w:p w14:paraId="27C8032D" w14:textId="77D2BFCD" w:rsidR="00AF775A" w:rsidRDefault="00AF775A" w:rsidP="001358D2">
          <w:pPr>
            <w:pStyle w:val="TOC1"/>
            <w:rPr>
              <w:rFonts w:cstheme="minorBidi"/>
              <w:noProof/>
              <w:kern w:val="2"/>
              <w:sz w:val="24"/>
              <w:szCs w:val="24"/>
              <w:lang w:eastAsia="es-ES"/>
              <w14:ligatures w14:val="standardContextual"/>
            </w:rPr>
          </w:pPr>
          <w:hyperlink w:anchor="_Toc190947952" w:history="1">
            <w:r w:rsidRPr="0088329E">
              <w:rPr>
                <w:rStyle w:val="Hyperlink"/>
                <w:rFonts w:ascii="Segoe UI" w:hAnsi="Segoe UI"/>
                <w:b/>
                <w:noProof/>
              </w:rPr>
              <w:t>INTRODUCCIÓN</w:t>
            </w:r>
            <w:r>
              <w:rPr>
                <w:noProof/>
                <w:webHidden/>
              </w:rPr>
              <w:tab/>
            </w:r>
            <w:r>
              <w:rPr>
                <w:noProof/>
                <w:webHidden/>
              </w:rPr>
              <w:fldChar w:fldCharType="begin"/>
            </w:r>
            <w:r>
              <w:rPr>
                <w:noProof/>
                <w:webHidden/>
              </w:rPr>
              <w:instrText xml:space="preserve"> PAGEREF _Toc190947952 \h </w:instrText>
            </w:r>
            <w:r>
              <w:rPr>
                <w:noProof/>
                <w:webHidden/>
              </w:rPr>
            </w:r>
            <w:r>
              <w:rPr>
                <w:noProof/>
                <w:webHidden/>
              </w:rPr>
              <w:fldChar w:fldCharType="separate"/>
            </w:r>
            <w:r>
              <w:rPr>
                <w:noProof/>
                <w:webHidden/>
              </w:rPr>
              <w:t>4</w:t>
            </w:r>
            <w:r>
              <w:rPr>
                <w:noProof/>
                <w:webHidden/>
              </w:rPr>
              <w:fldChar w:fldCharType="end"/>
            </w:r>
          </w:hyperlink>
        </w:p>
        <w:p w14:paraId="3F2EAC7D" w14:textId="23831138" w:rsidR="00AF775A" w:rsidRDefault="00AF775A" w:rsidP="001358D2">
          <w:pPr>
            <w:pStyle w:val="TOC1"/>
            <w:rPr>
              <w:rFonts w:cstheme="minorBidi"/>
              <w:noProof/>
              <w:kern w:val="2"/>
              <w:sz w:val="24"/>
              <w:szCs w:val="24"/>
              <w:lang w:eastAsia="es-ES"/>
              <w14:ligatures w14:val="standardContextual"/>
            </w:rPr>
          </w:pPr>
          <w:hyperlink w:anchor="_Toc190947953" w:history="1">
            <w:r w:rsidRPr="0088329E">
              <w:rPr>
                <w:rStyle w:val="Hyperlink"/>
                <w:b/>
                <w:noProof/>
                <w:spacing w:val="20"/>
              </w:rPr>
              <w:t>C</w:t>
            </w:r>
            <w:r w:rsidRPr="0088329E">
              <w:rPr>
                <w:rStyle w:val="Hyperlink"/>
                <w:rFonts w:ascii="Segoe UI" w:hAnsi="Segoe UI"/>
                <w:b/>
                <w:noProof/>
                <w:spacing w:val="20"/>
              </w:rPr>
              <w:t>ONFIGURACIÓN DEL DESARROLLO</w:t>
            </w:r>
            <w:r>
              <w:rPr>
                <w:noProof/>
                <w:webHidden/>
              </w:rPr>
              <w:tab/>
            </w:r>
            <w:r>
              <w:rPr>
                <w:noProof/>
                <w:webHidden/>
              </w:rPr>
              <w:fldChar w:fldCharType="begin"/>
            </w:r>
            <w:r>
              <w:rPr>
                <w:noProof/>
                <w:webHidden/>
              </w:rPr>
              <w:instrText xml:space="preserve"> PAGEREF _Toc190947953 \h </w:instrText>
            </w:r>
            <w:r>
              <w:rPr>
                <w:noProof/>
                <w:webHidden/>
              </w:rPr>
            </w:r>
            <w:r>
              <w:rPr>
                <w:noProof/>
                <w:webHidden/>
              </w:rPr>
              <w:fldChar w:fldCharType="separate"/>
            </w:r>
            <w:r>
              <w:rPr>
                <w:noProof/>
                <w:webHidden/>
              </w:rPr>
              <w:t>5</w:t>
            </w:r>
            <w:r>
              <w:rPr>
                <w:noProof/>
                <w:webHidden/>
              </w:rPr>
              <w:fldChar w:fldCharType="end"/>
            </w:r>
          </w:hyperlink>
        </w:p>
        <w:p w14:paraId="7C9C1AC3" w14:textId="4691387D" w:rsidR="00AF775A" w:rsidRDefault="00AF775A">
          <w:pPr>
            <w:pStyle w:val="TOC2"/>
            <w:tabs>
              <w:tab w:val="right" w:leader="dot" w:pos="9016"/>
            </w:tabs>
            <w:rPr>
              <w:rFonts w:cstheme="minorBidi"/>
              <w:noProof/>
              <w:kern w:val="2"/>
              <w:sz w:val="24"/>
              <w:szCs w:val="24"/>
              <w:lang w:eastAsia="es-ES"/>
              <w14:ligatures w14:val="standardContextual"/>
            </w:rPr>
          </w:pPr>
          <w:hyperlink w:anchor="_Toc190947954" w:history="1">
            <w:r w:rsidR="001358D2">
              <w:rPr>
                <w:rStyle w:val="Hyperlink"/>
                <w:noProof/>
              </w:rPr>
              <w:t>C</w:t>
            </w:r>
            <w:r w:rsidRPr="0088329E">
              <w:rPr>
                <w:rStyle w:val="Hyperlink"/>
                <w:noProof/>
              </w:rPr>
              <w:t>ONFIGURACIÓN DEL SISTEMA</w:t>
            </w:r>
            <w:r>
              <w:rPr>
                <w:noProof/>
                <w:webHidden/>
              </w:rPr>
              <w:tab/>
            </w:r>
            <w:r>
              <w:rPr>
                <w:noProof/>
                <w:webHidden/>
              </w:rPr>
              <w:fldChar w:fldCharType="begin"/>
            </w:r>
            <w:r>
              <w:rPr>
                <w:noProof/>
                <w:webHidden/>
              </w:rPr>
              <w:instrText xml:space="preserve"> PAGEREF _Toc190947954 \h </w:instrText>
            </w:r>
            <w:r>
              <w:rPr>
                <w:noProof/>
                <w:webHidden/>
              </w:rPr>
            </w:r>
            <w:r>
              <w:rPr>
                <w:noProof/>
                <w:webHidden/>
              </w:rPr>
              <w:fldChar w:fldCharType="separate"/>
            </w:r>
            <w:r>
              <w:rPr>
                <w:noProof/>
                <w:webHidden/>
              </w:rPr>
              <w:t>5</w:t>
            </w:r>
            <w:r>
              <w:rPr>
                <w:noProof/>
                <w:webHidden/>
              </w:rPr>
              <w:fldChar w:fldCharType="end"/>
            </w:r>
          </w:hyperlink>
        </w:p>
        <w:p w14:paraId="38C8E050" w14:textId="11A33D73" w:rsidR="00AF775A" w:rsidRDefault="00AF775A" w:rsidP="001358D2">
          <w:pPr>
            <w:pStyle w:val="TOC2"/>
            <w:tabs>
              <w:tab w:val="right" w:leader="dot" w:pos="9016"/>
            </w:tabs>
            <w:rPr>
              <w:rFonts w:cstheme="minorBidi"/>
              <w:noProof/>
              <w:kern w:val="2"/>
              <w:sz w:val="24"/>
              <w:szCs w:val="24"/>
              <w:lang w:eastAsia="es-ES"/>
              <w14:ligatures w14:val="standardContextual"/>
            </w:rPr>
          </w:pPr>
          <w:hyperlink w:anchor="_Toc190947955" w:history="1">
            <w:r w:rsidRPr="0088329E">
              <w:rPr>
                <w:rStyle w:val="Hyperlink"/>
                <w:bCs/>
                <w:noProof/>
              </w:rPr>
              <w:t>HERRAMIENTAS DE DESARROLLO</w:t>
            </w:r>
            <w:r>
              <w:rPr>
                <w:noProof/>
                <w:webHidden/>
              </w:rPr>
              <w:tab/>
            </w:r>
            <w:r>
              <w:rPr>
                <w:noProof/>
                <w:webHidden/>
              </w:rPr>
              <w:fldChar w:fldCharType="begin"/>
            </w:r>
            <w:r>
              <w:rPr>
                <w:noProof/>
                <w:webHidden/>
              </w:rPr>
              <w:instrText xml:space="preserve"> PAGEREF _Toc190947955 \h </w:instrText>
            </w:r>
            <w:r>
              <w:rPr>
                <w:noProof/>
                <w:webHidden/>
              </w:rPr>
            </w:r>
            <w:r>
              <w:rPr>
                <w:noProof/>
                <w:webHidden/>
              </w:rPr>
              <w:fldChar w:fldCharType="separate"/>
            </w:r>
            <w:r>
              <w:rPr>
                <w:noProof/>
                <w:webHidden/>
              </w:rPr>
              <w:t>5</w:t>
            </w:r>
            <w:r>
              <w:rPr>
                <w:noProof/>
                <w:webHidden/>
              </w:rPr>
              <w:fldChar w:fldCharType="end"/>
            </w:r>
          </w:hyperlink>
        </w:p>
        <w:p w14:paraId="0D523B7A" w14:textId="7F394B5E" w:rsidR="00AF775A" w:rsidRDefault="00AF775A">
          <w:pPr>
            <w:pStyle w:val="TOC2"/>
            <w:tabs>
              <w:tab w:val="right" w:leader="dot" w:pos="9016"/>
            </w:tabs>
            <w:rPr>
              <w:rStyle w:val="Hyperlink"/>
              <w:noProof/>
            </w:rPr>
          </w:pPr>
          <w:hyperlink w:anchor="_Toc190947957" w:history="1">
            <w:r w:rsidRPr="0088329E">
              <w:rPr>
                <w:rStyle w:val="Hyperlink"/>
                <w:noProof/>
              </w:rPr>
              <w:t>CONFIGURACIÓN Y VALIDACIÓN</w:t>
            </w:r>
            <w:r>
              <w:rPr>
                <w:noProof/>
                <w:webHidden/>
              </w:rPr>
              <w:tab/>
            </w:r>
            <w:r>
              <w:rPr>
                <w:noProof/>
                <w:webHidden/>
              </w:rPr>
              <w:fldChar w:fldCharType="begin"/>
            </w:r>
            <w:r>
              <w:rPr>
                <w:noProof/>
                <w:webHidden/>
              </w:rPr>
              <w:instrText xml:space="preserve"> PAGEREF _Toc190947957 \h </w:instrText>
            </w:r>
            <w:r>
              <w:rPr>
                <w:noProof/>
                <w:webHidden/>
              </w:rPr>
            </w:r>
            <w:r>
              <w:rPr>
                <w:noProof/>
                <w:webHidden/>
              </w:rPr>
              <w:fldChar w:fldCharType="separate"/>
            </w:r>
            <w:r>
              <w:rPr>
                <w:noProof/>
                <w:webHidden/>
              </w:rPr>
              <w:t>5</w:t>
            </w:r>
            <w:r>
              <w:rPr>
                <w:noProof/>
                <w:webHidden/>
              </w:rPr>
              <w:fldChar w:fldCharType="end"/>
            </w:r>
          </w:hyperlink>
        </w:p>
        <w:p w14:paraId="2F7784D4" w14:textId="7001B208" w:rsidR="001358D2" w:rsidRPr="001358D2" w:rsidRDefault="001358D2" w:rsidP="001358D2">
          <w:pPr>
            <w:pStyle w:val="TOC1"/>
            <w:rPr>
              <w:rFonts w:cstheme="minorBidi"/>
              <w:noProof/>
              <w:kern w:val="2"/>
              <w:sz w:val="24"/>
              <w:szCs w:val="24"/>
              <w:lang w:eastAsia="es-ES"/>
              <w14:ligatures w14:val="standardContextual"/>
            </w:rPr>
          </w:pPr>
          <w:hyperlink w:anchor="_Toc190947958" w:history="1">
            <w:r>
              <w:rPr>
                <w:rStyle w:val="Hyperlink"/>
                <w:rFonts w:ascii="Segoe UI" w:hAnsi="Segoe UI"/>
                <w:b/>
                <w:noProof/>
                <w:spacing w:val="20"/>
              </w:rPr>
              <w:t>CONCLUSIÓN</w:t>
            </w:r>
            <w:r>
              <w:rPr>
                <w:noProof/>
                <w:webHidden/>
              </w:rPr>
              <w:tab/>
            </w:r>
            <w:r>
              <w:rPr>
                <w:noProof/>
                <w:webHidden/>
              </w:rPr>
              <w:fldChar w:fldCharType="begin"/>
            </w:r>
            <w:r>
              <w:rPr>
                <w:noProof/>
                <w:webHidden/>
              </w:rPr>
              <w:instrText xml:space="preserve"> PAGEREF _Toc190947958 \h </w:instrText>
            </w:r>
            <w:r>
              <w:rPr>
                <w:noProof/>
                <w:webHidden/>
              </w:rPr>
            </w:r>
            <w:r>
              <w:rPr>
                <w:noProof/>
                <w:webHidden/>
              </w:rPr>
              <w:fldChar w:fldCharType="separate"/>
            </w:r>
            <w:r>
              <w:rPr>
                <w:noProof/>
                <w:webHidden/>
              </w:rPr>
              <w:t>6</w:t>
            </w:r>
            <w:r>
              <w:rPr>
                <w:noProof/>
                <w:webHidden/>
              </w:rPr>
              <w:fldChar w:fldCharType="end"/>
            </w:r>
          </w:hyperlink>
        </w:p>
        <w:p w14:paraId="26C065B4" w14:textId="2B6FD769" w:rsidR="00AF775A" w:rsidRDefault="00AF775A" w:rsidP="001358D2">
          <w:pPr>
            <w:pStyle w:val="TOC1"/>
            <w:rPr>
              <w:rFonts w:cstheme="minorBidi"/>
              <w:noProof/>
              <w:kern w:val="2"/>
              <w:sz w:val="24"/>
              <w:szCs w:val="24"/>
              <w:lang w:eastAsia="es-ES"/>
              <w14:ligatures w14:val="standardContextual"/>
            </w:rPr>
          </w:pPr>
          <w:hyperlink w:anchor="_Toc190947958" w:history="1">
            <w:r w:rsidRPr="0088329E">
              <w:rPr>
                <w:rStyle w:val="Hyperlink"/>
                <w:rFonts w:ascii="Segoe UI" w:hAnsi="Segoe UI"/>
                <w:b/>
                <w:noProof/>
                <w:spacing w:val="20"/>
              </w:rPr>
              <w:t>B</w:t>
            </w:r>
            <w:r w:rsidR="001358D2">
              <w:rPr>
                <w:rStyle w:val="Hyperlink"/>
                <w:rFonts w:ascii="Segoe UI" w:hAnsi="Segoe UI"/>
                <w:b/>
                <w:noProof/>
                <w:spacing w:val="20"/>
              </w:rPr>
              <w:t>IB</w:t>
            </w:r>
            <w:r w:rsidRPr="0088329E">
              <w:rPr>
                <w:rStyle w:val="Hyperlink"/>
                <w:rFonts w:ascii="Segoe UI" w:hAnsi="Segoe UI"/>
                <w:b/>
                <w:noProof/>
                <w:spacing w:val="20"/>
              </w:rPr>
              <w:t>LIOGRAFÍA</w:t>
            </w:r>
            <w:r>
              <w:rPr>
                <w:noProof/>
                <w:webHidden/>
              </w:rPr>
              <w:tab/>
            </w:r>
            <w:r>
              <w:rPr>
                <w:noProof/>
                <w:webHidden/>
              </w:rPr>
              <w:fldChar w:fldCharType="begin"/>
            </w:r>
            <w:r>
              <w:rPr>
                <w:noProof/>
                <w:webHidden/>
              </w:rPr>
              <w:instrText xml:space="preserve"> PAGEREF _Toc190947958 \h </w:instrText>
            </w:r>
            <w:r>
              <w:rPr>
                <w:noProof/>
                <w:webHidden/>
              </w:rPr>
            </w:r>
            <w:r>
              <w:rPr>
                <w:noProof/>
                <w:webHidden/>
              </w:rPr>
              <w:fldChar w:fldCharType="separate"/>
            </w:r>
            <w:r>
              <w:rPr>
                <w:noProof/>
                <w:webHidden/>
              </w:rPr>
              <w:t>6</w:t>
            </w:r>
            <w:r>
              <w:rPr>
                <w:noProof/>
                <w:webHidden/>
              </w:rPr>
              <w:fldChar w:fldCharType="end"/>
            </w:r>
          </w:hyperlink>
        </w:p>
        <w:p w14:paraId="2F3601B6" w14:textId="3E0A6E93" w:rsidR="009E1B1F" w:rsidRDefault="009E1B1F">
          <w:r>
            <w:rPr>
              <w:b/>
              <w:bCs/>
            </w:rPr>
            <w:fldChar w:fldCharType="end"/>
          </w:r>
        </w:p>
      </w:sdtContent>
    </w:sdt>
    <w:p w14:paraId="204DE9C5" w14:textId="28A25039" w:rsidR="004E2DEB" w:rsidRPr="007E4116" w:rsidRDefault="004E2DEB" w:rsidP="007E4116">
      <w:pPr>
        <w:pStyle w:val="Heading3"/>
        <w:rPr>
          <w:rStyle w:val="Heading1Char"/>
          <w:rFonts w:asciiTheme="majorHAnsi" w:hAnsiTheme="majorHAnsi"/>
          <w:caps/>
          <w:noProof w:val="0"/>
          <w:color w:val="326249" w:themeColor="accent2" w:themeShade="80"/>
          <w:spacing w:val="10"/>
          <w:kern w:val="22"/>
          <w:sz w:val="32"/>
          <w:szCs w:val="24"/>
        </w:rPr>
      </w:pPr>
    </w:p>
    <w:p w14:paraId="3187988C" w14:textId="77777777" w:rsidR="00EF70DB" w:rsidRDefault="00EF70DB" w:rsidP="004E2DEB">
      <w:pPr>
        <w:rPr>
          <w:rStyle w:val="Heading1Char"/>
        </w:rPr>
      </w:pPr>
    </w:p>
    <w:p w14:paraId="54D9E96F" w14:textId="77777777" w:rsidR="00EF70DB" w:rsidRDefault="00EF70DB" w:rsidP="004E2DEB">
      <w:pPr>
        <w:rPr>
          <w:rStyle w:val="Heading1Char"/>
        </w:rPr>
      </w:pPr>
    </w:p>
    <w:p w14:paraId="2E4DC2E9" w14:textId="77777777" w:rsidR="00EF70DB" w:rsidRDefault="00EF70DB" w:rsidP="004E2DEB">
      <w:pPr>
        <w:rPr>
          <w:rStyle w:val="Heading1Char"/>
        </w:rPr>
      </w:pPr>
    </w:p>
    <w:p w14:paraId="446E2021" w14:textId="77777777" w:rsidR="00D90DEF" w:rsidRDefault="00D90DEF" w:rsidP="004E2DEB">
      <w:pPr>
        <w:rPr>
          <w:rStyle w:val="Heading1Char"/>
        </w:rPr>
      </w:pPr>
    </w:p>
    <w:p w14:paraId="57EE2188" w14:textId="77777777" w:rsidR="00D90DEF" w:rsidRDefault="00D90DEF" w:rsidP="004E2DEB">
      <w:pPr>
        <w:rPr>
          <w:rStyle w:val="Heading1Char"/>
        </w:rPr>
      </w:pPr>
    </w:p>
    <w:p w14:paraId="5F33988B" w14:textId="77777777" w:rsidR="00D90DEF" w:rsidRDefault="00D90DEF" w:rsidP="004E2DEB">
      <w:pPr>
        <w:rPr>
          <w:rStyle w:val="Heading1Char"/>
        </w:rPr>
      </w:pPr>
    </w:p>
    <w:p w14:paraId="391FF229" w14:textId="77777777" w:rsidR="00D90DEF" w:rsidRDefault="00D90DEF" w:rsidP="004E2DEB">
      <w:pPr>
        <w:rPr>
          <w:rStyle w:val="Heading1Char"/>
        </w:rPr>
      </w:pPr>
    </w:p>
    <w:p w14:paraId="3D9407B9" w14:textId="77777777" w:rsidR="00D90DEF" w:rsidRDefault="00D90DEF" w:rsidP="004E2DEB">
      <w:pPr>
        <w:rPr>
          <w:rStyle w:val="Heading1Char"/>
        </w:rPr>
      </w:pPr>
    </w:p>
    <w:p w14:paraId="5A27E259" w14:textId="77777777" w:rsidR="00D90DEF" w:rsidRDefault="00D90DEF" w:rsidP="004E2DEB">
      <w:pPr>
        <w:rPr>
          <w:rStyle w:val="Heading1Char"/>
        </w:rPr>
      </w:pPr>
    </w:p>
    <w:p w14:paraId="334B2458" w14:textId="77777777" w:rsidR="00D90DEF" w:rsidRDefault="00D90DEF" w:rsidP="004E2DEB">
      <w:pPr>
        <w:rPr>
          <w:rStyle w:val="Heading1Char"/>
        </w:rPr>
      </w:pPr>
    </w:p>
    <w:p w14:paraId="68B34C19" w14:textId="77777777" w:rsidR="00D90DEF" w:rsidRDefault="00D90DEF" w:rsidP="004E2DEB">
      <w:pPr>
        <w:rPr>
          <w:rStyle w:val="Heading1Char"/>
        </w:rPr>
      </w:pPr>
    </w:p>
    <w:p w14:paraId="32D7634C" w14:textId="77777777" w:rsidR="00D90DEF" w:rsidRDefault="00D90DEF" w:rsidP="004E2DEB">
      <w:pPr>
        <w:rPr>
          <w:rStyle w:val="Heading1Char"/>
        </w:rPr>
      </w:pPr>
    </w:p>
    <w:p w14:paraId="58562FA3" w14:textId="77777777" w:rsidR="00D90DEF" w:rsidRDefault="00D90DEF" w:rsidP="004E2DEB">
      <w:pPr>
        <w:rPr>
          <w:rStyle w:val="Heading1Char"/>
        </w:rPr>
      </w:pPr>
    </w:p>
    <w:p w14:paraId="104A7CB0" w14:textId="77777777" w:rsidR="00D90DEF" w:rsidRDefault="00D90DEF" w:rsidP="004E2DEB">
      <w:pPr>
        <w:rPr>
          <w:rStyle w:val="Heading1Char"/>
        </w:rPr>
      </w:pPr>
    </w:p>
    <w:p w14:paraId="132D5FE7" w14:textId="77777777" w:rsidR="00D90DEF" w:rsidRDefault="00D90DEF" w:rsidP="004E2DEB">
      <w:pPr>
        <w:rPr>
          <w:rStyle w:val="Heading1Char"/>
        </w:rPr>
      </w:pPr>
    </w:p>
    <w:p w14:paraId="73D50D2A" w14:textId="77777777" w:rsidR="00D90DEF" w:rsidRDefault="00D90DEF" w:rsidP="004E2DEB">
      <w:pPr>
        <w:rPr>
          <w:rStyle w:val="Heading1Char"/>
        </w:rPr>
      </w:pPr>
    </w:p>
    <w:p w14:paraId="3EC3ED5F" w14:textId="77777777" w:rsidR="00D90DEF" w:rsidRDefault="00D90DEF" w:rsidP="004E2DEB">
      <w:pPr>
        <w:rPr>
          <w:rStyle w:val="Heading1Char"/>
        </w:rPr>
      </w:pPr>
    </w:p>
    <w:p w14:paraId="6238183F" w14:textId="77777777" w:rsidR="00D90DEF" w:rsidRDefault="00D90DEF" w:rsidP="004E2DEB">
      <w:pPr>
        <w:rPr>
          <w:rStyle w:val="Heading1Char"/>
        </w:rPr>
      </w:pPr>
    </w:p>
    <w:p w14:paraId="13157584" w14:textId="77777777" w:rsidR="00EF70DB" w:rsidRDefault="00EF70DB" w:rsidP="004E2DEB">
      <w:pPr>
        <w:rPr>
          <w:rStyle w:val="Heading1Char"/>
        </w:rPr>
      </w:pPr>
    </w:p>
    <w:p w14:paraId="082962FA" w14:textId="77777777" w:rsidR="005E59EF" w:rsidRDefault="005E59EF" w:rsidP="004E2DEB">
      <w:pPr>
        <w:rPr>
          <w:rStyle w:val="Heading1Char"/>
        </w:rPr>
      </w:pPr>
    </w:p>
    <w:p w14:paraId="02964716" w14:textId="77777777" w:rsidR="005E59EF" w:rsidRDefault="005E59EF" w:rsidP="004E2DEB">
      <w:pPr>
        <w:rPr>
          <w:rStyle w:val="Heading1Char"/>
        </w:rPr>
      </w:pPr>
    </w:p>
    <w:p w14:paraId="441FC489" w14:textId="77777777" w:rsidR="005E59EF" w:rsidRDefault="005E59EF" w:rsidP="004E2DEB">
      <w:pPr>
        <w:rPr>
          <w:rStyle w:val="Heading1Char"/>
        </w:rPr>
      </w:pPr>
    </w:p>
    <w:p w14:paraId="156C6913" w14:textId="77777777" w:rsidR="005E59EF" w:rsidRDefault="005E59EF" w:rsidP="004E2DEB">
      <w:pPr>
        <w:rPr>
          <w:rStyle w:val="Heading1Char"/>
        </w:rPr>
      </w:pPr>
    </w:p>
    <w:p w14:paraId="71606594" w14:textId="77777777" w:rsidR="005E59EF" w:rsidRDefault="005E59EF" w:rsidP="004E2DEB">
      <w:pPr>
        <w:rPr>
          <w:rStyle w:val="Heading1Char"/>
        </w:rPr>
      </w:pPr>
    </w:p>
    <w:p w14:paraId="5889A959" w14:textId="77777777" w:rsidR="005E59EF" w:rsidRDefault="005E59EF" w:rsidP="004E2DEB">
      <w:pPr>
        <w:rPr>
          <w:rStyle w:val="Heading1Char"/>
        </w:rPr>
      </w:pPr>
    </w:p>
    <w:p w14:paraId="6070333B" w14:textId="77777777" w:rsidR="005E59EF" w:rsidRDefault="005E59EF" w:rsidP="004E2DEB">
      <w:pPr>
        <w:rPr>
          <w:rStyle w:val="Heading1Char"/>
        </w:rPr>
      </w:pPr>
    </w:p>
    <w:p w14:paraId="681AC5F9" w14:textId="77777777" w:rsidR="00EF70DB" w:rsidRDefault="00EF70DB" w:rsidP="004E2DEB">
      <w:pPr>
        <w:rPr>
          <w:rStyle w:val="Heading1Char"/>
        </w:rPr>
      </w:pPr>
    </w:p>
    <w:p w14:paraId="6DCEB891" w14:textId="77777777" w:rsidR="00EF70DB" w:rsidRDefault="00EF70DB" w:rsidP="004E2DEB">
      <w:pPr>
        <w:rPr>
          <w:rStyle w:val="Heading1Char"/>
        </w:rPr>
      </w:pPr>
    </w:p>
    <w:p w14:paraId="39B728B2" w14:textId="77777777" w:rsidR="00EF70DB" w:rsidRDefault="00EF70DB" w:rsidP="004E2DEB">
      <w:pPr>
        <w:rPr>
          <w:rStyle w:val="Heading1Char"/>
        </w:rPr>
      </w:pPr>
    </w:p>
    <w:p w14:paraId="367CEAA2" w14:textId="77777777" w:rsidR="00EF70DB" w:rsidRDefault="00EF70DB" w:rsidP="004E2DEB">
      <w:pPr>
        <w:rPr>
          <w:rStyle w:val="Heading1Char"/>
        </w:rPr>
      </w:pPr>
    </w:p>
    <w:p w14:paraId="272CB0A9" w14:textId="0DBC33F2" w:rsidR="596B73BC" w:rsidRDefault="596B73BC" w:rsidP="596B73BC">
      <w:pPr>
        <w:pStyle w:val="Heading2"/>
        <w:ind w:left="0"/>
        <w:rPr>
          <w:rStyle w:val="Heading1Char"/>
        </w:rPr>
      </w:pPr>
    </w:p>
    <w:p w14:paraId="78345BEF" w14:textId="77777777" w:rsidR="005E59EF" w:rsidRPr="005E59EF" w:rsidRDefault="005E59EF" w:rsidP="005E59EF">
      <w:pPr>
        <w:pStyle w:val="Heading3"/>
      </w:pPr>
    </w:p>
    <w:p w14:paraId="5B4E1968" w14:textId="0978A9E4" w:rsidR="400E6138" w:rsidRDefault="400E6138" w:rsidP="596B73BC">
      <w:pPr>
        <w:pStyle w:val="Heading2"/>
        <w:spacing w:line="259" w:lineRule="auto"/>
        <w:ind w:left="0"/>
      </w:pPr>
      <w:bookmarkStart w:id="9" w:name="_Toc190947950"/>
      <w:r>
        <w:t>RESUMEN EJECUTIVO</w:t>
      </w:r>
      <w:bookmarkEnd w:id="9"/>
    </w:p>
    <w:p w14:paraId="229F1308" w14:textId="77777777" w:rsidR="005E59EF" w:rsidRPr="005E59EF" w:rsidRDefault="005E59EF" w:rsidP="005E59EF">
      <w:pPr>
        <w:jc w:val="both"/>
        <w:rPr>
          <w:rFonts w:cstheme="minorBidi"/>
          <w:kern w:val="0"/>
          <w:sz w:val="22"/>
          <w14:ligatures w14:val="none"/>
        </w:rPr>
      </w:pPr>
      <w:r w:rsidRPr="005E59EF">
        <w:rPr>
          <w:rFonts w:cstheme="minorBidi"/>
          <w:kern w:val="0"/>
          <w:sz w:val="22"/>
          <w14:ligatures w14:val="none"/>
        </w:rPr>
        <w:t>Este documento proporciona una visión general de la configuración del entorno de desarrollo para nuestro proyecto. La configuración garantiza compatibilidad, eficiencia y cumplimiento con las directrices del proyecto. Nuestro entorno incluye un IDE correctamente instalado y configurado, un sistema de control de versiones, gestión de dependencias y herramientas de prueba. Todas las configuraciones han sido probadas y validadas para asegurar un flujo de trabajo de desarrollo sin inconvenientes. El documento detalla las herramientas utilizadas, las configuraciones aplicadas y los pasos de verificación realizados para garantizar que el sistema esté completamente operativo y listo para el desarrollo.</w:t>
      </w:r>
    </w:p>
    <w:p w14:paraId="51B7D34A" w14:textId="77777777" w:rsidR="00EF70DB" w:rsidRDefault="00EF70DB" w:rsidP="004E2DEB"/>
    <w:p w14:paraId="4FE68B3D" w14:textId="77777777" w:rsidR="00EF70DB" w:rsidRDefault="00EF70DB" w:rsidP="004E2DEB"/>
    <w:p w14:paraId="55B91E00" w14:textId="77777777" w:rsidR="00EF70DB" w:rsidRDefault="00EF70DB" w:rsidP="004E2DEB"/>
    <w:p w14:paraId="47A20C70" w14:textId="2F647A16" w:rsidR="000E5561" w:rsidRDefault="000E5561" w:rsidP="004E2DEB"/>
    <w:p w14:paraId="4021D0AE" w14:textId="77777777" w:rsidR="000E5561" w:rsidRDefault="000E5561" w:rsidP="004E2DEB"/>
    <w:p w14:paraId="3FB6D651" w14:textId="77777777" w:rsidR="000E5561" w:rsidRDefault="000E5561"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267B759F" w14:textId="77777777" w:rsidR="00D90DEF" w:rsidRDefault="00D90DEF" w:rsidP="004E2DEB"/>
    <w:p w14:paraId="0F32AA1B" w14:textId="77777777" w:rsidR="00D90DEF" w:rsidRDefault="00D90DEF" w:rsidP="004E2DEB"/>
    <w:p w14:paraId="18ED5DE7" w14:textId="77777777" w:rsidR="00D90DEF" w:rsidRDefault="00D90DEF" w:rsidP="004E2DEB"/>
    <w:p w14:paraId="1105DEA7" w14:textId="77777777" w:rsidR="00D90DEF" w:rsidRDefault="00D90DEF" w:rsidP="004E2DEB"/>
    <w:p w14:paraId="785DCFC8" w14:textId="37A13C1C" w:rsidR="00EF70DB" w:rsidRPr="00AD3652" w:rsidRDefault="00EF70DB" w:rsidP="596B73BC"/>
    <w:tbl>
      <w:tblPr>
        <w:tblW w:w="9027" w:type="dxa"/>
        <w:tblBorders>
          <w:top w:val="single" w:sz="12" w:space="0" w:color="4B8E94" w:themeColor="accent3" w:themeShade="BF"/>
        </w:tblBorders>
        <w:tblLook w:val="0600" w:firstRow="0" w:lastRow="0" w:firstColumn="0" w:lastColumn="0" w:noHBand="1" w:noVBand="1"/>
      </w:tblPr>
      <w:tblGrid>
        <w:gridCol w:w="3009"/>
        <w:gridCol w:w="3009"/>
        <w:gridCol w:w="3009"/>
      </w:tblGrid>
      <w:tr w:rsidR="004E2DEB" w:rsidRPr="00AD3652" w14:paraId="3A8716FF" w14:textId="77777777" w:rsidTr="596B73BC">
        <w:trPr>
          <w:trHeight w:val="300"/>
        </w:trPr>
        <w:tc>
          <w:tcPr>
            <w:tcW w:w="3009" w:type="dxa"/>
          </w:tcPr>
          <w:p w14:paraId="6B51C1DC" w14:textId="54DB4A4A" w:rsidR="004E2DEB" w:rsidRPr="00AD3652" w:rsidRDefault="130D4A85" w:rsidP="596B73BC">
            <w:pPr>
              <w:pStyle w:val="Title"/>
              <w:rPr>
                <w:rStyle w:val="Heading1Char"/>
                <w:rFonts w:asciiTheme="minorHAnsi" w:hAnsiTheme="minorHAnsi"/>
                <w:caps/>
                <w:noProof w:val="0"/>
                <w:color w:val="325F63" w:themeColor="accent3" w:themeShade="80"/>
                <w:spacing w:val="20"/>
                <w:kern w:val="22"/>
                <w:sz w:val="32"/>
                <w:szCs w:val="32"/>
              </w:rPr>
            </w:pPr>
            <w:bookmarkStart w:id="10" w:name="_Toc190947951"/>
            <w:r>
              <w:rPr>
                <w:rStyle w:val="Heading1Char"/>
                <w:caps/>
                <w:color w:val="325F63" w:themeColor="accent3" w:themeShade="80"/>
                <w:spacing w:val="20"/>
                <w:kern w:val="22"/>
                <w:sz w:val="32"/>
                <w:szCs w:val="32"/>
              </w:rPr>
              <w:lastRenderedPageBreak/>
              <w:t>T</w:t>
            </w:r>
            <w:r w:rsidR="0CFE3E2E">
              <w:rPr>
                <w:rStyle w:val="Heading1Char"/>
                <w:caps/>
                <w:color w:val="325F63" w:themeColor="accent3" w:themeShade="80"/>
                <w:spacing w:val="20"/>
                <w:kern w:val="22"/>
                <w:sz w:val="32"/>
                <w:szCs w:val="32"/>
              </w:rPr>
              <w:t>ABLA DE REVISIONES</w:t>
            </w:r>
            <w:bookmarkEnd w:id="10"/>
          </w:p>
        </w:tc>
        <w:tc>
          <w:tcPr>
            <w:tcW w:w="3009" w:type="dxa"/>
          </w:tcPr>
          <w:p w14:paraId="5D47C06A" w14:textId="4117BE5F" w:rsidR="596B73BC" w:rsidRDefault="596B73BC" w:rsidP="596B73BC">
            <w:pPr>
              <w:pStyle w:val="Title"/>
              <w:rPr>
                <w:rStyle w:val="Heading1Char"/>
                <w:rFonts w:asciiTheme="minorHAnsi" w:hAnsiTheme="minorHAnsi"/>
                <w:caps/>
                <w:noProof w:val="0"/>
                <w:color w:val="325F63" w:themeColor="accent3" w:themeShade="80"/>
                <w:sz w:val="32"/>
                <w:szCs w:val="32"/>
              </w:rPr>
            </w:pPr>
          </w:p>
        </w:tc>
        <w:tc>
          <w:tcPr>
            <w:tcW w:w="3009" w:type="dxa"/>
          </w:tcPr>
          <w:p w14:paraId="1F877AB6" w14:textId="26F5EC2F" w:rsidR="596B73BC" w:rsidRDefault="596B73BC" w:rsidP="596B73BC">
            <w:pPr>
              <w:pStyle w:val="Title"/>
              <w:rPr>
                <w:rStyle w:val="Heading1Char"/>
                <w:rFonts w:asciiTheme="minorHAnsi" w:hAnsiTheme="minorHAnsi"/>
                <w:caps/>
                <w:noProof w:val="0"/>
                <w:color w:val="325F63" w:themeColor="accent3" w:themeShade="80"/>
                <w:sz w:val="32"/>
                <w:szCs w:val="32"/>
              </w:rPr>
            </w:pPr>
          </w:p>
        </w:tc>
      </w:tr>
    </w:tbl>
    <w:p w14:paraId="6B8A1B10" w14:textId="77777777" w:rsidR="00906393" w:rsidRPr="00AD3652" w:rsidRDefault="00906393" w:rsidP="004E2DEB"/>
    <w:tbl>
      <w:tblPr>
        <w:tblStyle w:val="Estilo3"/>
        <w:tblW w:w="5418" w:type="pct"/>
        <w:tblLayout w:type="fixed"/>
        <w:tblLook w:val="04A0" w:firstRow="1" w:lastRow="0" w:firstColumn="1" w:lastColumn="0" w:noHBand="0" w:noVBand="1"/>
        <w:tblDescription w:val="Tabla de ajuste del plan"/>
      </w:tblPr>
      <w:tblGrid>
        <w:gridCol w:w="1276"/>
        <w:gridCol w:w="1557"/>
        <w:gridCol w:w="2306"/>
        <w:gridCol w:w="4642"/>
      </w:tblGrid>
      <w:tr w:rsidR="00CB4099" w:rsidRPr="00AD3652" w14:paraId="1BD735CB" w14:textId="074832EA" w:rsidTr="3A4BE378">
        <w:trPr>
          <w:trHeight w:val="300"/>
        </w:trPr>
        <w:tc>
          <w:tcPr>
            <w:tcW w:w="1276" w:type="dxa"/>
          </w:tcPr>
          <w:p w14:paraId="2C3D1A44" w14:textId="7843E473" w:rsidR="00CB4099" w:rsidRPr="00AD3652" w:rsidRDefault="00CB4099" w:rsidP="00DE50E3">
            <w:r>
              <w:t>Versión</w:t>
            </w:r>
          </w:p>
        </w:tc>
        <w:tc>
          <w:tcPr>
            <w:tcW w:w="1557" w:type="dxa"/>
          </w:tcPr>
          <w:p w14:paraId="3F257A72" w14:textId="30D90219" w:rsidR="00CB4099" w:rsidRPr="00AD3652" w:rsidRDefault="00CB4099" w:rsidP="00DE50E3">
            <w:r>
              <w:t>Fecha</w:t>
            </w:r>
          </w:p>
        </w:tc>
        <w:tc>
          <w:tcPr>
            <w:tcW w:w="2306" w:type="dxa"/>
          </w:tcPr>
          <w:p w14:paraId="269620AD" w14:textId="6B0AECF0" w:rsidR="00CB4099" w:rsidRDefault="00CB4099" w:rsidP="00DE50E3">
            <w:r>
              <w:t>Miembro del equipo</w:t>
            </w:r>
          </w:p>
        </w:tc>
        <w:tc>
          <w:tcPr>
            <w:tcW w:w="4642" w:type="dxa"/>
          </w:tcPr>
          <w:p w14:paraId="77D5E14B" w14:textId="24226711" w:rsidR="00CB4099" w:rsidRDefault="00CB4099" w:rsidP="00DE50E3">
            <w:r>
              <w:t>Descripción</w:t>
            </w:r>
          </w:p>
        </w:tc>
      </w:tr>
      <w:tr w:rsidR="00CB4099" w:rsidRPr="00AD3652" w14:paraId="68535AD8" w14:textId="6B6E6013" w:rsidTr="3A4BE378">
        <w:trPr>
          <w:trHeight w:val="300"/>
        </w:trPr>
        <w:tc>
          <w:tcPr>
            <w:tcW w:w="1276" w:type="dxa"/>
          </w:tcPr>
          <w:p w14:paraId="2A376013" w14:textId="3C79B401" w:rsidR="00CB4099" w:rsidRPr="00AD3652" w:rsidRDefault="00E33F75" w:rsidP="00CB4099">
            <w:pPr>
              <w:pStyle w:val="ListNumber"/>
              <w:numPr>
                <w:ilvl w:val="0"/>
                <w:numId w:val="0"/>
              </w:numPr>
              <w:ind w:left="360"/>
            </w:pPr>
            <w:r>
              <w:t>1.0</w:t>
            </w:r>
          </w:p>
        </w:tc>
        <w:tc>
          <w:tcPr>
            <w:tcW w:w="1557" w:type="dxa"/>
          </w:tcPr>
          <w:p w14:paraId="296D7CA4" w14:textId="51F87948" w:rsidR="00CB4099" w:rsidRPr="00AD3652" w:rsidRDefault="00C83A5F" w:rsidP="00DE50E3">
            <w:r>
              <w:t>20</w:t>
            </w:r>
            <w:r w:rsidR="00E33F75">
              <w:t>/02/2025</w:t>
            </w:r>
          </w:p>
        </w:tc>
        <w:tc>
          <w:tcPr>
            <w:tcW w:w="2306" w:type="dxa"/>
          </w:tcPr>
          <w:p w14:paraId="7CBDC447" w14:textId="43BA06E5" w:rsidR="00CB4099" w:rsidRDefault="00C83A5F" w:rsidP="00DE50E3">
            <w:r>
              <w:t>María Auxiliadora Quintana</w:t>
            </w:r>
            <w:r w:rsidR="7913DB98">
              <w:t xml:space="preserve"> </w:t>
            </w:r>
          </w:p>
        </w:tc>
        <w:tc>
          <w:tcPr>
            <w:tcW w:w="4642" w:type="dxa"/>
          </w:tcPr>
          <w:p w14:paraId="0468A8C6" w14:textId="7CA82F3C" w:rsidR="00CB4099" w:rsidRDefault="7913DB98" w:rsidP="00DE50E3">
            <w:r>
              <w:t>Primera versión del documento</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101783E" w14:textId="5FBAA5A7" w:rsidR="00A244ED" w:rsidRDefault="00A244ED" w:rsidP="3A4BE378"/>
    <w:p w14:paraId="185CEF2E" w14:textId="77777777" w:rsidR="00D90DEF" w:rsidRDefault="00D90DEF" w:rsidP="3A4BE378"/>
    <w:p w14:paraId="6C93AF69" w14:textId="77777777" w:rsidR="00D90DEF" w:rsidRDefault="00D90DEF" w:rsidP="3A4BE378"/>
    <w:p w14:paraId="10E7A31A" w14:textId="77777777" w:rsidR="00D90DEF" w:rsidRDefault="00D90DEF" w:rsidP="3A4BE378"/>
    <w:p w14:paraId="4C062D87" w14:textId="77777777" w:rsidR="00D90DEF" w:rsidRDefault="00D90DEF" w:rsidP="3A4BE378"/>
    <w:p w14:paraId="338AB9C6" w14:textId="77777777" w:rsidR="00D90DEF" w:rsidRDefault="00D90DEF" w:rsidP="3A4BE378"/>
    <w:p w14:paraId="30234889" w14:textId="77777777" w:rsidR="00D90DEF" w:rsidRDefault="00D90DEF" w:rsidP="3A4BE378"/>
    <w:p w14:paraId="7A6EF860" w14:textId="77777777" w:rsidR="00D90DEF" w:rsidRDefault="00D90DEF" w:rsidP="3A4BE378"/>
    <w:p w14:paraId="1A0D4A1A" w14:textId="77777777" w:rsidR="00D90DEF" w:rsidRDefault="00D90DEF" w:rsidP="3A4BE378"/>
    <w:p w14:paraId="64003D10" w14:textId="77777777" w:rsidR="00D90DEF" w:rsidRDefault="00D90DEF" w:rsidP="3A4BE378"/>
    <w:p w14:paraId="6BE00B2F" w14:textId="77777777" w:rsidR="00D90DEF" w:rsidRDefault="00D90DEF" w:rsidP="3A4BE378"/>
    <w:p w14:paraId="3A1D6225" w14:textId="77777777" w:rsidR="00D90DEF" w:rsidRDefault="00D90DEF" w:rsidP="3A4BE378"/>
    <w:p w14:paraId="1C10A041" w14:textId="77777777" w:rsidR="00D90DEF" w:rsidRDefault="00D90DEF" w:rsidP="3A4BE378"/>
    <w:p w14:paraId="772505C6" w14:textId="77777777" w:rsidR="00D90DEF" w:rsidRDefault="00D90DEF" w:rsidP="3A4BE378"/>
    <w:p w14:paraId="68CE4AB0" w14:textId="77777777" w:rsidR="00D90DEF" w:rsidRDefault="00D90DEF" w:rsidP="3A4BE378"/>
    <w:p w14:paraId="1B31E829" w14:textId="77777777" w:rsidR="00D90DEF" w:rsidRDefault="00D90DEF" w:rsidP="3A4BE378"/>
    <w:p w14:paraId="6C665013" w14:textId="77777777" w:rsidR="00F86229" w:rsidRDefault="00F86229" w:rsidP="3A4BE378"/>
    <w:p w14:paraId="1E930C63" w14:textId="77777777" w:rsidR="00F86229" w:rsidRDefault="00F86229" w:rsidP="3A4BE378"/>
    <w:p w14:paraId="11B07B9C" w14:textId="77777777" w:rsidR="00F86229" w:rsidRDefault="00F86229" w:rsidP="3A4BE378"/>
    <w:p w14:paraId="36DB5613" w14:textId="209EB609" w:rsidR="7AE3D79D" w:rsidRDefault="7AE3D79D" w:rsidP="3A4BE378">
      <w:pPr>
        <w:pStyle w:val="Title"/>
        <w:rPr>
          <w:rStyle w:val="Heading1Char"/>
          <w:rFonts w:asciiTheme="minorHAnsi" w:hAnsiTheme="minorHAnsi"/>
          <w:caps/>
          <w:noProof w:val="0"/>
          <w:color w:val="325F63" w:themeColor="accent3" w:themeShade="80"/>
          <w:sz w:val="32"/>
          <w:szCs w:val="32"/>
        </w:rPr>
      </w:pPr>
      <w:bookmarkStart w:id="11" w:name="_Toc190947952"/>
      <w:r w:rsidRPr="3A4BE378">
        <w:rPr>
          <w:rStyle w:val="Heading1Char"/>
          <w:caps/>
          <w:color w:val="325F63" w:themeColor="accent3" w:themeShade="80"/>
          <w:sz w:val="32"/>
          <w:szCs w:val="32"/>
        </w:rPr>
        <w:lastRenderedPageBreak/>
        <w:t>INTRODUCCIÓN</w:t>
      </w:r>
      <w:bookmarkEnd w:id="11"/>
    </w:p>
    <w:p w14:paraId="1C48ECFD" w14:textId="5DBEA0DF" w:rsidR="3A4BE378" w:rsidRDefault="3A4BE378"/>
    <w:p w14:paraId="04E82BA1" w14:textId="77777777" w:rsidR="0053799E" w:rsidRPr="0053799E" w:rsidRDefault="0053799E" w:rsidP="0053799E">
      <w:pPr>
        <w:jc w:val="both"/>
        <w:rPr>
          <w:rFonts w:ascii="Segoe UI" w:eastAsia="Segoe UI" w:hAnsi="Segoe UI" w:cs="Segoe UI"/>
          <w:sz w:val="22"/>
        </w:rPr>
      </w:pPr>
      <w:r w:rsidRPr="0053799E">
        <w:rPr>
          <w:rFonts w:ascii="Segoe UI" w:eastAsia="Segoe UI" w:hAnsi="Segoe UI" w:cs="Segoe UI"/>
          <w:sz w:val="22"/>
        </w:rPr>
        <w:t>Este informe detalla la configuración del entorno de desarrollo seguido para establecer un espacio de trabajo completamente funcional para nuestro proyecto. El documento cubre las herramientas instaladas, las configuraciones aplicadas y el proceso de validación para garantizar la preparación para el desarrollo. Esta configuración es crucial para mantener la coherencia y eficiencia entre todos los miembros del equipo.</w:t>
      </w:r>
    </w:p>
    <w:p w14:paraId="59DE7F07" w14:textId="77777777" w:rsidR="0053799E" w:rsidRPr="0053799E" w:rsidRDefault="0053799E" w:rsidP="0053799E">
      <w:pPr>
        <w:jc w:val="both"/>
        <w:rPr>
          <w:rFonts w:ascii="Segoe UI" w:eastAsia="Segoe UI" w:hAnsi="Segoe UI" w:cs="Segoe UI"/>
          <w:sz w:val="22"/>
        </w:rPr>
      </w:pPr>
      <w:r w:rsidRPr="0053799E">
        <w:rPr>
          <w:rFonts w:ascii="Segoe UI" w:eastAsia="Segoe UI" w:hAnsi="Segoe UI" w:cs="Segoe UI"/>
          <w:sz w:val="22"/>
        </w:rPr>
        <w:t>En las siguientes secciones, describimos las herramientas de desarrollo, sus configuraciones y los pasos de verificación. La última sección presenta nuestras conclusiones sobre el proceso de configuración.</w:t>
      </w:r>
    </w:p>
    <w:p w14:paraId="5124D0CD" w14:textId="78679AC5" w:rsidR="3A4BE378" w:rsidRDefault="3A4BE378"/>
    <w:p w14:paraId="10D3AF7C" w14:textId="77777777" w:rsidR="00A244ED" w:rsidRDefault="00A244ED" w:rsidP="004E2DEB"/>
    <w:p w14:paraId="51B950E4" w14:textId="77777777" w:rsidR="00EF70DB" w:rsidRPr="00AD3652" w:rsidRDefault="00EF70DB" w:rsidP="004E2DEB"/>
    <w:p w14:paraId="505644DB" w14:textId="4656E2AB" w:rsidR="00A244ED" w:rsidRDefault="003E2E2F">
      <w:r w:rsidRPr="3A4BE378">
        <w:rPr>
          <w:b/>
          <w:bCs/>
          <w:caps/>
        </w:rPr>
        <w:br w:type="page"/>
      </w:r>
      <w:bookmarkEnd w:id="6"/>
    </w:p>
    <w:p w14:paraId="4DE481FA" w14:textId="6E37C880" w:rsidR="00A244ED" w:rsidRDefault="00A244ED" w:rsidP="596B73BC"/>
    <w:tbl>
      <w:tblPr>
        <w:tblW w:w="0" w:type="auto"/>
        <w:tblBorders>
          <w:top w:val="single" w:sz="12" w:space="0" w:color="4B8E94" w:themeColor="accent3" w:themeShade="BF"/>
        </w:tblBorders>
        <w:tblLook w:val="0600" w:firstRow="0" w:lastRow="0" w:firstColumn="0" w:lastColumn="0" w:noHBand="1" w:noVBand="1"/>
      </w:tblPr>
      <w:tblGrid>
        <w:gridCol w:w="6379"/>
        <w:gridCol w:w="283"/>
        <w:gridCol w:w="2364"/>
      </w:tblGrid>
      <w:tr w:rsidR="00EF70DB" w:rsidRPr="00AD3652" w14:paraId="4F6FDBDF" w14:textId="77777777" w:rsidTr="00777988">
        <w:tc>
          <w:tcPr>
            <w:tcW w:w="6379" w:type="dxa"/>
          </w:tcPr>
          <w:p w14:paraId="52E464A5" w14:textId="52527D7B" w:rsidR="00EF70DB" w:rsidRPr="00AD3652" w:rsidRDefault="00777988" w:rsidP="003E2E2F">
            <w:pPr>
              <w:pStyle w:val="Title"/>
              <w:rPr>
                <w:rStyle w:val="Heading1Char"/>
                <w:rFonts w:asciiTheme="minorHAnsi" w:hAnsiTheme="minorHAnsi"/>
                <w:caps/>
                <w:noProof w:val="0"/>
                <w:color w:val="325F63" w:themeColor="accent3" w:themeShade="80"/>
                <w:spacing w:val="20"/>
                <w:kern w:val="22"/>
                <w:sz w:val="32"/>
                <w:szCs w:val="24"/>
              </w:rPr>
            </w:pPr>
            <w:bookmarkStart w:id="12" w:name="_Toc190947953"/>
            <w:r>
              <w:rPr>
                <w:rStyle w:val="Heading1Char"/>
                <w:rFonts w:asciiTheme="minorHAnsi" w:hAnsiTheme="minorHAnsi"/>
                <w:caps/>
                <w:noProof w:val="0"/>
                <w:color w:val="325F63" w:themeColor="accent3" w:themeShade="80"/>
                <w:spacing w:val="20"/>
                <w:kern w:val="22"/>
                <w:sz w:val="32"/>
                <w:szCs w:val="24"/>
              </w:rPr>
              <w:t>C</w:t>
            </w:r>
            <w:r>
              <w:rPr>
                <w:rStyle w:val="Heading1Char"/>
                <w:caps/>
                <w:color w:val="325F63" w:themeColor="accent3" w:themeShade="80"/>
                <w:spacing w:val="20"/>
                <w:kern w:val="22"/>
                <w:sz w:val="32"/>
                <w:szCs w:val="24"/>
              </w:rPr>
              <w:t>ONFIGURACIÓN DEL DESARROLLO</w:t>
            </w:r>
            <w:bookmarkEnd w:id="12"/>
          </w:p>
        </w:tc>
        <w:tc>
          <w:tcPr>
            <w:tcW w:w="283" w:type="dxa"/>
          </w:tcPr>
          <w:p w14:paraId="1EF60288" w14:textId="77777777" w:rsidR="00EF70DB" w:rsidRDefault="00EF70DB" w:rsidP="009E1B1F">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9E1B1F">
            <w:pPr>
              <w:pStyle w:val="Heading2"/>
              <w:rPr>
                <w:rStyle w:val="Heading1Char"/>
                <w:rFonts w:asciiTheme="minorHAnsi" w:hAnsiTheme="minorHAnsi"/>
                <w:caps/>
                <w:noProof w:val="0"/>
                <w:color w:val="325F63" w:themeColor="accent3" w:themeShade="80"/>
                <w:spacing w:val="20"/>
                <w:kern w:val="22"/>
                <w:sz w:val="32"/>
                <w:szCs w:val="24"/>
              </w:rPr>
            </w:pPr>
          </w:p>
        </w:tc>
      </w:tr>
    </w:tbl>
    <w:p w14:paraId="3D4674BF" w14:textId="77777777" w:rsidR="00EF70DB" w:rsidRDefault="00EF70DB"/>
    <w:p w14:paraId="5E6A1D6A" w14:textId="68519430" w:rsidR="596B73BC" w:rsidRDefault="596B73BC"/>
    <w:p w14:paraId="3F77833B" w14:textId="10191CBB" w:rsidR="008C0E54" w:rsidRDefault="0002221B" w:rsidP="009E1B1F">
      <w:pPr>
        <w:pStyle w:val="Heading2"/>
      </w:pPr>
      <w:bookmarkStart w:id="13" w:name="_Toc190947954"/>
      <w:r>
        <w:t>cONFIGURACIÓN DEL SISTEMA</w:t>
      </w:r>
      <w:bookmarkEnd w:id="13"/>
    </w:p>
    <w:p w14:paraId="3573350C" w14:textId="2A8586BC" w:rsidR="00E049E8" w:rsidRPr="00A470AC" w:rsidRDefault="003A3F4B" w:rsidP="00A470AC">
      <w:pPr>
        <w:pStyle w:val="ListParagraph"/>
        <w:spacing w:before="240" w:after="240"/>
        <w:jc w:val="both"/>
        <w:rPr>
          <w:bCs/>
        </w:rPr>
      </w:pPr>
      <w:r w:rsidRPr="003A3F4B">
        <w:rPr>
          <w:rFonts w:asciiTheme="minorHAnsi" w:hAnsiTheme="minorHAnsi" w:cstheme="minorHAnsi"/>
          <w:lang w:val="es-ES"/>
        </w:rPr>
        <w:t xml:space="preserve">El entorno de desarrollo está configurado con Windows 11 Pro como sistema operativo. Para la ejecución de aplicaciones en Java, se utiliza JDK 21.0.4. La base de datos empleada es </w:t>
      </w:r>
      <w:proofErr w:type="spellStart"/>
      <w:r w:rsidRPr="003A3F4B">
        <w:rPr>
          <w:rFonts w:asciiTheme="minorHAnsi" w:hAnsiTheme="minorHAnsi" w:cstheme="minorHAnsi"/>
          <w:lang w:val="es-ES"/>
        </w:rPr>
        <w:t>MariaDB</w:t>
      </w:r>
      <w:proofErr w:type="spellEnd"/>
      <w:r w:rsidRPr="003A3F4B">
        <w:rPr>
          <w:rFonts w:asciiTheme="minorHAnsi" w:hAnsiTheme="minorHAnsi" w:cstheme="minorHAnsi"/>
          <w:lang w:val="es-ES"/>
        </w:rPr>
        <w:t xml:space="preserve">, y su administración y gestión de conexiones se realiza con </w:t>
      </w:r>
      <w:proofErr w:type="spellStart"/>
      <w:r w:rsidRPr="003A3F4B">
        <w:rPr>
          <w:rFonts w:asciiTheme="minorHAnsi" w:hAnsiTheme="minorHAnsi" w:cstheme="minorHAnsi"/>
          <w:lang w:val="es-ES"/>
        </w:rPr>
        <w:t>DBeaver</w:t>
      </w:r>
      <w:proofErr w:type="spellEnd"/>
      <w:r w:rsidRPr="003A3F4B">
        <w:rPr>
          <w:rFonts w:asciiTheme="minorHAnsi" w:hAnsiTheme="minorHAnsi" w:cstheme="minorHAnsi"/>
          <w:lang w:val="es-ES"/>
        </w:rPr>
        <w:t xml:space="preserve">, asegurando compatibilidad con el almacenamiento y manejo de datos. Nuestro </w:t>
      </w:r>
      <w:proofErr w:type="spellStart"/>
      <w:r w:rsidRPr="003A3F4B">
        <w:rPr>
          <w:rFonts w:asciiTheme="minorHAnsi" w:hAnsiTheme="minorHAnsi" w:cstheme="minorHAnsi"/>
          <w:lang w:val="es-ES"/>
        </w:rPr>
        <w:t>framework</w:t>
      </w:r>
      <w:proofErr w:type="spellEnd"/>
      <w:r w:rsidRPr="003A3F4B">
        <w:rPr>
          <w:rFonts w:asciiTheme="minorHAnsi" w:hAnsiTheme="minorHAnsi" w:cstheme="minorHAnsi"/>
          <w:lang w:val="es-ES"/>
        </w:rPr>
        <w:t xml:space="preserve"> de desarrollo incluye una versión integrada de Tomcat, por lo que no es necesario un componente externo. Esta solución proporciona un entorno estable para la ejecución de aplicaciones web.</w:t>
      </w:r>
    </w:p>
    <w:p w14:paraId="007BCF41" w14:textId="72800CAD" w:rsidR="0040706B" w:rsidRDefault="0040706B" w:rsidP="0040706B"/>
    <w:p w14:paraId="51FF12A0" w14:textId="4D841119" w:rsidR="00E049E8" w:rsidRDefault="00E049E8" w:rsidP="009E1B1F">
      <w:pPr>
        <w:pStyle w:val="Heading2"/>
      </w:pPr>
      <w:r>
        <w:tab/>
      </w:r>
      <w:bookmarkStart w:id="14" w:name="_Toc190947955"/>
      <w:r w:rsidR="00AA2222">
        <w:rPr>
          <w:bCs/>
        </w:rPr>
        <w:t>HERRAMIENTAS DE DESARROLLO</w:t>
      </w:r>
      <w:bookmarkEnd w:id="14"/>
    </w:p>
    <w:p w14:paraId="52191635" w14:textId="4FC118CB" w:rsidR="0068086F" w:rsidRDefault="00B63F95" w:rsidP="00A470AC">
      <w:pPr>
        <w:pStyle w:val="Heading2"/>
        <w:jc w:val="both"/>
        <w:rPr>
          <w:rFonts w:eastAsiaTheme="minorEastAsia" w:cstheme="minorBidi"/>
          <w:b w:val="0"/>
          <w:caps w:val="0"/>
          <w:color w:val="auto"/>
          <w:spacing w:val="0"/>
          <w:kern w:val="0"/>
          <w:sz w:val="22"/>
          <w:szCs w:val="22"/>
          <w14:ligatures w14:val="none"/>
        </w:rPr>
      </w:pPr>
      <w:bookmarkStart w:id="15" w:name="_Toc190947956"/>
      <w:r w:rsidRPr="00B63F95">
        <w:rPr>
          <w:rFonts w:eastAsiaTheme="minorEastAsia" w:cstheme="minorBidi"/>
          <w:b w:val="0"/>
          <w:caps w:val="0"/>
          <w:color w:val="auto"/>
          <w:spacing w:val="0"/>
          <w:kern w:val="0"/>
          <w:sz w:val="22"/>
          <w:szCs w:val="22"/>
          <w14:ligatures w14:val="none"/>
        </w:rPr>
        <w:t xml:space="preserve">El entorno de desarrollo integrado (IDE) utilizado es Eclipse, junto con Git 2.46.0 como sistema de control de versiones, integrado con la plataforma GitHub. Para la gestión de la construcción y las dependencias, se emplea Maven 3.9.9 junto con Java 21.0.4. Además, se utiliza </w:t>
      </w:r>
      <w:proofErr w:type="spellStart"/>
      <w:r w:rsidRPr="00B63F95">
        <w:rPr>
          <w:rFonts w:eastAsiaTheme="minorEastAsia" w:cstheme="minorBidi"/>
          <w:b w:val="0"/>
          <w:caps w:val="0"/>
          <w:color w:val="auto"/>
          <w:spacing w:val="0"/>
          <w:kern w:val="0"/>
          <w:sz w:val="22"/>
          <w:szCs w:val="22"/>
          <w14:ligatures w14:val="none"/>
        </w:rPr>
        <w:t>SonarLint</w:t>
      </w:r>
      <w:proofErr w:type="spellEnd"/>
      <w:r w:rsidRPr="00B63F95">
        <w:rPr>
          <w:rFonts w:eastAsiaTheme="minorEastAsia" w:cstheme="minorBidi"/>
          <w:b w:val="0"/>
          <w:caps w:val="0"/>
          <w:color w:val="auto"/>
          <w:spacing w:val="0"/>
          <w:kern w:val="0"/>
          <w:sz w:val="22"/>
          <w:szCs w:val="22"/>
          <w14:ligatures w14:val="none"/>
        </w:rPr>
        <w:t xml:space="preserve"> como herramienta de análisis estático de código para garantizar la calidad del código</w:t>
      </w:r>
      <w:r w:rsidR="00A470AC">
        <w:rPr>
          <w:rFonts w:eastAsiaTheme="minorEastAsia" w:cstheme="minorBidi"/>
          <w:b w:val="0"/>
          <w:caps w:val="0"/>
          <w:color w:val="auto"/>
          <w:spacing w:val="0"/>
          <w:kern w:val="0"/>
          <w:sz w:val="22"/>
          <w:szCs w:val="22"/>
          <w14:ligatures w14:val="none"/>
        </w:rPr>
        <w:t>.</w:t>
      </w:r>
      <w:bookmarkEnd w:id="15"/>
    </w:p>
    <w:p w14:paraId="7D9C372C" w14:textId="77777777" w:rsidR="00A470AC" w:rsidRPr="00A470AC" w:rsidRDefault="00A470AC" w:rsidP="00A470AC">
      <w:pPr>
        <w:pStyle w:val="Heading3"/>
      </w:pPr>
    </w:p>
    <w:p w14:paraId="7E02E65D" w14:textId="77777777" w:rsidR="00A470AC" w:rsidRDefault="00A470AC" w:rsidP="00A470AC">
      <w:pPr>
        <w:pStyle w:val="Heading2"/>
      </w:pPr>
      <w:r>
        <w:rPr>
          <w:lang w:val="es"/>
        </w:rPr>
        <w:tab/>
      </w:r>
      <w:bookmarkStart w:id="16" w:name="_Toc190947957"/>
      <w:r>
        <w:t>CONFIGURACIÓN Y VALIDACIÓN</w:t>
      </w:r>
      <w:bookmarkEnd w:id="16"/>
    </w:p>
    <w:p w14:paraId="22C3F52C" w14:textId="739BC445" w:rsidR="00B52142" w:rsidRDefault="007069F8" w:rsidP="00A470AC">
      <w:pPr>
        <w:spacing w:before="240" w:after="240"/>
        <w:ind w:left="709" w:hanging="142"/>
        <w:jc w:val="both"/>
      </w:pPr>
      <w:r>
        <w:tab/>
      </w:r>
      <w:r w:rsidR="00327818" w:rsidRPr="00327818">
        <w:rPr>
          <w:rFonts w:cstheme="minorBidi"/>
          <w:kern w:val="0"/>
          <w:sz w:val="22"/>
          <w14:ligatures w14:val="none"/>
        </w:rPr>
        <w:t xml:space="preserve">El repositorio ha sido clonado y configurado en el entorno de desarrollo. Las dependencias han sido instaladas y resueltas correctamente. Asimismo, se han configurado adecuadamente las variables de entorno y las conexiones a la base de datos. Finalmente, se ha lanzado la aplicación, la cual ha funcionado correctamente con los datos de la base de datos. Para realizar las pruebas formales, se utilizó Firefox como navegador, junto con el </w:t>
      </w:r>
      <w:proofErr w:type="gramStart"/>
      <w:r w:rsidR="00327818" w:rsidRPr="00327818">
        <w:rPr>
          <w:rFonts w:cstheme="minorBidi"/>
          <w:kern w:val="0"/>
          <w:sz w:val="22"/>
          <w14:ligatures w14:val="none"/>
        </w:rPr>
        <w:t>driver</w:t>
      </w:r>
      <w:proofErr w:type="gramEnd"/>
      <w:r w:rsidR="00327818" w:rsidRPr="00327818">
        <w:rPr>
          <w:rFonts w:cstheme="minorBidi"/>
          <w:kern w:val="0"/>
          <w:sz w:val="22"/>
          <w14:ligatures w14:val="none"/>
        </w:rPr>
        <w:t xml:space="preserve"> Gecko, lo que permite interactuar con el navegador de forma programática y simular la interacción de un usuario con el sistema para su prueba.</w:t>
      </w:r>
    </w:p>
    <w:p w14:paraId="00DCBEC7" w14:textId="77777777" w:rsidR="00145491" w:rsidRDefault="00145491">
      <w:pPr>
        <w:spacing w:before="120" w:after="0"/>
        <w:rPr>
          <w:rFonts w:ascii="Segoe UI Semibold" w:eastAsiaTheme="majorEastAsia" w:hAnsi="Segoe UI Semibold" w:cs="Times New Roman (Headings CS)"/>
          <w:b/>
          <w:bCs/>
          <w:caps/>
          <w:color w:val="326249" w:themeColor="accent2" w:themeShade="80"/>
          <w:spacing w:val="10"/>
          <w:sz w:val="32"/>
          <w:szCs w:val="28"/>
        </w:rPr>
      </w:pPr>
      <w:r>
        <w:br w:type="page"/>
      </w:r>
    </w:p>
    <w:p w14:paraId="18237E44" w14:textId="1DEC6D86" w:rsidR="596B73BC" w:rsidRDefault="596B73BC" w:rsidP="596B73BC">
      <w:pPr>
        <w:pStyle w:val="Heading2"/>
      </w:pPr>
    </w:p>
    <w:p w14:paraId="4C7072D3" w14:textId="0737B376" w:rsidR="004A5ACE" w:rsidRDefault="004A5ACE">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4A5ACE" w:rsidRPr="00AD3652" w14:paraId="2A893737" w14:textId="77777777" w:rsidTr="00DE50E3">
        <w:tc>
          <w:tcPr>
            <w:tcW w:w="4298" w:type="dxa"/>
          </w:tcPr>
          <w:p w14:paraId="50C91AD9" w14:textId="4372CC83" w:rsidR="001358D2" w:rsidRPr="001358D2" w:rsidRDefault="004A5ACE" w:rsidP="00DE50E3">
            <w:pPr>
              <w:pStyle w:val="Title"/>
              <w:rPr>
                <w:rFonts w:ascii="Segoe UI" w:hAnsi="Segoe UI" w:cs="Times New Roman (Headings CS)"/>
                <w:noProof/>
                <w:spacing w:val="20"/>
                <w:sz w:val="32"/>
                <w:szCs w:val="24"/>
              </w:rPr>
            </w:pPr>
            <w:r w:rsidRPr="004A5ACE">
              <w:rPr>
                <w:rFonts w:ascii="Segoe UI" w:hAnsi="Segoe UI" w:cs="Times New Roman (Headings CS)"/>
                <w:noProof/>
                <w:spacing w:val="20"/>
                <w:sz w:val="32"/>
                <w:szCs w:val="24"/>
              </w:rPr>
              <w:t>CONCLUSIÓN</w:t>
            </w:r>
          </w:p>
        </w:tc>
        <w:tc>
          <w:tcPr>
            <w:tcW w:w="2364" w:type="dxa"/>
          </w:tcPr>
          <w:p w14:paraId="4E17CA4D" w14:textId="77777777" w:rsidR="004A5ACE" w:rsidRDefault="004A5ACE" w:rsidP="00DE50E3">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1B8D327" w14:textId="77777777" w:rsidR="004A5ACE" w:rsidRDefault="004A5ACE" w:rsidP="00DE50E3">
            <w:pPr>
              <w:pStyle w:val="Heading2"/>
              <w:rPr>
                <w:rStyle w:val="Heading1Char"/>
                <w:rFonts w:asciiTheme="minorHAnsi" w:hAnsiTheme="minorHAnsi"/>
                <w:caps/>
                <w:noProof w:val="0"/>
                <w:color w:val="325F63" w:themeColor="accent3" w:themeShade="80"/>
                <w:spacing w:val="20"/>
                <w:kern w:val="22"/>
                <w:sz w:val="32"/>
                <w:szCs w:val="24"/>
              </w:rPr>
            </w:pPr>
          </w:p>
        </w:tc>
      </w:tr>
    </w:tbl>
    <w:p w14:paraId="064602B7" w14:textId="77777777" w:rsidR="00AC7773" w:rsidRPr="00AC7773" w:rsidRDefault="00AC7773" w:rsidP="00AC7773">
      <w:pPr>
        <w:jc w:val="both"/>
        <w:rPr>
          <w:rFonts w:cstheme="minorBidi"/>
          <w:sz w:val="22"/>
        </w:rPr>
      </w:pPr>
      <w:r w:rsidRPr="00AC7773">
        <w:rPr>
          <w:rFonts w:cstheme="minorBidi"/>
          <w:sz w:val="22"/>
        </w:rPr>
        <w:t>El entorno de desarrollo ha sido configurado con éxito siguiendo las directrices requeridas. Todas las herramientas necesarias, bibliotecas y configuraciones están en su lugar, asegurando un flujo de trabajo de desarrollo sin problemas. El proceso de configuración incluyó pasos de validación para verificar la compatibilidad del sistema y prevenir problemas de integración. Al seguir esta configuración estandarizada, garantizamos la coherencia entre los miembros del equipo y minimizamos los problemas relacionados con la configuración durante el desarrollo.</w:t>
      </w:r>
    </w:p>
    <w:p w14:paraId="46E2E0C6" w14:textId="77777777" w:rsidR="00AC7773" w:rsidRDefault="00AC7773" w:rsidP="00AC7773">
      <w:pPr>
        <w:jc w:val="both"/>
        <w:rPr>
          <w:rFonts w:cstheme="minorBidi"/>
          <w:sz w:val="22"/>
        </w:rPr>
      </w:pPr>
      <w:r w:rsidRPr="00AC7773">
        <w:rPr>
          <w:rFonts w:cstheme="minorBidi"/>
          <w:sz w:val="22"/>
        </w:rPr>
        <w:t>Los próximos pasos incluyen el desarrollo activo utilizando este entorno, manteniendo un control de versiones adecuado y aplicando revisiones periódicas del código para garantizar su calidad.</w:t>
      </w:r>
    </w:p>
    <w:p w14:paraId="66E6FF00" w14:textId="77777777" w:rsidR="00327818" w:rsidRPr="00AC7773" w:rsidRDefault="00327818" w:rsidP="00AC7773">
      <w:pPr>
        <w:jc w:val="both"/>
        <w:rPr>
          <w:rFonts w:cstheme="minorBidi"/>
          <w:sz w:val="22"/>
        </w:rPr>
      </w:pPr>
    </w:p>
    <w:tbl>
      <w:tblPr>
        <w:tblW w:w="9264" w:type="dxa"/>
        <w:tblBorders>
          <w:top w:val="single" w:sz="12" w:space="0" w:color="4B8E94" w:themeColor="accent3" w:themeShade="BF"/>
        </w:tblBorders>
        <w:tblLook w:val="0600" w:firstRow="0" w:lastRow="0" w:firstColumn="0" w:lastColumn="0" w:noHBand="1" w:noVBand="1"/>
      </w:tblPr>
      <w:tblGrid>
        <w:gridCol w:w="4412"/>
        <w:gridCol w:w="2426"/>
        <w:gridCol w:w="2426"/>
      </w:tblGrid>
      <w:tr w:rsidR="00EF70DB" w:rsidRPr="00AD3652" w14:paraId="659CF03C" w14:textId="77777777" w:rsidTr="0054019F">
        <w:trPr>
          <w:trHeight w:val="1674"/>
        </w:trPr>
        <w:tc>
          <w:tcPr>
            <w:tcW w:w="4412" w:type="dxa"/>
          </w:tcPr>
          <w:p w14:paraId="7BD0EAEC" w14:textId="733B298E" w:rsidR="00A244ED" w:rsidRPr="00A244ED" w:rsidRDefault="004A5ACE" w:rsidP="004A5ACE">
            <w:pPr>
              <w:pStyle w:val="Title"/>
            </w:pPr>
            <w:bookmarkStart w:id="17" w:name="_Toc190947958"/>
            <w:r>
              <w:rPr>
                <w:rStyle w:val="Heading1Char"/>
                <w:caps/>
                <w:color w:val="325F63" w:themeColor="accent3" w:themeShade="80"/>
                <w:spacing w:val="20"/>
                <w:kern w:val="22"/>
                <w:sz w:val="32"/>
                <w:szCs w:val="32"/>
              </w:rPr>
              <w:t>Bib</w:t>
            </w:r>
            <w:r w:rsidR="00A244ED">
              <w:rPr>
                <w:rStyle w:val="Heading1Char"/>
                <w:caps/>
                <w:color w:val="325F63" w:themeColor="accent3" w:themeShade="80"/>
                <w:spacing w:val="20"/>
                <w:kern w:val="22"/>
                <w:sz w:val="32"/>
                <w:szCs w:val="32"/>
              </w:rPr>
              <w:t>LIOGRAFÍA</w:t>
            </w:r>
            <w:bookmarkEnd w:id="17"/>
          </w:p>
        </w:tc>
        <w:tc>
          <w:tcPr>
            <w:tcW w:w="2426" w:type="dxa"/>
          </w:tcPr>
          <w:p w14:paraId="26B08FAD" w14:textId="77777777" w:rsidR="00EF70DB" w:rsidRDefault="00EF70DB" w:rsidP="009E1B1F">
            <w:pPr>
              <w:pStyle w:val="Heading2"/>
              <w:rPr>
                <w:rStyle w:val="Heading1Char"/>
                <w:rFonts w:asciiTheme="minorHAnsi" w:hAnsiTheme="minorHAnsi"/>
                <w:caps/>
                <w:noProof w:val="0"/>
                <w:color w:val="325F63" w:themeColor="accent3" w:themeShade="80"/>
                <w:spacing w:val="20"/>
                <w:kern w:val="22"/>
                <w:sz w:val="32"/>
                <w:szCs w:val="24"/>
              </w:rPr>
            </w:pPr>
          </w:p>
          <w:p w14:paraId="18D14F75" w14:textId="77777777" w:rsidR="00EF70DB" w:rsidRPr="0054019F" w:rsidRDefault="00EF70DB" w:rsidP="0054019F">
            <w:pPr>
              <w:pStyle w:val="Heading3"/>
            </w:pPr>
          </w:p>
        </w:tc>
        <w:tc>
          <w:tcPr>
            <w:tcW w:w="2426" w:type="dxa"/>
          </w:tcPr>
          <w:p w14:paraId="30E1E863" w14:textId="77777777" w:rsidR="00EF70DB" w:rsidRDefault="00EF70DB" w:rsidP="009E1B1F">
            <w:pPr>
              <w:pStyle w:val="Heading2"/>
              <w:rPr>
                <w:rStyle w:val="Heading1Char"/>
                <w:rFonts w:asciiTheme="minorHAnsi" w:hAnsiTheme="minorHAnsi"/>
                <w:caps/>
                <w:noProof w:val="0"/>
                <w:color w:val="325F63" w:themeColor="accent3" w:themeShade="80"/>
                <w:spacing w:val="20"/>
                <w:kern w:val="22"/>
                <w:sz w:val="32"/>
                <w:szCs w:val="24"/>
              </w:rPr>
            </w:pPr>
          </w:p>
        </w:tc>
      </w:tr>
    </w:tbl>
    <w:p w14:paraId="7F36FE91" w14:textId="77777777" w:rsidR="00EF70DB" w:rsidRDefault="00EF70DB"/>
    <w:p w14:paraId="50332B0A" w14:textId="650B3D8D" w:rsidR="00B3374A" w:rsidRPr="00342D15" w:rsidRDefault="000E2862">
      <w:proofErr w:type="spellStart"/>
      <w:r>
        <w:t>Corchuel</w:t>
      </w:r>
      <w:r w:rsidR="002D20D6">
        <w:t>o</w:t>
      </w:r>
      <w:proofErr w:type="spellEnd"/>
      <w:r w:rsidR="002D20D6">
        <w:t xml:space="preserve">, R. (2025). </w:t>
      </w:r>
      <w:r w:rsidR="00342D15" w:rsidRPr="00342D15">
        <w:rPr>
          <w:i/>
          <w:iCs/>
        </w:rPr>
        <w:t xml:space="preserve">06 </w:t>
      </w:r>
      <w:r w:rsidR="00342D15">
        <w:rPr>
          <w:i/>
          <w:iCs/>
        </w:rPr>
        <w:t>–</w:t>
      </w:r>
      <w:r w:rsidR="00342D15" w:rsidRPr="00342D15">
        <w:rPr>
          <w:i/>
          <w:iCs/>
        </w:rPr>
        <w:t xml:space="preserve"> </w:t>
      </w:r>
      <w:proofErr w:type="spellStart"/>
      <w:r w:rsidR="00342D15" w:rsidRPr="00342D15">
        <w:rPr>
          <w:i/>
          <w:iCs/>
        </w:rPr>
        <w:t>Annexes</w:t>
      </w:r>
      <w:proofErr w:type="spellEnd"/>
      <w:r w:rsidR="00342D15">
        <w:rPr>
          <w:i/>
          <w:iCs/>
        </w:rPr>
        <w:t xml:space="preserve"> </w:t>
      </w:r>
      <w:r w:rsidR="00342D15">
        <w:t>[Apuntes académicos]</w:t>
      </w:r>
    </w:p>
    <w:sectPr w:rsidR="00B3374A" w:rsidRPr="00342D15"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8440B" w14:textId="77777777" w:rsidR="000226EA" w:rsidRDefault="000226EA" w:rsidP="008F07DC">
      <w:pPr>
        <w:spacing w:before="0"/>
      </w:pPr>
      <w:r>
        <w:separator/>
      </w:r>
    </w:p>
  </w:endnote>
  <w:endnote w:type="continuationSeparator" w:id="0">
    <w:p w14:paraId="386A6232" w14:textId="77777777" w:rsidR="000226EA" w:rsidRDefault="000226EA" w:rsidP="008F07DC">
      <w:pPr>
        <w:spacing w:before="0"/>
      </w:pPr>
      <w:r>
        <w:continuationSeparator/>
      </w:r>
    </w:p>
  </w:endnote>
  <w:endnote w:type="continuationNotice" w:id="1">
    <w:p w14:paraId="67F7DDD7" w14:textId="77777777" w:rsidR="000226EA" w:rsidRDefault="000226E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00EF70DB" w:rsidRPr="00A03B52" w14:paraId="7BC99C63" w14:textId="77777777" w:rsidTr="004F4B35">
      <w:tc>
        <w:tcPr>
          <w:tcW w:w="1981" w:type="dxa"/>
        </w:tcPr>
        <w:p w14:paraId="4FDF5FDE" w14:textId="7A63C60B" w:rsidR="00465982" w:rsidRPr="00A03B52" w:rsidRDefault="00000000" w:rsidP="00DE50E3">
          <w:pPr>
            <w:pStyle w:val="Footer"/>
            <w:rPr>
              <w:szCs w:val="16"/>
            </w:rPr>
          </w:pPr>
          <w:sdt>
            <w:sdtPr>
              <w:rPr>
                <w:szCs w:val="16"/>
              </w:rPr>
              <w:id w:val="-1873598689"/>
              <w:placeholder>
                <w:docPart w:val="3578283953084E3E9606CFB06E1762D3"/>
              </w:placeholder>
              <w15:appearance w15:val="hidden"/>
            </w:sdtPr>
            <w:sdtContent>
              <w:r w:rsidR="00EF70DB">
                <w:rPr>
                  <w:szCs w:val="16"/>
                </w:rPr>
                <w:t>19/02/2025</w:t>
              </w:r>
            </w:sdtContent>
          </w:sdt>
          <w:r w:rsidR="001844C6">
            <w:rPr>
              <w:szCs w:val="16"/>
              <w:lang w:bidi="es-ES"/>
            </w:rPr>
            <w:t xml:space="preserve"> </w:t>
          </w:r>
        </w:p>
      </w:tc>
      <w:tc>
        <w:tcPr>
          <w:tcW w:w="5975" w:type="dxa"/>
        </w:tcPr>
        <w:p w14:paraId="476D99B2" w14:textId="71958903" w:rsidR="00465982" w:rsidRPr="00F23323" w:rsidRDefault="00000000" w:rsidP="00DE50E3">
          <w:pPr>
            <w:pStyle w:val="Piedepginacentrado"/>
          </w:pPr>
          <w:sdt>
            <w:sdtPr>
              <w:id w:val="1044025076"/>
              <w:placeholder>
                <w:docPart w:val="913581FDD10646358431266AB026FD46"/>
              </w:placeholder>
              <w15:appearance w15:val="hidden"/>
            </w:sdtPr>
            <w:sdtContent>
              <w:proofErr w:type="spellStart"/>
              <w:r w:rsidR="00EF70DB">
                <w:t>Chartering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465982" w:rsidRPr="00A03B52" w:rsidRDefault="00AD1DD2" w:rsidP="00DE50E3">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465982" w:rsidRDefault="0046598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87049" w14:textId="77777777" w:rsidR="000226EA" w:rsidRDefault="000226EA" w:rsidP="008F07DC">
      <w:pPr>
        <w:spacing w:before="0"/>
      </w:pPr>
      <w:r>
        <w:separator/>
      </w:r>
    </w:p>
  </w:footnote>
  <w:footnote w:type="continuationSeparator" w:id="0">
    <w:p w14:paraId="0497E39E" w14:textId="77777777" w:rsidR="000226EA" w:rsidRDefault="000226EA" w:rsidP="008F07DC">
      <w:pPr>
        <w:spacing w:before="0"/>
      </w:pPr>
      <w:r>
        <w:continuationSeparator/>
      </w:r>
    </w:p>
  </w:footnote>
  <w:footnote w:type="continuationNotice" w:id="1">
    <w:p w14:paraId="77A8C79D" w14:textId="77777777" w:rsidR="000226EA" w:rsidRDefault="000226E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171BD"/>
    <w:multiLevelType w:val="hybridMultilevel"/>
    <w:tmpl w:val="5BBA72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0B77F287"/>
    <w:multiLevelType w:val="hybridMultilevel"/>
    <w:tmpl w:val="FFFFFFFF"/>
    <w:lvl w:ilvl="0" w:tplc="BB4CF73E">
      <w:start w:val="1"/>
      <w:numFmt w:val="bullet"/>
      <w:lvlText w:val=""/>
      <w:lvlJc w:val="left"/>
      <w:pPr>
        <w:ind w:left="1260" w:hanging="360"/>
      </w:pPr>
      <w:rPr>
        <w:rFonts w:ascii="Symbol" w:hAnsi="Symbol" w:hint="default"/>
      </w:rPr>
    </w:lvl>
    <w:lvl w:ilvl="1" w:tplc="A2DA0108">
      <w:start w:val="1"/>
      <w:numFmt w:val="bullet"/>
      <w:lvlText w:val="o"/>
      <w:lvlJc w:val="left"/>
      <w:pPr>
        <w:ind w:left="1980" w:hanging="360"/>
      </w:pPr>
      <w:rPr>
        <w:rFonts w:ascii="Courier New" w:hAnsi="Courier New" w:hint="default"/>
      </w:rPr>
    </w:lvl>
    <w:lvl w:ilvl="2" w:tplc="CD2E178E">
      <w:start w:val="1"/>
      <w:numFmt w:val="bullet"/>
      <w:lvlText w:val=""/>
      <w:lvlJc w:val="left"/>
      <w:pPr>
        <w:ind w:left="2700" w:hanging="360"/>
      </w:pPr>
      <w:rPr>
        <w:rFonts w:ascii="Wingdings" w:hAnsi="Wingdings" w:hint="default"/>
      </w:rPr>
    </w:lvl>
    <w:lvl w:ilvl="3" w:tplc="F080275A">
      <w:start w:val="1"/>
      <w:numFmt w:val="bullet"/>
      <w:lvlText w:val=""/>
      <w:lvlJc w:val="left"/>
      <w:pPr>
        <w:ind w:left="3420" w:hanging="360"/>
      </w:pPr>
      <w:rPr>
        <w:rFonts w:ascii="Symbol" w:hAnsi="Symbol" w:hint="default"/>
      </w:rPr>
    </w:lvl>
    <w:lvl w:ilvl="4" w:tplc="EF46F97E">
      <w:start w:val="1"/>
      <w:numFmt w:val="bullet"/>
      <w:lvlText w:val="o"/>
      <w:lvlJc w:val="left"/>
      <w:pPr>
        <w:ind w:left="4140" w:hanging="360"/>
      </w:pPr>
      <w:rPr>
        <w:rFonts w:ascii="Courier New" w:hAnsi="Courier New" w:hint="default"/>
      </w:rPr>
    </w:lvl>
    <w:lvl w:ilvl="5" w:tplc="FE0A559E">
      <w:start w:val="1"/>
      <w:numFmt w:val="bullet"/>
      <w:lvlText w:val=""/>
      <w:lvlJc w:val="left"/>
      <w:pPr>
        <w:ind w:left="4860" w:hanging="360"/>
      </w:pPr>
      <w:rPr>
        <w:rFonts w:ascii="Wingdings" w:hAnsi="Wingdings" w:hint="default"/>
      </w:rPr>
    </w:lvl>
    <w:lvl w:ilvl="6" w:tplc="EE9C86BA">
      <w:start w:val="1"/>
      <w:numFmt w:val="bullet"/>
      <w:lvlText w:val=""/>
      <w:lvlJc w:val="left"/>
      <w:pPr>
        <w:ind w:left="5580" w:hanging="360"/>
      </w:pPr>
      <w:rPr>
        <w:rFonts w:ascii="Symbol" w:hAnsi="Symbol" w:hint="default"/>
      </w:rPr>
    </w:lvl>
    <w:lvl w:ilvl="7" w:tplc="FD900B94">
      <w:start w:val="1"/>
      <w:numFmt w:val="bullet"/>
      <w:lvlText w:val="o"/>
      <w:lvlJc w:val="left"/>
      <w:pPr>
        <w:ind w:left="6300" w:hanging="360"/>
      </w:pPr>
      <w:rPr>
        <w:rFonts w:ascii="Courier New" w:hAnsi="Courier New" w:hint="default"/>
      </w:rPr>
    </w:lvl>
    <w:lvl w:ilvl="8" w:tplc="898C4388">
      <w:start w:val="1"/>
      <w:numFmt w:val="bullet"/>
      <w:lvlText w:val=""/>
      <w:lvlJc w:val="left"/>
      <w:pPr>
        <w:ind w:left="7020" w:hanging="360"/>
      </w:pPr>
      <w:rPr>
        <w:rFonts w:ascii="Wingdings" w:hAnsi="Wingdings" w:hint="default"/>
      </w:rPr>
    </w:lvl>
  </w:abstractNum>
  <w:abstractNum w:abstractNumId="12" w15:restartNumberingAfterBreak="0">
    <w:nsid w:val="0FB46A6A"/>
    <w:multiLevelType w:val="hybridMultilevel"/>
    <w:tmpl w:val="FFFFFFFF"/>
    <w:lvl w:ilvl="0" w:tplc="C5CEFF54">
      <w:start w:val="1"/>
      <w:numFmt w:val="bullet"/>
      <w:lvlText w:val=""/>
      <w:lvlJc w:val="left"/>
      <w:pPr>
        <w:ind w:left="720" w:hanging="360"/>
      </w:pPr>
      <w:rPr>
        <w:rFonts w:ascii="Symbol" w:hAnsi="Symbol" w:hint="default"/>
      </w:rPr>
    </w:lvl>
    <w:lvl w:ilvl="1" w:tplc="F7E25BE6">
      <w:start w:val="1"/>
      <w:numFmt w:val="bullet"/>
      <w:lvlText w:val="o"/>
      <w:lvlJc w:val="left"/>
      <w:pPr>
        <w:ind w:left="1440" w:hanging="360"/>
      </w:pPr>
      <w:rPr>
        <w:rFonts w:ascii="Courier New" w:hAnsi="Courier New" w:hint="default"/>
      </w:rPr>
    </w:lvl>
    <w:lvl w:ilvl="2" w:tplc="00C4B28E">
      <w:start w:val="1"/>
      <w:numFmt w:val="bullet"/>
      <w:lvlText w:val=""/>
      <w:lvlJc w:val="left"/>
      <w:pPr>
        <w:ind w:left="2160" w:hanging="360"/>
      </w:pPr>
      <w:rPr>
        <w:rFonts w:ascii="Wingdings" w:hAnsi="Wingdings" w:hint="default"/>
      </w:rPr>
    </w:lvl>
    <w:lvl w:ilvl="3" w:tplc="72B033C2">
      <w:start w:val="1"/>
      <w:numFmt w:val="bullet"/>
      <w:lvlText w:val=""/>
      <w:lvlJc w:val="left"/>
      <w:pPr>
        <w:ind w:left="2880" w:hanging="360"/>
      </w:pPr>
      <w:rPr>
        <w:rFonts w:ascii="Symbol" w:hAnsi="Symbol" w:hint="default"/>
      </w:rPr>
    </w:lvl>
    <w:lvl w:ilvl="4" w:tplc="1880439A">
      <w:start w:val="1"/>
      <w:numFmt w:val="bullet"/>
      <w:lvlText w:val="o"/>
      <w:lvlJc w:val="left"/>
      <w:pPr>
        <w:ind w:left="3600" w:hanging="360"/>
      </w:pPr>
      <w:rPr>
        <w:rFonts w:ascii="Courier New" w:hAnsi="Courier New" w:hint="default"/>
      </w:rPr>
    </w:lvl>
    <w:lvl w:ilvl="5" w:tplc="F13AC212">
      <w:start w:val="1"/>
      <w:numFmt w:val="bullet"/>
      <w:lvlText w:val=""/>
      <w:lvlJc w:val="left"/>
      <w:pPr>
        <w:ind w:left="4320" w:hanging="360"/>
      </w:pPr>
      <w:rPr>
        <w:rFonts w:ascii="Wingdings" w:hAnsi="Wingdings" w:hint="default"/>
      </w:rPr>
    </w:lvl>
    <w:lvl w:ilvl="6" w:tplc="D372565C">
      <w:start w:val="1"/>
      <w:numFmt w:val="bullet"/>
      <w:lvlText w:val=""/>
      <w:lvlJc w:val="left"/>
      <w:pPr>
        <w:ind w:left="5040" w:hanging="360"/>
      </w:pPr>
      <w:rPr>
        <w:rFonts w:ascii="Symbol" w:hAnsi="Symbol" w:hint="default"/>
      </w:rPr>
    </w:lvl>
    <w:lvl w:ilvl="7" w:tplc="74CADAE4">
      <w:start w:val="1"/>
      <w:numFmt w:val="bullet"/>
      <w:lvlText w:val="o"/>
      <w:lvlJc w:val="left"/>
      <w:pPr>
        <w:ind w:left="5760" w:hanging="360"/>
      </w:pPr>
      <w:rPr>
        <w:rFonts w:ascii="Courier New" w:hAnsi="Courier New" w:hint="default"/>
      </w:rPr>
    </w:lvl>
    <w:lvl w:ilvl="8" w:tplc="F962B7E2">
      <w:start w:val="1"/>
      <w:numFmt w:val="bullet"/>
      <w:lvlText w:val=""/>
      <w:lvlJc w:val="left"/>
      <w:pPr>
        <w:ind w:left="6480" w:hanging="360"/>
      </w:pPr>
      <w:rPr>
        <w:rFonts w:ascii="Wingdings" w:hAnsi="Wingdings" w:hint="default"/>
      </w:rPr>
    </w:lvl>
  </w:abstractNum>
  <w:abstractNum w:abstractNumId="13" w15:restartNumberingAfterBreak="0">
    <w:nsid w:val="186BBB56"/>
    <w:multiLevelType w:val="hybridMultilevel"/>
    <w:tmpl w:val="FFFFFFFF"/>
    <w:lvl w:ilvl="0" w:tplc="A432AA1A">
      <w:start w:val="1"/>
      <w:numFmt w:val="bullet"/>
      <w:lvlText w:val=""/>
      <w:lvlJc w:val="left"/>
      <w:pPr>
        <w:ind w:left="720" w:hanging="360"/>
      </w:pPr>
      <w:rPr>
        <w:rFonts w:ascii="Symbol" w:hAnsi="Symbol" w:hint="default"/>
      </w:rPr>
    </w:lvl>
    <w:lvl w:ilvl="1" w:tplc="4C56D0AA">
      <w:start w:val="1"/>
      <w:numFmt w:val="bullet"/>
      <w:lvlText w:val="o"/>
      <w:lvlJc w:val="left"/>
      <w:pPr>
        <w:ind w:left="1440" w:hanging="360"/>
      </w:pPr>
      <w:rPr>
        <w:rFonts w:ascii="Courier New" w:hAnsi="Courier New" w:hint="default"/>
      </w:rPr>
    </w:lvl>
    <w:lvl w:ilvl="2" w:tplc="BF18AA42">
      <w:start w:val="1"/>
      <w:numFmt w:val="bullet"/>
      <w:lvlText w:val=""/>
      <w:lvlJc w:val="left"/>
      <w:pPr>
        <w:ind w:left="2160" w:hanging="360"/>
      </w:pPr>
      <w:rPr>
        <w:rFonts w:ascii="Wingdings" w:hAnsi="Wingdings" w:hint="default"/>
      </w:rPr>
    </w:lvl>
    <w:lvl w:ilvl="3" w:tplc="2FFC655E">
      <w:start w:val="1"/>
      <w:numFmt w:val="bullet"/>
      <w:lvlText w:val=""/>
      <w:lvlJc w:val="left"/>
      <w:pPr>
        <w:ind w:left="2880" w:hanging="360"/>
      </w:pPr>
      <w:rPr>
        <w:rFonts w:ascii="Symbol" w:hAnsi="Symbol" w:hint="default"/>
      </w:rPr>
    </w:lvl>
    <w:lvl w:ilvl="4" w:tplc="44641ECA">
      <w:start w:val="1"/>
      <w:numFmt w:val="bullet"/>
      <w:lvlText w:val="o"/>
      <w:lvlJc w:val="left"/>
      <w:pPr>
        <w:ind w:left="3600" w:hanging="360"/>
      </w:pPr>
      <w:rPr>
        <w:rFonts w:ascii="Courier New" w:hAnsi="Courier New" w:hint="default"/>
      </w:rPr>
    </w:lvl>
    <w:lvl w:ilvl="5" w:tplc="95C64E50">
      <w:start w:val="1"/>
      <w:numFmt w:val="bullet"/>
      <w:lvlText w:val=""/>
      <w:lvlJc w:val="left"/>
      <w:pPr>
        <w:ind w:left="4320" w:hanging="360"/>
      </w:pPr>
      <w:rPr>
        <w:rFonts w:ascii="Wingdings" w:hAnsi="Wingdings" w:hint="default"/>
      </w:rPr>
    </w:lvl>
    <w:lvl w:ilvl="6" w:tplc="C90A0FE4">
      <w:start w:val="1"/>
      <w:numFmt w:val="bullet"/>
      <w:lvlText w:val=""/>
      <w:lvlJc w:val="left"/>
      <w:pPr>
        <w:ind w:left="5040" w:hanging="360"/>
      </w:pPr>
      <w:rPr>
        <w:rFonts w:ascii="Symbol" w:hAnsi="Symbol" w:hint="default"/>
      </w:rPr>
    </w:lvl>
    <w:lvl w:ilvl="7" w:tplc="0A5CC150">
      <w:start w:val="1"/>
      <w:numFmt w:val="bullet"/>
      <w:lvlText w:val="o"/>
      <w:lvlJc w:val="left"/>
      <w:pPr>
        <w:ind w:left="5760" w:hanging="360"/>
      </w:pPr>
      <w:rPr>
        <w:rFonts w:ascii="Courier New" w:hAnsi="Courier New" w:hint="default"/>
      </w:rPr>
    </w:lvl>
    <w:lvl w:ilvl="8" w:tplc="BAAAA310">
      <w:start w:val="1"/>
      <w:numFmt w:val="bullet"/>
      <w:lvlText w:val=""/>
      <w:lvlJc w:val="left"/>
      <w:pPr>
        <w:ind w:left="6480" w:hanging="360"/>
      </w:pPr>
      <w:rPr>
        <w:rFonts w:ascii="Wingdings" w:hAnsi="Wingdings" w:hint="default"/>
      </w:rPr>
    </w:lvl>
  </w:abstractNum>
  <w:abstractNum w:abstractNumId="14" w15:restartNumberingAfterBreak="0">
    <w:nsid w:val="1BABA09A"/>
    <w:multiLevelType w:val="hybridMultilevel"/>
    <w:tmpl w:val="FFFFFFFF"/>
    <w:lvl w:ilvl="0" w:tplc="37CAA924">
      <w:start w:val="1"/>
      <w:numFmt w:val="bullet"/>
      <w:lvlText w:val=""/>
      <w:lvlJc w:val="left"/>
      <w:pPr>
        <w:ind w:left="1260" w:hanging="360"/>
      </w:pPr>
      <w:rPr>
        <w:rFonts w:ascii="Symbol" w:hAnsi="Symbol" w:hint="default"/>
      </w:rPr>
    </w:lvl>
    <w:lvl w:ilvl="1" w:tplc="5A3AD170">
      <w:start w:val="1"/>
      <w:numFmt w:val="bullet"/>
      <w:lvlText w:val="o"/>
      <w:lvlJc w:val="left"/>
      <w:pPr>
        <w:ind w:left="1980" w:hanging="360"/>
      </w:pPr>
      <w:rPr>
        <w:rFonts w:ascii="Courier New" w:hAnsi="Courier New" w:hint="default"/>
      </w:rPr>
    </w:lvl>
    <w:lvl w:ilvl="2" w:tplc="6A5E396E">
      <w:start w:val="1"/>
      <w:numFmt w:val="bullet"/>
      <w:lvlText w:val=""/>
      <w:lvlJc w:val="left"/>
      <w:pPr>
        <w:ind w:left="2700" w:hanging="360"/>
      </w:pPr>
      <w:rPr>
        <w:rFonts w:ascii="Wingdings" w:hAnsi="Wingdings" w:hint="default"/>
      </w:rPr>
    </w:lvl>
    <w:lvl w:ilvl="3" w:tplc="8D78A988">
      <w:start w:val="1"/>
      <w:numFmt w:val="bullet"/>
      <w:lvlText w:val=""/>
      <w:lvlJc w:val="left"/>
      <w:pPr>
        <w:ind w:left="3420" w:hanging="360"/>
      </w:pPr>
      <w:rPr>
        <w:rFonts w:ascii="Symbol" w:hAnsi="Symbol" w:hint="default"/>
      </w:rPr>
    </w:lvl>
    <w:lvl w:ilvl="4" w:tplc="3C4805A2">
      <w:start w:val="1"/>
      <w:numFmt w:val="bullet"/>
      <w:lvlText w:val="o"/>
      <w:lvlJc w:val="left"/>
      <w:pPr>
        <w:ind w:left="4140" w:hanging="360"/>
      </w:pPr>
      <w:rPr>
        <w:rFonts w:ascii="Courier New" w:hAnsi="Courier New" w:hint="default"/>
      </w:rPr>
    </w:lvl>
    <w:lvl w:ilvl="5" w:tplc="6C7071D4">
      <w:start w:val="1"/>
      <w:numFmt w:val="bullet"/>
      <w:lvlText w:val=""/>
      <w:lvlJc w:val="left"/>
      <w:pPr>
        <w:ind w:left="4860" w:hanging="360"/>
      </w:pPr>
      <w:rPr>
        <w:rFonts w:ascii="Wingdings" w:hAnsi="Wingdings" w:hint="default"/>
      </w:rPr>
    </w:lvl>
    <w:lvl w:ilvl="6" w:tplc="3B34C97A">
      <w:start w:val="1"/>
      <w:numFmt w:val="bullet"/>
      <w:lvlText w:val=""/>
      <w:lvlJc w:val="left"/>
      <w:pPr>
        <w:ind w:left="5580" w:hanging="360"/>
      </w:pPr>
      <w:rPr>
        <w:rFonts w:ascii="Symbol" w:hAnsi="Symbol" w:hint="default"/>
      </w:rPr>
    </w:lvl>
    <w:lvl w:ilvl="7" w:tplc="C20E04EA">
      <w:start w:val="1"/>
      <w:numFmt w:val="bullet"/>
      <w:lvlText w:val="o"/>
      <w:lvlJc w:val="left"/>
      <w:pPr>
        <w:ind w:left="6300" w:hanging="360"/>
      </w:pPr>
      <w:rPr>
        <w:rFonts w:ascii="Courier New" w:hAnsi="Courier New" w:hint="default"/>
      </w:rPr>
    </w:lvl>
    <w:lvl w:ilvl="8" w:tplc="CB96B354">
      <w:start w:val="1"/>
      <w:numFmt w:val="bullet"/>
      <w:lvlText w:val=""/>
      <w:lvlJc w:val="left"/>
      <w:pPr>
        <w:ind w:left="7020" w:hanging="360"/>
      </w:pPr>
      <w:rPr>
        <w:rFonts w:ascii="Wingdings" w:hAnsi="Wingdings" w:hint="default"/>
      </w:rPr>
    </w:lvl>
  </w:abstractNum>
  <w:abstractNum w:abstractNumId="15" w15:restartNumberingAfterBreak="0">
    <w:nsid w:val="1D4E02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E276A3"/>
    <w:multiLevelType w:val="hybridMultilevel"/>
    <w:tmpl w:val="3C0CE3F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2F9590EA"/>
    <w:multiLevelType w:val="hybridMultilevel"/>
    <w:tmpl w:val="FFFFFFFF"/>
    <w:lvl w:ilvl="0" w:tplc="BD12D4A2">
      <w:start w:val="1"/>
      <w:numFmt w:val="bullet"/>
      <w:lvlText w:val=""/>
      <w:lvlJc w:val="left"/>
      <w:pPr>
        <w:ind w:left="1260" w:hanging="360"/>
      </w:pPr>
      <w:rPr>
        <w:rFonts w:ascii="Symbol" w:hAnsi="Symbol" w:hint="default"/>
      </w:rPr>
    </w:lvl>
    <w:lvl w:ilvl="1" w:tplc="EE026BE0">
      <w:start w:val="1"/>
      <w:numFmt w:val="bullet"/>
      <w:lvlText w:val="o"/>
      <w:lvlJc w:val="left"/>
      <w:pPr>
        <w:ind w:left="1980" w:hanging="360"/>
      </w:pPr>
      <w:rPr>
        <w:rFonts w:ascii="Courier New" w:hAnsi="Courier New" w:hint="default"/>
      </w:rPr>
    </w:lvl>
    <w:lvl w:ilvl="2" w:tplc="04EC5322">
      <w:start w:val="1"/>
      <w:numFmt w:val="bullet"/>
      <w:lvlText w:val=""/>
      <w:lvlJc w:val="left"/>
      <w:pPr>
        <w:ind w:left="2700" w:hanging="360"/>
      </w:pPr>
      <w:rPr>
        <w:rFonts w:ascii="Wingdings" w:hAnsi="Wingdings" w:hint="default"/>
      </w:rPr>
    </w:lvl>
    <w:lvl w:ilvl="3" w:tplc="91308564">
      <w:start w:val="1"/>
      <w:numFmt w:val="bullet"/>
      <w:lvlText w:val=""/>
      <w:lvlJc w:val="left"/>
      <w:pPr>
        <w:ind w:left="3420" w:hanging="360"/>
      </w:pPr>
      <w:rPr>
        <w:rFonts w:ascii="Symbol" w:hAnsi="Symbol" w:hint="default"/>
      </w:rPr>
    </w:lvl>
    <w:lvl w:ilvl="4" w:tplc="B3CE90B6">
      <w:start w:val="1"/>
      <w:numFmt w:val="bullet"/>
      <w:lvlText w:val="o"/>
      <w:lvlJc w:val="left"/>
      <w:pPr>
        <w:ind w:left="4140" w:hanging="360"/>
      </w:pPr>
      <w:rPr>
        <w:rFonts w:ascii="Courier New" w:hAnsi="Courier New" w:hint="default"/>
      </w:rPr>
    </w:lvl>
    <w:lvl w:ilvl="5" w:tplc="2BF49FD4">
      <w:start w:val="1"/>
      <w:numFmt w:val="bullet"/>
      <w:lvlText w:val=""/>
      <w:lvlJc w:val="left"/>
      <w:pPr>
        <w:ind w:left="4860" w:hanging="360"/>
      </w:pPr>
      <w:rPr>
        <w:rFonts w:ascii="Wingdings" w:hAnsi="Wingdings" w:hint="default"/>
      </w:rPr>
    </w:lvl>
    <w:lvl w:ilvl="6" w:tplc="247E7B40">
      <w:start w:val="1"/>
      <w:numFmt w:val="bullet"/>
      <w:lvlText w:val=""/>
      <w:lvlJc w:val="left"/>
      <w:pPr>
        <w:ind w:left="5580" w:hanging="360"/>
      </w:pPr>
      <w:rPr>
        <w:rFonts w:ascii="Symbol" w:hAnsi="Symbol" w:hint="default"/>
      </w:rPr>
    </w:lvl>
    <w:lvl w:ilvl="7" w:tplc="A372C554">
      <w:start w:val="1"/>
      <w:numFmt w:val="bullet"/>
      <w:lvlText w:val="o"/>
      <w:lvlJc w:val="left"/>
      <w:pPr>
        <w:ind w:left="6300" w:hanging="360"/>
      </w:pPr>
      <w:rPr>
        <w:rFonts w:ascii="Courier New" w:hAnsi="Courier New" w:hint="default"/>
      </w:rPr>
    </w:lvl>
    <w:lvl w:ilvl="8" w:tplc="B254C2F6">
      <w:start w:val="1"/>
      <w:numFmt w:val="bullet"/>
      <w:lvlText w:val=""/>
      <w:lvlJc w:val="left"/>
      <w:pPr>
        <w:ind w:left="7020" w:hanging="360"/>
      </w:pPr>
      <w:rPr>
        <w:rFonts w:ascii="Wingdings" w:hAnsi="Wingdings" w:hint="default"/>
      </w:rPr>
    </w:lvl>
  </w:abstractNum>
  <w:abstractNum w:abstractNumId="18" w15:restartNumberingAfterBreak="0">
    <w:nsid w:val="330D94FA"/>
    <w:multiLevelType w:val="hybridMultilevel"/>
    <w:tmpl w:val="FFFFFFFF"/>
    <w:lvl w:ilvl="0" w:tplc="1824768E">
      <w:start w:val="1"/>
      <w:numFmt w:val="bullet"/>
      <w:lvlText w:val=""/>
      <w:lvlJc w:val="left"/>
      <w:pPr>
        <w:ind w:left="720" w:hanging="360"/>
      </w:pPr>
      <w:rPr>
        <w:rFonts w:ascii="Symbol" w:hAnsi="Symbol" w:hint="default"/>
      </w:rPr>
    </w:lvl>
    <w:lvl w:ilvl="1" w:tplc="8894128A">
      <w:start w:val="1"/>
      <w:numFmt w:val="bullet"/>
      <w:lvlText w:val="o"/>
      <w:lvlJc w:val="left"/>
      <w:pPr>
        <w:ind w:left="1440" w:hanging="360"/>
      </w:pPr>
      <w:rPr>
        <w:rFonts w:ascii="Courier New" w:hAnsi="Courier New" w:hint="default"/>
      </w:rPr>
    </w:lvl>
    <w:lvl w:ilvl="2" w:tplc="7DE092D8">
      <w:start w:val="1"/>
      <w:numFmt w:val="bullet"/>
      <w:lvlText w:val=""/>
      <w:lvlJc w:val="left"/>
      <w:pPr>
        <w:ind w:left="2160" w:hanging="360"/>
      </w:pPr>
      <w:rPr>
        <w:rFonts w:ascii="Wingdings" w:hAnsi="Wingdings" w:hint="default"/>
      </w:rPr>
    </w:lvl>
    <w:lvl w:ilvl="3" w:tplc="0E60BF86">
      <w:start w:val="1"/>
      <w:numFmt w:val="bullet"/>
      <w:lvlText w:val=""/>
      <w:lvlJc w:val="left"/>
      <w:pPr>
        <w:ind w:left="2880" w:hanging="360"/>
      </w:pPr>
      <w:rPr>
        <w:rFonts w:ascii="Symbol" w:hAnsi="Symbol" w:hint="default"/>
      </w:rPr>
    </w:lvl>
    <w:lvl w:ilvl="4" w:tplc="E8F81B22">
      <w:start w:val="1"/>
      <w:numFmt w:val="bullet"/>
      <w:lvlText w:val="o"/>
      <w:lvlJc w:val="left"/>
      <w:pPr>
        <w:ind w:left="3600" w:hanging="360"/>
      </w:pPr>
      <w:rPr>
        <w:rFonts w:ascii="Courier New" w:hAnsi="Courier New" w:hint="default"/>
      </w:rPr>
    </w:lvl>
    <w:lvl w:ilvl="5" w:tplc="617AFDC8">
      <w:start w:val="1"/>
      <w:numFmt w:val="bullet"/>
      <w:lvlText w:val=""/>
      <w:lvlJc w:val="left"/>
      <w:pPr>
        <w:ind w:left="4320" w:hanging="360"/>
      </w:pPr>
      <w:rPr>
        <w:rFonts w:ascii="Wingdings" w:hAnsi="Wingdings" w:hint="default"/>
      </w:rPr>
    </w:lvl>
    <w:lvl w:ilvl="6" w:tplc="8188AE5C">
      <w:start w:val="1"/>
      <w:numFmt w:val="bullet"/>
      <w:lvlText w:val=""/>
      <w:lvlJc w:val="left"/>
      <w:pPr>
        <w:ind w:left="5040" w:hanging="360"/>
      </w:pPr>
      <w:rPr>
        <w:rFonts w:ascii="Symbol" w:hAnsi="Symbol" w:hint="default"/>
      </w:rPr>
    </w:lvl>
    <w:lvl w:ilvl="7" w:tplc="9A1A6250">
      <w:start w:val="1"/>
      <w:numFmt w:val="bullet"/>
      <w:lvlText w:val="o"/>
      <w:lvlJc w:val="left"/>
      <w:pPr>
        <w:ind w:left="5760" w:hanging="360"/>
      </w:pPr>
      <w:rPr>
        <w:rFonts w:ascii="Courier New" w:hAnsi="Courier New" w:hint="default"/>
      </w:rPr>
    </w:lvl>
    <w:lvl w:ilvl="8" w:tplc="FC84D6A4">
      <w:start w:val="1"/>
      <w:numFmt w:val="bullet"/>
      <w:lvlText w:val=""/>
      <w:lvlJc w:val="left"/>
      <w:pPr>
        <w:ind w:left="6480" w:hanging="360"/>
      </w:pPr>
      <w:rPr>
        <w:rFonts w:ascii="Wingdings" w:hAnsi="Wingdings" w:hint="default"/>
      </w:rPr>
    </w:lvl>
  </w:abstractNum>
  <w:abstractNum w:abstractNumId="19" w15:restartNumberingAfterBreak="0">
    <w:nsid w:val="4598CD00"/>
    <w:multiLevelType w:val="hybridMultilevel"/>
    <w:tmpl w:val="FFFFFFFF"/>
    <w:lvl w:ilvl="0" w:tplc="351614FC">
      <w:start w:val="1"/>
      <w:numFmt w:val="bullet"/>
      <w:lvlText w:val=""/>
      <w:lvlJc w:val="left"/>
      <w:pPr>
        <w:ind w:left="720" w:hanging="360"/>
      </w:pPr>
      <w:rPr>
        <w:rFonts w:ascii="Symbol" w:hAnsi="Symbol" w:hint="default"/>
      </w:rPr>
    </w:lvl>
    <w:lvl w:ilvl="1" w:tplc="626C4496">
      <w:start w:val="1"/>
      <w:numFmt w:val="bullet"/>
      <w:lvlText w:val="o"/>
      <w:lvlJc w:val="left"/>
      <w:pPr>
        <w:ind w:left="1440" w:hanging="360"/>
      </w:pPr>
      <w:rPr>
        <w:rFonts w:ascii="Courier New" w:hAnsi="Courier New" w:hint="default"/>
      </w:rPr>
    </w:lvl>
    <w:lvl w:ilvl="2" w:tplc="84D0C240">
      <w:start w:val="1"/>
      <w:numFmt w:val="bullet"/>
      <w:lvlText w:val=""/>
      <w:lvlJc w:val="left"/>
      <w:pPr>
        <w:ind w:left="2160" w:hanging="360"/>
      </w:pPr>
      <w:rPr>
        <w:rFonts w:ascii="Wingdings" w:hAnsi="Wingdings" w:hint="default"/>
      </w:rPr>
    </w:lvl>
    <w:lvl w:ilvl="3" w:tplc="BD8634A6">
      <w:start w:val="1"/>
      <w:numFmt w:val="bullet"/>
      <w:lvlText w:val=""/>
      <w:lvlJc w:val="left"/>
      <w:pPr>
        <w:ind w:left="2880" w:hanging="360"/>
      </w:pPr>
      <w:rPr>
        <w:rFonts w:ascii="Symbol" w:hAnsi="Symbol" w:hint="default"/>
      </w:rPr>
    </w:lvl>
    <w:lvl w:ilvl="4" w:tplc="3D6A618C">
      <w:start w:val="1"/>
      <w:numFmt w:val="bullet"/>
      <w:lvlText w:val="o"/>
      <w:lvlJc w:val="left"/>
      <w:pPr>
        <w:ind w:left="3600" w:hanging="360"/>
      </w:pPr>
      <w:rPr>
        <w:rFonts w:ascii="Courier New" w:hAnsi="Courier New" w:hint="default"/>
      </w:rPr>
    </w:lvl>
    <w:lvl w:ilvl="5" w:tplc="B394C53A">
      <w:start w:val="1"/>
      <w:numFmt w:val="bullet"/>
      <w:lvlText w:val=""/>
      <w:lvlJc w:val="left"/>
      <w:pPr>
        <w:ind w:left="4320" w:hanging="360"/>
      </w:pPr>
      <w:rPr>
        <w:rFonts w:ascii="Wingdings" w:hAnsi="Wingdings" w:hint="default"/>
      </w:rPr>
    </w:lvl>
    <w:lvl w:ilvl="6" w:tplc="BA362D9E">
      <w:start w:val="1"/>
      <w:numFmt w:val="bullet"/>
      <w:lvlText w:val=""/>
      <w:lvlJc w:val="left"/>
      <w:pPr>
        <w:ind w:left="5040" w:hanging="360"/>
      </w:pPr>
      <w:rPr>
        <w:rFonts w:ascii="Symbol" w:hAnsi="Symbol" w:hint="default"/>
      </w:rPr>
    </w:lvl>
    <w:lvl w:ilvl="7" w:tplc="5AF6EDFE">
      <w:start w:val="1"/>
      <w:numFmt w:val="bullet"/>
      <w:lvlText w:val="o"/>
      <w:lvlJc w:val="left"/>
      <w:pPr>
        <w:ind w:left="5760" w:hanging="360"/>
      </w:pPr>
      <w:rPr>
        <w:rFonts w:ascii="Courier New" w:hAnsi="Courier New" w:hint="default"/>
      </w:rPr>
    </w:lvl>
    <w:lvl w:ilvl="8" w:tplc="B92A0B26">
      <w:start w:val="1"/>
      <w:numFmt w:val="bullet"/>
      <w:lvlText w:val=""/>
      <w:lvlJc w:val="left"/>
      <w:pPr>
        <w:ind w:left="6480" w:hanging="360"/>
      </w:pPr>
      <w:rPr>
        <w:rFonts w:ascii="Wingdings" w:hAnsi="Wingdings" w:hint="default"/>
      </w:rPr>
    </w:lvl>
  </w:abstractNum>
  <w:abstractNum w:abstractNumId="20" w15:restartNumberingAfterBreak="0">
    <w:nsid w:val="5EF406D5"/>
    <w:multiLevelType w:val="hybridMultilevel"/>
    <w:tmpl w:val="6F50B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A3D306"/>
    <w:multiLevelType w:val="hybridMultilevel"/>
    <w:tmpl w:val="FFFFFFFF"/>
    <w:lvl w:ilvl="0" w:tplc="B8422DF2">
      <w:start w:val="1"/>
      <w:numFmt w:val="bullet"/>
      <w:lvlText w:val=""/>
      <w:lvlJc w:val="left"/>
      <w:pPr>
        <w:ind w:left="1260" w:hanging="360"/>
      </w:pPr>
      <w:rPr>
        <w:rFonts w:ascii="Symbol" w:hAnsi="Symbol" w:hint="default"/>
      </w:rPr>
    </w:lvl>
    <w:lvl w:ilvl="1" w:tplc="15C482C0">
      <w:start w:val="1"/>
      <w:numFmt w:val="bullet"/>
      <w:lvlText w:val="o"/>
      <w:lvlJc w:val="left"/>
      <w:pPr>
        <w:ind w:left="1980" w:hanging="360"/>
      </w:pPr>
      <w:rPr>
        <w:rFonts w:ascii="Courier New" w:hAnsi="Courier New" w:hint="default"/>
      </w:rPr>
    </w:lvl>
    <w:lvl w:ilvl="2" w:tplc="64F8D5D8">
      <w:start w:val="1"/>
      <w:numFmt w:val="bullet"/>
      <w:lvlText w:val=""/>
      <w:lvlJc w:val="left"/>
      <w:pPr>
        <w:ind w:left="2700" w:hanging="360"/>
      </w:pPr>
      <w:rPr>
        <w:rFonts w:ascii="Wingdings" w:hAnsi="Wingdings" w:hint="default"/>
      </w:rPr>
    </w:lvl>
    <w:lvl w:ilvl="3" w:tplc="7C0EB936">
      <w:start w:val="1"/>
      <w:numFmt w:val="bullet"/>
      <w:lvlText w:val=""/>
      <w:lvlJc w:val="left"/>
      <w:pPr>
        <w:ind w:left="3420" w:hanging="360"/>
      </w:pPr>
      <w:rPr>
        <w:rFonts w:ascii="Symbol" w:hAnsi="Symbol" w:hint="default"/>
      </w:rPr>
    </w:lvl>
    <w:lvl w:ilvl="4" w:tplc="E9829EF8">
      <w:start w:val="1"/>
      <w:numFmt w:val="bullet"/>
      <w:lvlText w:val="o"/>
      <w:lvlJc w:val="left"/>
      <w:pPr>
        <w:ind w:left="4140" w:hanging="360"/>
      </w:pPr>
      <w:rPr>
        <w:rFonts w:ascii="Courier New" w:hAnsi="Courier New" w:hint="default"/>
      </w:rPr>
    </w:lvl>
    <w:lvl w:ilvl="5" w:tplc="FA9CF8F4">
      <w:start w:val="1"/>
      <w:numFmt w:val="bullet"/>
      <w:lvlText w:val=""/>
      <w:lvlJc w:val="left"/>
      <w:pPr>
        <w:ind w:left="4860" w:hanging="360"/>
      </w:pPr>
      <w:rPr>
        <w:rFonts w:ascii="Wingdings" w:hAnsi="Wingdings" w:hint="default"/>
      </w:rPr>
    </w:lvl>
    <w:lvl w:ilvl="6" w:tplc="71CAD050">
      <w:start w:val="1"/>
      <w:numFmt w:val="bullet"/>
      <w:lvlText w:val=""/>
      <w:lvlJc w:val="left"/>
      <w:pPr>
        <w:ind w:left="5580" w:hanging="360"/>
      </w:pPr>
      <w:rPr>
        <w:rFonts w:ascii="Symbol" w:hAnsi="Symbol" w:hint="default"/>
      </w:rPr>
    </w:lvl>
    <w:lvl w:ilvl="7" w:tplc="27EC0F06">
      <w:start w:val="1"/>
      <w:numFmt w:val="bullet"/>
      <w:lvlText w:val="o"/>
      <w:lvlJc w:val="left"/>
      <w:pPr>
        <w:ind w:left="6300" w:hanging="360"/>
      </w:pPr>
      <w:rPr>
        <w:rFonts w:ascii="Courier New" w:hAnsi="Courier New" w:hint="default"/>
      </w:rPr>
    </w:lvl>
    <w:lvl w:ilvl="8" w:tplc="CA883FA0">
      <w:start w:val="1"/>
      <w:numFmt w:val="bullet"/>
      <w:lvlText w:val=""/>
      <w:lvlJc w:val="left"/>
      <w:pPr>
        <w:ind w:left="7020" w:hanging="360"/>
      </w:pPr>
      <w:rPr>
        <w:rFonts w:ascii="Wingdings" w:hAnsi="Wingdings" w:hint="default"/>
      </w:rPr>
    </w:lvl>
  </w:abstractNum>
  <w:abstractNum w:abstractNumId="22" w15:restartNumberingAfterBreak="0">
    <w:nsid w:val="638407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4D4D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2A7A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F0193A"/>
    <w:multiLevelType w:val="hybridMultilevel"/>
    <w:tmpl w:val="FFFFFFFF"/>
    <w:lvl w:ilvl="0" w:tplc="60F2A242">
      <w:start w:val="1"/>
      <w:numFmt w:val="bullet"/>
      <w:lvlText w:val=""/>
      <w:lvlJc w:val="left"/>
      <w:pPr>
        <w:ind w:left="720" w:hanging="360"/>
      </w:pPr>
      <w:rPr>
        <w:rFonts w:ascii="Symbol" w:hAnsi="Symbol" w:hint="default"/>
      </w:rPr>
    </w:lvl>
    <w:lvl w:ilvl="1" w:tplc="4120D79C">
      <w:start w:val="1"/>
      <w:numFmt w:val="bullet"/>
      <w:lvlText w:val="o"/>
      <w:lvlJc w:val="left"/>
      <w:pPr>
        <w:ind w:left="1440" w:hanging="360"/>
      </w:pPr>
      <w:rPr>
        <w:rFonts w:ascii="Courier New" w:hAnsi="Courier New" w:hint="default"/>
      </w:rPr>
    </w:lvl>
    <w:lvl w:ilvl="2" w:tplc="2ED29A50">
      <w:start w:val="1"/>
      <w:numFmt w:val="bullet"/>
      <w:lvlText w:val=""/>
      <w:lvlJc w:val="left"/>
      <w:pPr>
        <w:ind w:left="2160" w:hanging="360"/>
      </w:pPr>
      <w:rPr>
        <w:rFonts w:ascii="Wingdings" w:hAnsi="Wingdings" w:hint="default"/>
      </w:rPr>
    </w:lvl>
    <w:lvl w:ilvl="3" w:tplc="7B029A50">
      <w:start w:val="1"/>
      <w:numFmt w:val="bullet"/>
      <w:lvlText w:val=""/>
      <w:lvlJc w:val="left"/>
      <w:pPr>
        <w:ind w:left="2880" w:hanging="360"/>
      </w:pPr>
      <w:rPr>
        <w:rFonts w:ascii="Symbol" w:hAnsi="Symbol" w:hint="default"/>
      </w:rPr>
    </w:lvl>
    <w:lvl w:ilvl="4" w:tplc="7D72211C">
      <w:start w:val="1"/>
      <w:numFmt w:val="bullet"/>
      <w:lvlText w:val="o"/>
      <w:lvlJc w:val="left"/>
      <w:pPr>
        <w:ind w:left="3600" w:hanging="360"/>
      </w:pPr>
      <w:rPr>
        <w:rFonts w:ascii="Courier New" w:hAnsi="Courier New" w:hint="default"/>
      </w:rPr>
    </w:lvl>
    <w:lvl w:ilvl="5" w:tplc="7C204854">
      <w:start w:val="1"/>
      <w:numFmt w:val="bullet"/>
      <w:lvlText w:val=""/>
      <w:lvlJc w:val="left"/>
      <w:pPr>
        <w:ind w:left="4320" w:hanging="360"/>
      </w:pPr>
      <w:rPr>
        <w:rFonts w:ascii="Wingdings" w:hAnsi="Wingdings" w:hint="default"/>
      </w:rPr>
    </w:lvl>
    <w:lvl w:ilvl="6" w:tplc="1204A714">
      <w:start w:val="1"/>
      <w:numFmt w:val="bullet"/>
      <w:lvlText w:val=""/>
      <w:lvlJc w:val="left"/>
      <w:pPr>
        <w:ind w:left="5040" w:hanging="360"/>
      </w:pPr>
      <w:rPr>
        <w:rFonts w:ascii="Symbol" w:hAnsi="Symbol" w:hint="default"/>
      </w:rPr>
    </w:lvl>
    <w:lvl w:ilvl="7" w:tplc="45E6FA48">
      <w:start w:val="1"/>
      <w:numFmt w:val="bullet"/>
      <w:lvlText w:val="o"/>
      <w:lvlJc w:val="left"/>
      <w:pPr>
        <w:ind w:left="5760" w:hanging="360"/>
      </w:pPr>
      <w:rPr>
        <w:rFonts w:ascii="Courier New" w:hAnsi="Courier New" w:hint="default"/>
      </w:rPr>
    </w:lvl>
    <w:lvl w:ilvl="8" w:tplc="3AB22BC8">
      <w:start w:val="1"/>
      <w:numFmt w:val="bullet"/>
      <w:lvlText w:val=""/>
      <w:lvlJc w:val="left"/>
      <w:pPr>
        <w:ind w:left="6480" w:hanging="360"/>
      </w:pPr>
      <w:rPr>
        <w:rFonts w:ascii="Wingdings" w:hAnsi="Wingdings" w:hint="default"/>
      </w:rPr>
    </w:lvl>
  </w:abstractNum>
  <w:abstractNum w:abstractNumId="26" w15:restartNumberingAfterBreak="0">
    <w:nsid w:val="7EDD139A"/>
    <w:multiLevelType w:val="hybridMultilevel"/>
    <w:tmpl w:val="FFFFFFFF"/>
    <w:lvl w:ilvl="0" w:tplc="AB183D2C">
      <w:start w:val="1"/>
      <w:numFmt w:val="bullet"/>
      <w:lvlText w:val=""/>
      <w:lvlJc w:val="left"/>
      <w:pPr>
        <w:ind w:left="720" w:hanging="360"/>
      </w:pPr>
      <w:rPr>
        <w:rFonts w:ascii="Symbol" w:hAnsi="Symbol" w:hint="default"/>
      </w:rPr>
    </w:lvl>
    <w:lvl w:ilvl="1" w:tplc="2C02CA9C">
      <w:start w:val="1"/>
      <w:numFmt w:val="bullet"/>
      <w:lvlText w:val="o"/>
      <w:lvlJc w:val="left"/>
      <w:pPr>
        <w:ind w:left="1440" w:hanging="360"/>
      </w:pPr>
      <w:rPr>
        <w:rFonts w:ascii="Courier New" w:hAnsi="Courier New" w:hint="default"/>
      </w:rPr>
    </w:lvl>
    <w:lvl w:ilvl="2" w:tplc="504A95B8">
      <w:start w:val="1"/>
      <w:numFmt w:val="bullet"/>
      <w:lvlText w:val=""/>
      <w:lvlJc w:val="left"/>
      <w:pPr>
        <w:ind w:left="2160" w:hanging="360"/>
      </w:pPr>
      <w:rPr>
        <w:rFonts w:ascii="Wingdings" w:hAnsi="Wingdings" w:hint="default"/>
      </w:rPr>
    </w:lvl>
    <w:lvl w:ilvl="3" w:tplc="18E682B2">
      <w:start w:val="1"/>
      <w:numFmt w:val="bullet"/>
      <w:lvlText w:val=""/>
      <w:lvlJc w:val="left"/>
      <w:pPr>
        <w:ind w:left="2880" w:hanging="360"/>
      </w:pPr>
      <w:rPr>
        <w:rFonts w:ascii="Symbol" w:hAnsi="Symbol" w:hint="default"/>
      </w:rPr>
    </w:lvl>
    <w:lvl w:ilvl="4" w:tplc="8488FEE0">
      <w:start w:val="1"/>
      <w:numFmt w:val="bullet"/>
      <w:lvlText w:val="o"/>
      <w:lvlJc w:val="left"/>
      <w:pPr>
        <w:ind w:left="3600" w:hanging="360"/>
      </w:pPr>
      <w:rPr>
        <w:rFonts w:ascii="Courier New" w:hAnsi="Courier New" w:hint="default"/>
      </w:rPr>
    </w:lvl>
    <w:lvl w:ilvl="5" w:tplc="91A292D2">
      <w:start w:val="1"/>
      <w:numFmt w:val="bullet"/>
      <w:lvlText w:val=""/>
      <w:lvlJc w:val="left"/>
      <w:pPr>
        <w:ind w:left="4320" w:hanging="360"/>
      </w:pPr>
      <w:rPr>
        <w:rFonts w:ascii="Wingdings" w:hAnsi="Wingdings" w:hint="default"/>
      </w:rPr>
    </w:lvl>
    <w:lvl w:ilvl="6" w:tplc="270ECDAA">
      <w:start w:val="1"/>
      <w:numFmt w:val="bullet"/>
      <w:lvlText w:val=""/>
      <w:lvlJc w:val="left"/>
      <w:pPr>
        <w:ind w:left="5040" w:hanging="360"/>
      </w:pPr>
      <w:rPr>
        <w:rFonts w:ascii="Symbol" w:hAnsi="Symbol" w:hint="default"/>
      </w:rPr>
    </w:lvl>
    <w:lvl w:ilvl="7" w:tplc="A66295D4">
      <w:start w:val="1"/>
      <w:numFmt w:val="bullet"/>
      <w:lvlText w:val="o"/>
      <w:lvlJc w:val="left"/>
      <w:pPr>
        <w:ind w:left="5760" w:hanging="360"/>
      </w:pPr>
      <w:rPr>
        <w:rFonts w:ascii="Courier New" w:hAnsi="Courier New" w:hint="default"/>
      </w:rPr>
    </w:lvl>
    <w:lvl w:ilvl="8" w:tplc="793A03D8">
      <w:start w:val="1"/>
      <w:numFmt w:val="bullet"/>
      <w:lvlText w:val=""/>
      <w:lvlJc w:val="left"/>
      <w:pPr>
        <w:ind w:left="6480" w:hanging="360"/>
      </w:pPr>
      <w:rPr>
        <w:rFonts w:ascii="Wingdings" w:hAnsi="Wingdings" w:hint="default"/>
      </w:rPr>
    </w:lvl>
  </w:abstractNum>
  <w:num w:numId="1" w16cid:durableId="718407098">
    <w:abstractNumId w:val="17"/>
  </w:num>
  <w:num w:numId="2" w16cid:durableId="1480226420">
    <w:abstractNumId w:val="25"/>
  </w:num>
  <w:num w:numId="3" w16cid:durableId="844058452">
    <w:abstractNumId w:val="11"/>
  </w:num>
  <w:num w:numId="4" w16cid:durableId="1809974695">
    <w:abstractNumId w:val="21"/>
  </w:num>
  <w:num w:numId="5" w16cid:durableId="1153255830">
    <w:abstractNumId w:val="14"/>
  </w:num>
  <w:num w:numId="6" w16cid:durableId="760642533">
    <w:abstractNumId w:val="12"/>
  </w:num>
  <w:num w:numId="7" w16cid:durableId="313416117">
    <w:abstractNumId w:val="18"/>
  </w:num>
  <w:num w:numId="8" w16cid:durableId="165562199">
    <w:abstractNumId w:val="19"/>
  </w:num>
  <w:num w:numId="9" w16cid:durableId="166792610">
    <w:abstractNumId w:val="26"/>
  </w:num>
  <w:num w:numId="10" w16cid:durableId="492840016">
    <w:abstractNumId w:val="13"/>
  </w:num>
  <w:num w:numId="11" w16cid:durableId="2121336269">
    <w:abstractNumId w:val="9"/>
  </w:num>
  <w:num w:numId="12" w16cid:durableId="170726921">
    <w:abstractNumId w:val="7"/>
  </w:num>
  <w:num w:numId="13" w16cid:durableId="1244409263">
    <w:abstractNumId w:val="6"/>
  </w:num>
  <w:num w:numId="14" w16cid:durableId="825246370">
    <w:abstractNumId w:val="5"/>
  </w:num>
  <w:num w:numId="15" w16cid:durableId="1341421687">
    <w:abstractNumId w:val="4"/>
  </w:num>
  <w:num w:numId="16" w16cid:durableId="490222232">
    <w:abstractNumId w:val="8"/>
  </w:num>
  <w:num w:numId="17" w16cid:durableId="1484587664">
    <w:abstractNumId w:val="3"/>
  </w:num>
  <w:num w:numId="18" w16cid:durableId="2110543297">
    <w:abstractNumId w:val="2"/>
  </w:num>
  <w:num w:numId="19" w16cid:durableId="1294099617">
    <w:abstractNumId w:val="1"/>
  </w:num>
  <w:num w:numId="20" w16cid:durableId="1578588870">
    <w:abstractNumId w:val="0"/>
  </w:num>
  <w:num w:numId="21" w16cid:durableId="865797262">
    <w:abstractNumId w:val="8"/>
    <w:lvlOverride w:ilvl="0">
      <w:startOverride w:val="1"/>
    </w:lvlOverride>
  </w:num>
  <w:num w:numId="22" w16cid:durableId="2131583334">
    <w:abstractNumId w:val="8"/>
    <w:lvlOverride w:ilvl="0">
      <w:startOverride w:val="1"/>
    </w:lvlOverride>
  </w:num>
  <w:num w:numId="23" w16cid:durableId="1723210374">
    <w:abstractNumId w:val="8"/>
    <w:lvlOverride w:ilvl="0">
      <w:startOverride w:val="1"/>
    </w:lvlOverride>
  </w:num>
  <w:num w:numId="24" w16cid:durableId="122583808">
    <w:abstractNumId w:val="8"/>
    <w:lvlOverride w:ilvl="0">
      <w:startOverride w:val="1"/>
    </w:lvlOverride>
  </w:num>
  <w:num w:numId="25" w16cid:durableId="12535747">
    <w:abstractNumId w:val="8"/>
    <w:lvlOverride w:ilvl="0">
      <w:startOverride w:val="1"/>
    </w:lvlOverride>
  </w:num>
  <w:num w:numId="26" w16cid:durableId="1137532560">
    <w:abstractNumId w:val="8"/>
    <w:lvlOverride w:ilvl="0">
      <w:startOverride w:val="1"/>
    </w:lvlOverride>
  </w:num>
  <w:num w:numId="27" w16cid:durableId="1688362077">
    <w:abstractNumId w:val="9"/>
  </w:num>
  <w:num w:numId="28" w16cid:durableId="691148825">
    <w:abstractNumId w:val="8"/>
  </w:num>
  <w:num w:numId="29" w16cid:durableId="599457818">
    <w:abstractNumId w:val="24"/>
  </w:num>
  <w:num w:numId="30" w16cid:durableId="2076737312">
    <w:abstractNumId w:val="15"/>
  </w:num>
  <w:num w:numId="31" w16cid:durableId="1661352520">
    <w:abstractNumId w:val="16"/>
  </w:num>
  <w:num w:numId="32" w16cid:durableId="1836333273">
    <w:abstractNumId w:val="22"/>
  </w:num>
  <w:num w:numId="33" w16cid:durableId="1685521106">
    <w:abstractNumId w:val="20"/>
  </w:num>
  <w:num w:numId="34" w16cid:durableId="436411529">
    <w:abstractNumId w:val="23"/>
  </w:num>
  <w:num w:numId="35" w16cid:durableId="4090110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49A0"/>
    <w:rsid w:val="0000522A"/>
    <w:rsid w:val="00010E7E"/>
    <w:rsid w:val="00015042"/>
    <w:rsid w:val="0002076B"/>
    <w:rsid w:val="0002221B"/>
    <w:rsid w:val="000226EA"/>
    <w:rsid w:val="000358BF"/>
    <w:rsid w:val="0003694E"/>
    <w:rsid w:val="000609F4"/>
    <w:rsid w:val="00064112"/>
    <w:rsid w:val="000879A1"/>
    <w:rsid w:val="000C3330"/>
    <w:rsid w:val="000C3958"/>
    <w:rsid w:val="000C3981"/>
    <w:rsid w:val="000C7094"/>
    <w:rsid w:val="000D2567"/>
    <w:rsid w:val="000D7B1B"/>
    <w:rsid w:val="000E2862"/>
    <w:rsid w:val="000E5561"/>
    <w:rsid w:val="0010294D"/>
    <w:rsid w:val="00104B37"/>
    <w:rsid w:val="001104B2"/>
    <w:rsid w:val="00113B31"/>
    <w:rsid w:val="0012331E"/>
    <w:rsid w:val="00126F54"/>
    <w:rsid w:val="00131C9B"/>
    <w:rsid w:val="001358D2"/>
    <w:rsid w:val="0014132D"/>
    <w:rsid w:val="00144FF7"/>
    <w:rsid w:val="00145491"/>
    <w:rsid w:val="00152C6A"/>
    <w:rsid w:val="00177CB7"/>
    <w:rsid w:val="00180C9A"/>
    <w:rsid w:val="001844C6"/>
    <w:rsid w:val="0018755A"/>
    <w:rsid w:val="0019555A"/>
    <w:rsid w:val="001A035B"/>
    <w:rsid w:val="001A4D15"/>
    <w:rsid w:val="001B1E1A"/>
    <w:rsid w:val="001B21A0"/>
    <w:rsid w:val="001B6EDA"/>
    <w:rsid w:val="001C5FA3"/>
    <w:rsid w:val="001D616B"/>
    <w:rsid w:val="00232E31"/>
    <w:rsid w:val="00232F01"/>
    <w:rsid w:val="002343AA"/>
    <w:rsid w:val="00235EBE"/>
    <w:rsid w:val="00240CA4"/>
    <w:rsid w:val="002502BD"/>
    <w:rsid w:val="0026097A"/>
    <w:rsid w:val="0026442F"/>
    <w:rsid w:val="002747D6"/>
    <w:rsid w:val="002830A0"/>
    <w:rsid w:val="00293B83"/>
    <w:rsid w:val="002A61C8"/>
    <w:rsid w:val="002B030E"/>
    <w:rsid w:val="002D20D6"/>
    <w:rsid w:val="002D3B9A"/>
    <w:rsid w:val="002E6E59"/>
    <w:rsid w:val="0032239E"/>
    <w:rsid w:val="00324B6B"/>
    <w:rsid w:val="00327818"/>
    <w:rsid w:val="00331C30"/>
    <w:rsid w:val="003333B4"/>
    <w:rsid w:val="00342D15"/>
    <w:rsid w:val="00356942"/>
    <w:rsid w:val="00360528"/>
    <w:rsid w:val="0036246A"/>
    <w:rsid w:val="003753DC"/>
    <w:rsid w:val="00385249"/>
    <w:rsid w:val="003873E6"/>
    <w:rsid w:val="00392B7F"/>
    <w:rsid w:val="00392C66"/>
    <w:rsid w:val="003A189D"/>
    <w:rsid w:val="003A3F4B"/>
    <w:rsid w:val="003D3482"/>
    <w:rsid w:val="003D3DE0"/>
    <w:rsid w:val="003E0F54"/>
    <w:rsid w:val="003E2E2F"/>
    <w:rsid w:val="003E7EA9"/>
    <w:rsid w:val="003F01B3"/>
    <w:rsid w:val="003F04A4"/>
    <w:rsid w:val="00400222"/>
    <w:rsid w:val="004041A2"/>
    <w:rsid w:val="00405EAD"/>
    <w:rsid w:val="0040706B"/>
    <w:rsid w:val="004177C7"/>
    <w:rsid w:val="00422FB4"/>
    <w:rsid w:val="004253D4"/>
    <w:rsid w:val="00435B22"/>
    <w:rsid w:val="004502F3"/>
    <w:rsid w:val="004602D0"/>
    <w:rsid w:val="00463818"/>
    <w:rsid w:val="00465982"/>
    <w:rsid w:val="00493790"/>
    <w:rsid w:val="004A5ACE"/>
    <w:rsid w:val="004C0D1A"/>
    <w:rsid w:val="004E2DEB"/>
    <w:rsid w:val="004F4B35"/>
    <w:rsid w:val="004F57B7"/>
    <w:rsid w:val="004F76B4"/>
    <w:rsid w:val="005044A1"/>
    <w:rsid w:val="005056A3"/>
    <w:rsid w:val="00512E3C"/>
    <w:rsid w:val="005207B9"/>
    <w:rsid w:val="00522B8C"/>
    <w:rsid w:val="005318D6"/>
    <w:rsid w:val="0053799E"/>
    <w:rsid w:val="0054019F"/>
    <w:rsid w:val="00543AB6"/>
    <w:rsid w:val="00554FA2"/>
    <w:rsid w:val="0056017F"/>
    <w:rsid w:val="00562013"/>
    <w:rsid w:val="005768E9"/>
    <w:rsid w:val="00576A6A"/>
    <w:rsid w:val="0058234C"/>
    <w:rsid w:val="0058250F"/>
    <w:rsid w:val="005945D7"/>
    <w:rsid w:val="005976ED"/>
    <w:rsid w:val="005A49C9"/>
    <w:rsid w:val="005A715E"/>
    <w:rsid w:val="005C55A0"/>
    <w:rsid w:val="005D3E10"/>
    <w:rsid w:val="005E3472"/>
    <w:rsid w:val="005E5665"/>
    <w:rsid w:val="005E59EF"/>
    <w:rsid w:val="005E7442"/>
    <w:rsid w:val="005F3E61"/>
    <w:rsid w:val="005F6D2A"/>
    <w:rsid w:val="00611D06"/>
    <w:rsid w:val="006231ED"/>
    <w:rsid w:val="00634392"/>
    <w:rsid w:val="006345F6"/>
    <w:rsid w:val="006373A7"/>
    <w:rsid w:val="006446FC"/>
    <w:rsid w:val="00673CF7"/>
    <w:rsid w:val="0068086F"/>
    <w:rsid w:val="006907C3"/>
    <w:rsid w:val="0069594E"/>
    <w:rsid w:val="006A3CE7"/>
    <w:rsid w:val="006B2B1A"/>
    <w:rsid w:val="006B575F"/>
    <w:rsid w:val="006D527B"/>
    <w:rsid w:val="006E48F3"/>
    <w:rsid w:val="006F73A2"/>
    <w:rsid w:val="00700D39"/>
    <w:rsid w:val="007069F8"/>
    <w:rsid w:val="00707649"/>
    <w:rsid w:val="00712F68"/>
    <w:rsid w:val="00725C41"/>
    <w:rsid w:val="00745C78"/>
    <w:rsid w:val="007536B0"/>
    <w:rsid w:val="0075611F"/>
    <w:rsid w:val="0075783F"/>
    <w:rsid w:val="00777988"/>
    <w:rsid w:val="00787381"/>
    <w:rsid w:val="007A3FBE"/>
    <w:rsid w:val="007A679B"/>
    <w:rsid w:val="007A7A4F"/>
    <w:rsid w:val="007C50D2"/>
    <w:rsid w:val="007D51B8"/>
    <w:rsid w:val="007E0B8E"/>
    <w:rsid w:val="007E4116"/>
    <w:rsid w:val="007F0847"/>
    <w:rsid w:val="007F13EE"/>
    <w:rsid w:val="007F4554"/>
    <w:rsid w:val="007F649C"/>
    <w:rsid w:val="008070F2"/>
    <w:rsid w:val="00811C67"/>
    <w:rsid w:val="00812690"/>
    <w:rsid w:val="00820048"/>
    <w:rsid w:val="008250F8"/>
    <w:rsid w:val="00831306"/>
    <w:rsid w:val="008354E1"/>
    <w:rsid w:val="00837EC6"/>
    <w:rsid w:val="00841E83"/>
    <w:rsid w:val="00842D0A"/>
    <w:rsid w:val="00851F75"/>
    <w:rsid w:val="008630E8"/>
    <w:rsid w:val="008720B0"/>
    <w:rsid w:val="0088397D"/>
    <w:rsid w:val="00890AB3"/>
    <w:rsid w:val="00891A65"/>
    <w:rsid w:val="008B7657"/>
    <w:rsid w:val="008C0E54"/>
    <w:rsid w:val="008D7DBC"/>
    <w:rsid w:val="008E6A0B"/>
    <w:rsid w:val="008E6EE6"/>
    <w:rsid w:val="008F07DC"/>
    <w:rsid w:val="00902325"/>
    <w:rsid w:val="00906393"/>
    <w:rsid w:val="00912724"/>
    <w:rsid w:val="009139CD"/>
    <w:rsid w:val="0091464F"/>
    <w:rsid w:val="0091780D"/>
    <w:rsid w:val="00945538"/>
    <w:rsid w:val="0095182A"/>
    <w:rsid w:val="00964918"/>
    <w:rsid w:val="00982895"/>
    <w:rsid w:val="0098504C"/>
    <w:rsid w:val="00992321"/>
    <w:rsid w:val="009B3777"/>
    <w:rsid w:val="009C2749"/>
    <w:rsid w:val="009E1B1F"/>
    <w:rsid w:val="009E5A33"/>
    <w:rsid w:val="00A03B52"/>
    <w:rsid w:val="00A04B22"/>
    <w:rsid w:val="00A05271"/>
    <w:rsid w:val="00A062C9"/>
    <w:rsid w:val="00A17BDF"/>
    <w:rsid w:val="00A24101"/>
    <w:rsid w:val="00A244ED"/>
    <w:rsid w:val="00A2791A"/>
    <w:rsid w:val="00A45783"/>
    <w:rsid w:val="00A470AC"/>
    <w:rsid w:val="00A50367"/>
    <w:rsid w:val="00A571BA"/>
    <w:rsid w:val="00A70318"/>
    <w:rsid w:val="00A77107"/>
    <w:rsid w:val="00A87A36"/>
    <w:rsid w:val="00A94114"/>
    <w:rsid w:val="00AA2222"/>
    <w:rsid w:val="00AB7773"/>
    <w:rsid w:val="00AC7773"/>
    <w:rsid w:val="00AD1DD2"/>
    <w:rsid w:val="00AD3652"/>
    <w:rsid w:val="00AF775A"/>
    <w:rsid w:val="00B10E25"/>
    <w:rsid w:val="00B11D2C"/>
    <w:rsid w:val="00B12B56"/>
    <w:rsid w:val="00B15765"/>
    <w:rsid w:val="00B263A5"/>
    <w:rsid w:val="00B27C56"/>
    <w:rsid w:val="00B3374A"/>
    <w:rsid w:val="00B47047"/>
    <w:rsid w:val="00B52142"/>
    <w:rsid w:val="00B562E4"/>
    <w:rsid w:val="00B63F95"/>
    <w:rsid w:val="00B64BEC"/>
    <w:rsid w:val="00B878E7"/>
    <w:rsid w:val="00B914D6"/>
    <w:rsid w:val="00C162BB"/>
    <w:rsid w:val="00C16FB4"/>
    <w:rsid w:val="00C25DD4"/>
    <w:rsid w:val="00C34478"/>
    <w:rsid w:val="00C62E4C"/>
    <w:rsid w:val="00C66F1F"/>
    <w:rsid w:val="00C74BBB"/>
    <w:rsid w:val="00C74F18"/>
    <w:rsid w:val="00C81CF3"/>
    <w:rsid w:val="00C83A5F"/>
    <w:rsid w:val="00C87CC3"/>
    <w:rsid w:val="00CA17E0"/>
    <w:rsid w:val="00CB3954"/>
    <w:rsid w:val="00CB4099"/>
    <w:rsid w:val="00CB651E"/>
    <w:rsid w:val="00CD33E4"/>
    <w:rsid w:val="00CD47B2"/>
    <w:rsid w:val="00CD7EE2"/>
    <w:rsid w:val="00CF5F30"/>
    <w:rsid w:val="00CF7875"/>
    <w:rsid w:val="00D032BA"/>
    <w:rsid w:val="00D17D1A"/>
    <w:rsid w:val="00D4795E"/>
    <w:rsid w:val="00D5E40C"/>
    <w:rsid w:val="00D7375D"/>
    <w:rsid w:val="00D73F05"/>
    <w:rsid w:val="00D752AE"/>
    <w:rsid w:val="00D7588D"/>
    <w:rsid w:val="00D77BCE"/>
    <w:rsid w:val="00D81FBE"/>
    <w:rsid w:val="00D90DEF"/>
    <w:rsid w:val="00DA1E67"/>
    <w:rsid w:val="00DA408C"/>
    <w:rsid w:val="00DC23F3"/>
    <w:rsid w:val="00DE50E3"/>
    <w:rsid w:val="00DF595D"/>
    <w:rsid w:val="00DF5D7F"/>
    <w:rsid w:val="00E049E8"/>
    <w:rsid w:val="00E33F75"/>
    <w:rsid w:val="00E465A1"/>
    <w:rsid w:val="00E475F2"/>
    <w:rsid w:val="00E501F2"/>
    <w:rsid w:val="00E571C0"/>
    <w:rsid w:val="00E607E3"/>
    <w:rsid w:val="00E740D5"/>
    <w:rsid w:val="00E80549"/>
    <w:rsid w:val="00E82D9D"/>
    <w:rsid w:val="00E90516"/>
    <w:rsid w:val="00EF70DB"/>
    <w:rsid w:val="00F00BEA"/>
    <w:rsid w:val="00F01C1E"/>
    <w:rsid w:val="00F14059"/>
    <w:rsid w:val="00F1604B"/>
    <w:rsid w:val="00F2135E"/>
    <w:rsid w:val="00F27612"/>
    <w:rsid w:val="00F544FF"/>
    <w:rsid w:val="00F86229"/>
    <w:rsid w:val="00FB3C5E"/>
    <w:rsid w:val="00FB641E"/>
    <w:rsid w:val="00FB6DC4"/>
    <w:rsid w:val="00FB7D50"/>
    <w:rsid w:val="00FC718D"/>
    <w:rsid w:val="00FD286A"/>
    <w:rsid w:val="03115F79"/>
    <w:rsid w:val="038D1076"/>
    <w:rsid w:val="04707CE2"/>
    <w:rsid w:val="04BFE3DC"/>
    <w:rsid w:val="0642EF4E"/>
    <w:rsid w:val="07898EA9"/>
    <w:rsid w:val="07D9300C"/>
    <w:rsid w:val="07DC6D17"/>
    <w:rsid w:val="08B5231E"/>
    <w:rsid w:val="09F3C856"/>
    <w:rsid w:val="09F90D3A"/>
    <w:rsid w:val="0B9F4BDC"/>
    <w:rsid w:val="0CFE3E2E"/>
    <w:rsid w:val="0DBBC1FF"/>
    <w:rsid w:val="0DE294A9"/>
    <w:rsid w:val="0EC2115C"/>
    <w:rsid w:val="0EFD0B8E"/>
    <w:rsid w:val="0F7D9DC0"/>
    <w:rsid w:val="0FA360CE"/>
    <w:rsid w:val="101DC340"/>
    <w:rsid w:val="1104A426"/>
    <w:rsid w:val="115A10BF"/>
    <w:rsid w:val="11B4ABDF"/>
    <w:rsid w:val="1214AA0F"/>
    <w:rsid w:val="12B0FC9E"/>
    <w:rsid w:val="12C541F8"/>
    <w:rsid w:val="12E1CF0C"/>
    <w:rsid w:val="12E73FCC"/>
    <w:rsid w:val="130D4A85"/>
    <w:rsid w:val="1354F56E"/>
    <w:rsid w:val="14A02A9A"/>
    <w:rsid w:val="156F78F2"/>
    <w:rsid w:val="175796A0"/>
    <w:rsid w:val="176D707E"/>
    <w:rsid w:val="17D2C294"/>
    <w:rsid w:val="17E38743"/>
    <w:rsid w:val="18F051EC"/>
    <w:rsid w:val="1B492C8B"/>
    <w:rsid w:val="1C0F35F1"/>
    <w:rsid w:val="1D3DABB4"/>
    <w:rsid w:val="1D69E506"/>
    <w:rsid w:val="1EDCDA41"/>
    <w:rsid w:val="1F583928"/>
    <w:rsid w:val="1F6A3773"/>
    <w:rsid w:val="1F9A0567"/>
    <w:rsid w:val="20ADF842"/>
    <w:rsid w:val="2166D41B"/>
    <w:rsid w:val="21C3AAD4"/>
    <w:rsid w:val="22944DC0"/>
    <w:rsid w:val="23D65DB1"/>
    <w:rsid w:val="252BB0B4"/>
    <w:rsid w:val="256D4F1A"/>
    <w:rsid w:val="26EAB8A0"/>
    <w:rsid w:val="28E82ABE"/>
    <w:rsid w:val="29854B87"/>
    <w:rsid w:val="2AD0F106"/>
    <w:rsid w:val="2AEB97DB"/>
    <w:rsid w:val="2AFDA492"/>
    <w:rsid w:val="2B2F1656"/>
    <w:rsid w:val="2B415E4D"/>
    <w:rsid w:val="2BA8707B"/>
    <w:rsid w:val="2C5AC435"/>
    <w:rsid w:val="2C6865DB"/>
    <w:rsid w:val="2C780715"/>
    <w:rsid w:val="2D177CB7"/>
    <w:rsid w:val="2E5C4B71"/>
    <w:rsid w:val="2E735DB5"/>
    <w:rsid w:val="2E8F62B3"/>
    <w:rsid w:val="2EE57DAC"/>
    <w:rsid w:val="2F609E39"/>
    <w:rsid w:val="2FFD9DC4"/>
    <w:rsid w:val="3023580E"/>
    <w:rsid w:val="303372A9"/>
    <w:rsid w:val="305A2DB1"/>
    <w:rsid w:val="32CC6486"/>
    <w:rsid w:val="346B2F39"/>
    <w:rsid w:val="34927B3B"/>
    <w:rsid w:val="34E2FB13"/>
    <w:rsid w:val="3561A74A"/>
    <w:rsid w:val="35978523"/>
    <w:rsid w:val="363F9AE8"/>
    <w:rsid w:val="36FF983E"/>
    <w:rsid w:val="374EF538"/>
    <w:rsid w:val="390ABBAB"/>
    <w:rsid w:val="3A4BE378"/>
    <w:rsid w:val="3AD058CB"/>
    <w:rsid w:val="3C7C50A7"/>
    <w:rsid w:val="3CA67AE1"/>
    <w:rsid w:val="3DC3DF50"/>
    <w:rsid w:val="3E6945F8"/>
    <w:rsid w:val="3EFDB259"/>
    <w:rsid w:val="3F11C47B"/>
    <w:rsid w:val="3F2A773F"/>
    <w:rsid w:val="3FD2141A"/>
    <w:rsid w:val="400E6138"/>
    <w:rsid w:val="41A3B3E2"/>
    <w:rsid w:val="4352A63A"/>
    <w:rsid w:val="43858D82"/>
    <w:rsid w:val="4389519B"/>
    <w:rsid w:val="440A2E49"/>
    <w:rsid w:val="4428A071"/>
    <w:rsid w:val="454D0E42"/>
    <w:rsid w:val="45CB6717"/>
    <w:rsid w:val="460E309B"/>
    <w:rsid w:val="46AED610"/>
    <w:rsid w:val="475BE0EA"/>
    <w:rsid w:val="47B4C476"/>
    <w:rsid w:val="4856D942"/>
    <w:rsid w:val="48E7D992"/>
    <w:rsid w:val="4A5109A3"/>
    <w:rsid w:val="4AA172C0"/>
    <w:rsid w:val="4AFBF198"/>
    <w:rsid w:val="4B313240"/>
    <w:rsid w:val="4C299F41"/>
    <w:rsid w:val="4D998D66"/>
    <w:rsid w:val="4E6E1C43"/>
    <w:rsid w:val="505160C2"/>
    <w:rsid w:val="51E0E6A8"/>
    <w:rsid w:val="5245914F"/>
    <w:rsid w:val="530EA2B4"/>
    <w:rsid w:val="53C7660C"/>
    <w:rsid w:val="53DE0510"/>
    <w:rsid w:val="547AA7BB"/>
    <w:rsid w:val="54E6C4E4"/>
    <w:rsid w:val="57C69D4E"/>
    <w:rsid w:val="57F2C1E3"/>
    <w:rsid w:val="582ED67D"/>
    <w:rsid w:val="5845F601"/>
    <w:rsid w:val="5950FAF4"/>
    <w:rsid w:val="596B73BC"/>
    <w:rsid w:val="5991930B"/>
    <w:rsid w:val="5A2B75A7"/>
    <w:rsid w:val="5A3DEE70"/>
    <w:rsid w:val="5A8850C5"/>
    <w:rsid w:val="5B38147C"/>
    <w:rsid w:val="5C4DAE79"/>
    <w:rsid w:val="5C6F035D"/>
    <w:rsid w:val="5C9BB402"/>
    <w:rsid w:val="5DF9B0F6"/>
    <w:rsid w:val="5F2BF48A"/>
    <w:rsid w:val="607B210E"/>
    <w:rsid w:val="61519BDE"/>
    <w:rsid w:val="617E57C6"/>
    <w:rsid w:val="6252F6F5"/>
    <w:rsid w:val="62B5A219"/>
    <w:rsid w:val="63045E63"/>
    <w:rsid w:val="6324F565"/>
    <w:rsid w:val="64B65312"/>
    <w:rsid w:val="64DEE3FC"/>
    <w:rsid w:val="6548B73C"/>
    <w:rsid w:val="65B9D038"/>
    <w:rsid w:val="65E0DEB3"/>
    <w:rsid w:val="67096355"/>
    <w:rsid w:val="67FD3197"/>
    <w:rsid w:val="6804FC9E"/>
    <w:rsid w:val="6AEF8FEF"/>
    <w:rsid w:val="6B4FDF0C"/>
    <w:rsid w:val="6B8646A9"/>
    <w:rsid w:val="6CD5F6D3"/>
    <w:rsid w:val="6D9856FC"/>
    <w:rsid w:val="6E950FDB"/>
    <w:rsid w:val="6F38B1CF"/>
    <w:rsid w:val="6F7636C8"/>
    <w:rsid w:val="6FA832A9"/>
    <w:rsid w:val="6FA8D1F8"/>
    <w:rsid w:val="6FBD31A7"/>
    <w:rsid w:val="71DEB83E"/>
    <w:rsid w:val="71F00BF3"/>
    <w:rsid w:val="7247BD8F"/>
    <w:rsid w:val="74ABA72D"/>
    <w:rsid w:val="74AE7A1B"/>
    <w:rsid w:val="776E21AC"/>
    <w:rsid w:val="780C1691"/>
    <w:rsid w:val="78E00901"/>
    <w:rsid w:val="7913DB98"/>
    <w:rsid w:val="7A1CC728"/>
    <w:rsid w:val="7AE3D79D"/>
    <w:rsid w:val="7C05B244"/>
    <w:rsid w:val="7D05B57F"/>
    <w:rsid w:val="7DEA3CF3"/>
    <w:rsid w:val="7E1D72C4"/>
    <w:rsid w:val="7EB9B3EC"/>
    <w:rsid w:val="7F91E70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CE"/>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9E1B1F"/>
    <w:pPr>
      <w:keepNext/>
      <w:keepLines/>
      <w:spacing w:before="0" w:after="360"/>
      <w:ind w:left="709"/>
      <w:outlineLvl w:val="1"/>
    </w:pPr>
    <w:rPr>
      <w:rFonts w:eastAsiaTheme="majorEastAsia" w:cs="Times New Roman (Headings CS)"/>
      <w:b/>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26442F"/>
    <w:pPr>
      <w:spacing w:before="960" w:after="0"/>
    </w:pPr>
    <w:rPr>
      <w:rFonts w:asciiTheme="majorHAnsi" w:eastAsiaTheme="majorEastAsia" w:hAnsiTheme="majorHAnsi" w:cstheme="majorBidi"/>
      <w:b/>
      <w:caps/>
      <w:color w:val="325F63" w:themeColor="accent3" w:themeShade="80"/>
      <w:sz w:val="88"/>
      <w:szCs w:val="52"/>
    </w:rPr>
  </w:style>
  <w:style w:type="character" w:customStyle="1" w:styleId="TitleChar">
    <w:name w:val="Title Char"/>
    <w:basedOn w:val="DefaultParagraphFont"/>
    <w:link w:val="Title"/>
    <w:uiPriority w:val="3"/>
    <w:rsid w:val="0026442F"/>
    <w:rPr>
      <w:rFonts w:asciiTheme="majorHAnsi" w:eastAsiaTheme="majorEastAsia" w:hAnsiTheme="majorHAnsi" w:cstheme="majorBidi"/>
      <w:b/>
      <w:caps/>
      <w:color w:val="325F63" w:themeColor="accent3" w:themeShade="80"/>
      <w:kern w:val="22"/>
      <w:sz w:val="88"/>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9E1B1F"/>
    <w:rPr>
      <w:rFonts w:eastAsiaTheme="majorEastAsia" w:cs="Times New Roman (Headings CS)"/>
      <w:b/>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1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27"/>
      </w:numPr>
      <w:contextualSpacing/>
    </w:pPr>
  </w:style>
  <w:style w:type="table" w:styleId="TableGrid">
    <w:name w:val="Table Grid"/>
    <w:basedOn w:val="TableNormal"/>
    <w:uiPriority w:val="5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0049A0"/>
    <w:rPr>
      <w:color w:val="0563C1" w:themeColor="hyperlink"/>
      <w:u w:val="single"/>
    </w:rPr>
  </w:style>
  <w:style w:type="character" w:styleId="UnresolvedMention">
    <w:name w:val="Unresolved Mention"/>
    <w:basedOn w:val="DefaultParagraphFont"/>
    <w:uiPriority w:val="99"/>
    <w:semiHidden/>
    <w:unhideWhenUsed/>
    <w:rsid w:val="000049A0"/>
    <w:rPr>
      <w:color w:val="605E5C"/>
      <w:shd w:val="clear" w:color="auto" w:fill="E1DFDD"/>
    </w:rPr>
  </w:style>
  <w:style w:type="paragraph" w:styleId="ListParagraph">
    <w:name w:val="List Paragraph"/>
    <w:basedOn w:val="Normal"/>
    <w:uiPriority w:val="34"/>
    <w:qFormat/>
    <w:rsid w:val="00DA1E67"/>
    <w:pPr>
      <w:spacing w:before="0" w:after="0" w:line="276" w:lineRule="auto"/>
      <w:ind w:left="720"/>
      <w:contextualSpacing/>
    </w:pPr>
    <w:rPr>
      <w:rFonts w:ascii="Arial" w:eastAsia="Arial" w:hAnsi="Arial" w:cs="Arial"/>
      <w:kern w:val="0"/>
      <w:sz w:val="22"/>
      <w:lang w:val="es"/>
      <w14:ligatures w14:val="none"/>
    </w:rPr>
  </w:style>
  <w:style w:type="paragraph" w:styleId="TOC1">
    <w:name w:val="toc 1"/>
    <w:basedOn w:val="Normal"/>
    <w:next w:val="Normal"/>
    <w:autoRedefine/>
    <w:uiPriority w:val="39"/>
    <w:unhideWhenUsed/>
    <w:rsid w:val="001358D2"/>
    <w:pPr>
      <w:tabs>
        <w:tab w:val="right" w:leader="dot" w:pos="9016"/>
      </w:tabs>
      <w:spacing w:after="100"/>
    </w:pPr>
  </w:style>
  <w:style w:type="paragraph" w:styleId="TOC2">
    <w:name w:val="toc 2"/>
    <w:basedOn w:val="Normal"/>
    <w:next w:val="Normal"/>
    <w:autoRedefine/>
    <w:uiPriority w:val="39"/>
    <w:unhideWhenUsed/>
    <w:rsid w:val="00673CF7"/>
    <w:pPr>
      <w:spacing w:after="100"/>
      <w:ind w:left="200"/>
    </w:pPr>
  </w:style>
  <w:style w:type="paragraph" w:styleId="TOC3">
    <w:name w:val="toc 3"/>
    <w:basedOn w:val="Normal"/>
    <w:next w:val="Normal"/>
    <w:autoRedefine/>
    <w:uiPriority w:val="39"/>
    <w:unhideWhenUsed/>
    <w:rsid w:val="00673CF7"/>
    <w:pPr>
      <w:spacing w:before="0" w:after="100" w:line="259" w:lineRule="auto"/>
      <w:ind w:left="440"/>
    </w:pPr>
    <w:rPr>
      <w:rFonts w:cs="Times New Roman"/>
      <w:kern w:val="0"/>
      <w:sz w:val="22"/>
      <w:lang w:eastAsia="es-ES"/>
      <w14:ligatures w14:val="none"/>
    </w:rPr>
  </w:style>
  <w:style w:type="table" w:styleId="ListTable6Colorful-Accent3">
    <w:name w:val="List Table 6 Colorful Accent 3"/>
    <w:basedOn w:val="TableNormal"/>
    <w:uiPriority w:val="51"/>
    <w:rPr>
      <w:color w:val="4B8E94" w:themeColor="accent3" w:themeShade="BF"/>
    </w:rPr>
    <w:tblPr>
      <w:tblStyleRowBandSize w:val="1"/>
      <w:tblStyleColBandSize w:val="1"/>
      <w:tblBorders>
        <w:top w:val="single" w:sz="4" w:space="0" w:color="73B3B8" w:themeColor="accent3"/>
        <w:bottom w:val="single" w:sz="4" w:space="0" w:color="73B3B8" w:themeColor="accent3"/>
      </w:tblBorders>
    </w:tblPr>
    <w:tblStylePr w:type="firstRow">
      <w:rPr>
        <w:b/>
        <w:bCs/>
      </w:rPr>
      <w:tblPr/>
      <w:tcPr>
        <w:tcBorders>
          <w:bottom w:val="single" w:sz="4" w:space="0" w:color="73B3B8" w:themeColor="accent3"/>
        </w:tcBorders>
      </w:tcPr>
    </w:tblStylePr>
    <w:tblStylePr w:type="lastRow">
      <w:rPr>
        <w:b/>
        <w:bCs/>
      </w:rPr>
      <w:tblPr/>
      <w:tcPr>
        <w:tcBorders>
          <w:top w:val="double" w:sz="4" w:space="0" w:color="73B3B8" w:themeColor="accent3"/>
        </w:tcBorders>
      </w:tcPr>
    </w:tblStylePr>
    <w:tblStylePr w:type="firstCol">
      <w:rPr>
        <w:b/>
        <w:bCs/>
      </w:rPr>
    </w:tblStylePr>
    <w:tblStylePr w:type="lastCol">
      <w:rPr>
        <w:b/>
        <w:bCs/>
      </w:rPr>
    </w:tblStylePr>
    <w:tblStylePr w:type="band1Vert">
      <w:tblPr/>
      <w:tcPr>
        <w:shd w:val="clear" w:color="auto" w:fill="E2EFF0" w:themeFill="accent3" w:themeFillTint="33"/>
      </w:tcPr>
    </w:tblStylePr>
    <w:tblStylePr w:type="band1Horz">
      <w:tblPr/>
      <w:tcPr>
        <w:shd w:val="clear" w:color="auto" w:fill="E2EFF0" w:themeFill="accent3" w:themeFillTint="33"/>
      </w:tcPr>
    </w:tblStylePr>
  </w:style>
  <w:style w:type="paragraph" w:styleId="NormalWeb">
    <w:name w:val="Normal (Web)"/>
    <w:basedOn w:val="Normal"/>
    <w:uiPriority w:val="99"/>
    <w:semiHidden/>
    <w:unhideWhenUsed/>
    <w:rsid w:val="00F140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1065">
      <w:bodyDiv w:val="1"/>
      <w:marLeft w:val="0"/>
      <w:marRight w:val="0"/>
      <w:marTop w:val="0"/>
      <w:marBottom w:val="0"/>
      <w:divBdr>
        <w:top w:val="none" w:sz="0" w:space="0" w:color="auto"/>
        <w:left w:val="none" w:sz="0" w:space="0" w:color="auto"/>
        <w:bottom w:val="none" w:sz="0" w:space="0" w:color="auto"/>
        <w:right w:val="none" w:sz="0" w:space="0" w:color="auto"/>
      </w:divBdr>
    </w:div>
    <w:div w:id="259291079">
      <w:bodyDiv w:val="1"/>
      <w:marLeft w:val="0"/>
      <w:marRight w:val="0"/>
      <w:marTop w:val="0"/>
      <w:marBottom w:val="0"/>
      <w:divBdr>
        <w:top w:val="none" w:sz="0" w:space="0" w:color="auto"/>
        <w:left w:val="none" w:sz="0" w:space="0" w:color="auto"/>
        <w:bottom w:val="none" w:sz="0" w:space="0" w:color="auto"/>
        <w:right w:val="none" w:sz="0" w:space="0" w:color="auto"/>
      </w:divBdr>
    </w:div>
    <w:div w:id="1008022517">
      <w:bodyDiv w:val="1"/>
      <w:marLeft w:val="0"/>
      <w:marRight w:val="0"/>
      <w:marTop w:val="0"/>
      <w:marBottom w:val="0"/>
      <w:divBdr>
        <w:top w:val="none" w:sz="0" w:space="0" w:color="auto"/>
        <w:left w:val="none" w:sz="0" w:space="0" w:color="auto"/>
        <w:bottom w:val="none" w:sz="0" w:space="0" w:color="auto"/>
        <w:right w:val="none" w:sz="0" w:space="0" w:color="auto"/>
      </w:divBdr>
    </w:div>
    <w:div w:id="1097016391">
      <w:bodyDiv w:val="1"/>
      <w:marLeft w:val="0"/>
      <w:marRight w:val="0"/>
      <w:marTop w:val="0"/>
      <w:marBottom w:val="0"/>
      <w:divBdr>
        <w:top w:val="none" w:sz="0" w:space="0" w:color="auto"/>
        <w:left w:val="none" w:sz="0" w:space="0" w:color="auto"/>
        <w:bottom w:val="none" w:sz="0" w:space="0" w:color="auto"/>
        <w:right w:val="none" w:sz="0" w:space="0" w:color="auto"/>
      </w:divBdr>
    </w:div>
    <w:div w:id="1361400203">
      <w:bodyDiv w:val="1"/>
      <w:marLeft w:val="0"/>
      <w:marRight w:val="0"/>
      <w:marTop w:val="0"/>
      <w:marBottom w:val="0"/>
      <w:divBdr>
        <w:top w:val="none" w:sz="0" w:space="0" w:color="auto"/>
        <w:left w:val="none" w:sz="0" w:space="0" w:color="auto"/>
        <w:bottom w:val="none" w:sz="0" w:space="0" w:color="auto"/>
        <w:right w:val="none" w:sz="0" w:space="0" w:color="auto"/>
      </w:divBdr>
    </w:div>
    <w:div w:id="1380016316">
      <w:bodyDiv w:val="1"/>
      <w:marLeft w:val="0"/>
      <w:marRight w:val="0"/>
      <w:marTop w:val="0"/>
      <w:marBottom w:val="0"/>
      <w:divBdr>
        <w:top w:val="none" w:sz="0" w:space="0" w:color="auto"/>
        <w:left w:val="none" w:sz="0" w:space="0" w:color="auto"/>
        <w:bottom w:val="none" w:sz="0" w:space="0" w:color="auto"/>
        <w:right w:val="none" w:sz="0" w:space="0" w:color="auto"/>
      </w:divBdr>
    </w:div>
    <w:div w:id="1399590758">
      <w:bodyDiv w:val="1"/>
      <w:marLeft w:val="0"/>
      <w:marRight w:val="0"/>
      <w:marTop w:val="0"/>
      <w:marBottom w:val="0"/>
      <w:divBdr>
        <w:top w:val="none" w:sz="0" w:space="0" w:color="auto"/>
        <w:left w:val="none" w:sz="0" w:space="0" w:color="auto"/>
        <w:bottom w:val="none" w:sz="0" w:space="0" w:color="auto"/>
        <w:right w:val="none" w:sz="0" w:space="0" w:color="auto"/>
      </w:divBdr>
    </w:div>
    <w:div w:id="1452093417">
      <w:bodyDiv w:val="1"/>
      <w:marLeft w:val="0"/>
      <w:marRight w:val="0"/>
      <w:marTop w:val="0"/>
      <w:marBottom w:val="0"/>
      <w:divBdr>
        <w:top w:val="none" w:sz="0" w:space="0" w:color="auto"/>
        <w:left w:val="none" w:sz="0" w:space="0" w:color="auto"/>
        <w:bottom w:val="none" w:sz="0" w:space="0" w:color="auto"/>
        <w:right w:val="none" w:sz="0" w:space="0" w:color="auto"/>
      </w:divBdr>
    </w:div>
    <w:div w:id="1798791946">
      <w:bodyDiv w:val="1"/>
      <w:marLeft w:val="0"/>
      <w:marRight w:val="0"/>
      <w:marTop w:val="0"/>
      <w:marBottom w:val="0"/>
      <w:divBdr>
        <w:top w:val="none" w:sz="0" w:space="0" w:color="auto"/>
        <w:left w:val="none" w:sz="0" w:space="0" w:color="auto"/>
        <w:bottom w:val="none" w:sz="0" w:space="0" w:color="auto"/>
        <w:right w:val="none" w:sz="0" w:space="0" w:color="auto"/>
      </w:divBdr>
    </w:div>
    <w:div w:id="2077508215">
      <w:bodyDiv w:val="1"/>
      <w:marLeft w:val="0"/>
      <w:marRight w:val="0"/>
      <w:marTop w:val="0"/>
      <w:marBottom w:val="0"/>
      <w:divBdr>
        <w:top w:val="none" w:sz="0" w:space="0" w:color="auto"/>
        <w:left w:val="none" w:sz="0" w:space="0" w:color="auto"/>
        <w:bottom w:val="none" w:sz="0" w:space="0" w:color="auto"/>
        <w:right w:val="none" w:sz="0" w:space="0" w:color="auto"/>
      </w:divBdr>
    </w:div>
    <w:div w:id="2116972544">
      <w:bodyDiv w:val="1"/>
      <w:marLeft w:val="0"/>
      <w:marRight w:val="0"/>
      <w:marTop w:val="0"/>
      <w:marBottom w:val="0"/>
      <w:divBdr>
        <w:top w:val="none" w:sz="0" w:space="0" w:color="auto"/>
        <w:left w:val="none" w:sz="0" w:space="0" w:color="auto"/>
        <w:bottom w:val="none" w:sz="0" w:space="0" w:color="auto"/>
        <w:right w:val="none" w:sz="0" w:space="0" w:color="auto"/>
      </w:divBdr>
    </w:div>
    <w:div w:id="214296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ugonpae@alum.us.es"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hyperlink" Target="mailto:iraparmor@alum.us.es" TargetMode="External"/><Relationship Id="rId2" Type="http://schemas.openxmlformats.org/officeDocument/2006/relationships/customXml" Target="../customXml/item2.xml"/><Relationship Id="rId16" Type="http://schemas.openxmlformats.org/officeDocument/2006/relationships/hyperlink" Target="mailto:ferpargar@alum.us.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rquifer@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idfercas@alum.us.e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422FB4" w:rsidRDefault="00422FB4">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422FB4" w:rsidRDefault="00422FB4">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0522A"/>
    <w:rsid w:val="00015042"/>
    <w:rsid w:val="00064112"/>
    <w:rsid w:val="0033471D"/>
    <w:rsid w:val="00405EAD"/>
    <w:rsid w:val="00422FB4"/>
    <w:rsid w:val="00444236"/>
    <w:rsid w:val="00512E3C"/>
    <w:rsid w:val="00577FA0"/>
    <w:rsid w:val="0069594E"/>
    <w:rsid w:val="006D527B"/>
    <w:rsid w:val="008250F8"/>
    <w:rsid w:val="008D5DE3"/>
    <w:rsid w:val="009C13C1"/>
    <w:rsid w:val="00A94446"/>
    <w:rsid w:val="00B12B56"/>
    <w:rsid w:val="00B263A5"/>
    <w:rsid w:val="00B562E4"/>
    <w:rsid w:val="00C24487"/>
    <w:rsid w:val="00CD3250"/>
    <w:rsid w:val="00CD7EE2"/>
    <w:rsid w:val="00D032BA"/>
    <w:rsid w:val="00E61C59"/>
    <w:rsid w:val="00ED646C"/>
    <w:rsid w:val="00EF3818"/>
    <w:rsid w:val="00F51C2E"/>
    <w:rsid w:val="00F96B3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422FB4"/>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7</Pages>
  <Words>861</Words>
  <Characters>4741</Characters>
  <Application>Microsoft Office Word</Application>
  <DocSecurity>0</DocSecurity>
  <Lines>39</Lines>
  <Paragraphs>11</Paragraphs>
  <ScaleCrop>false</ScaleCrop>
  <Manager/>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17</cp:revision>
  <dcterms:created xsi:type="dcterms:W3CDTF">2025-02-20T00:01:00Z</dcterms:created>
  <dcterms:modified xsi:type="dcterms:W3CDTF">2025-02-20T11:48:00Z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