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F75FCDF" w14:paraId="5C1A07E2" wp14:textId="5B0389A0">
      <w:pPr>
        <w:jc w:val="center"/>
        <w:rPr>
          <w:sz w:val="36"/>
          <w:szCs w:val="36"/>
        </w:rPr>
      </w:pPr>
      <w:bookmarkStart w:name="_GoBack" w:id="0"/>
      <w:bookmarkEnd w:id="0"/>
      <w:r w:rsidRPr="2F75FCDF" w:rsidR="2F75FCDF">
        <w:rPr>
          <w:sz w:val="36"/>
          <w:szCs w:val="36"/>
        </w:rPr>
        <w:t>Introduccion</w:t>
      </w:r>
    </w:p>
    <w:p w:rsidR="2F75FCDF" w:rsidP="2F75FCDF" w:rsidRDefault="2F75FCDF" w14:paraId="4FB66216" w14:textId="5295D3AC">
      <w:pPr>
        <w:pStyle w:val="Normal"/>
        <w:jc w:val="center"/>
        <w:rPr>
          <w:sz w:val="32"/>
          <w:szCs w:val="32"/>
        </w:rPr>
      </w:pPr>
      <w:r w:rsidRPr="2F75FCDF" w:rsidR="2F75FCDF">
        <w:rPr>
          <w:sz w:val="32"/>
          <w:szCs w:val="32"/>
        </w:rPr>
        <w:t xml:space="preserve">Se llevo a cabo el desarrollo del proyecto de </w:t>
      </w:r>
      <w:proofErr w:type="spellStart"/>
      <w:r w:rsidRPr="2F75FCDF" w:rsidR="2F75FCDF">
        <w:rPr>
          <w:sz w:val="32"/>
          <w:szCs w:val="32"/>
        </w:rPr>
        <w:t>finanzasX</w:t>
      </w:r>
      <w:proofErr w:type="spellEnd"/>
      <w:r w:rsidRPr="2F75FCDF" w:rsidR="2F75FCDF">
        <w:rPr>
          <w:sz w:val="32"/>
          <w:szCs w:val="32"/>
        </w:rPr>
        <w:t xml:space="preserve"> con el cual proporcionará una gran herramienta, con la cual se podrá obtener los resultados para poder saber los costos de las operaciones que se pueden llevar en empresas tecnológicas y con ello poder tomar las medidas necesarias, ya que puede y la empresa no sea factible y tenga que cambiar sus gastos de operación o algunas otras medidas.</w:t>
      </w:r>
    </w:p>
    <w:p w:rsidR="2F75FCDF" w:rsidP="2F75FCDF" w:rsidRDefault="2F75FCDF" w14:paraId="2D254A72" w14:textId="644481A5">
      <w:pPr>
        <w:pStyle w:val="Normal"/>
        <w:jc w:val="center"/>
        <w:rPr>
          <w:sz w:val="32"/>
          <w:szCs w:val="32"/>
        </w:rPr>
      </w:pPr>
    </w:p>
    <w:p w:rsidR="2F75FCDF" w:rsidP="2F75FCDF" w:rsidRDefault="2F75FCDF" w14:paraId="3F527DD1" w14:textId="247E7D37">
      <w:pPr>
        <w:pStyle w:val="Normal"/>
        <w:jc w:val="center"/>
        <w:rPr>
          <w:sz w:val="32"/>
          <w:szCs w:val="32"/>
        </w:rPr>
      </w:pPr>
      <w:r w:rsidRPr="2F75FCDF" w:rsidR="2F75FCDF">
        <w:rPr>
          <w:sz w:val="36"/>
          <w:szCs w:val="36"/>
        </w:rPr>
        <w:t>Desarrollo</w:t>
      </w:r>
    </w:p>
    <w:p w:rsidR="2F75FCDF" w:rsidP="2F75FCDF" w:rsidRDefault="2F75FCDF" w14:paraId="47B485B9" w14:textId="206FE005">
      <w:pPr>
        <w:pStyle w:val="Normal"/>
        <w:bidi w:val="0"/>
        <w:spacing w:before="0" w:beforeAutospacing="off" w:after="160" w:afterAutospacing="off" w:line="259" w:lineRule="auto"/>
        <w:ind w:left="0" w:right="0"/>
        <w:jc w:val="center"/>
        <w:rPr>
          <w:sz w:val="32"/>
          <w:szCs w:val="32"/>
        </w:rPr>
      </w:pPr>
      <w:r w:rsidRPr="2F75FCDF" w:rsidR="2F75FCDF">
        <w:rPr>
          <w:sz w:val="32"/>
          <w:szCs w:val="32"/>
        </w:rPr>
        <w:t>Se llevo a cabo la realización de una página web, en la cual podemos obtener los costos de la operación de nuestra empresa, además de poder de realizar un estado de resultados y un balance general, con las cuales podemos obtener buenos datos de los cuales podemos tomar las medidas necesarias, para mejorar la operación de la empresa, O prevenir perdidas que este teniendo la empresa.</w:t>
      </w:r>
    </w:p>
    <w:p w:rsidR="2F75FCDF" w:rsidP="2F75FCDF" w:rsidRDefault="2F75FCDF" w14:paraId="32F36B66" w14:textId="1F9E1435">
      <w:pPr>
        <w:pStyle w:val="Normal"/>
        <w:bidi w:val="0"/>
        <w:spacing w:before="0" w:beforeAutospacing="off" w:after="160" w:afterAutospacing="off" w:line="259" w:lineRule="auto"/>
        <w:ind w:left="0" w:right="0"/>
        <w:jc w:val="center"/>
        <w:rPr>
          <w:sz w:val="32"/>
          <w:szCs w:val="32"/>
        </w:rPr>
      </w:pPr>
    </w:p>
    <w:p w:rsidR="2F75FCDF" w:rsidP="2F75FCDF" w:rsidRDefault="2F75FCDF" w14:paraId="6DD851F0" w14:textId="605F5F9C">
      <w:pPr>
        <w:pStyle w:val="Normal"/>
        <w:bidi w:val="0"/>
        <w:spacing w:before="0" w:beforeAutospacing="off" w:after="160" w:afterAutospacing="off" w:line="259" w:lineRule="auto"/>
        <w:ind w:left="0" w:right="0"/>
        <w:jc w:val="center"/>
        <w:rPr>
          <w:sz w:val="32"/>
          <w:szCs w:val="32"/>
        </w:rPr>
      </w:pPr>
      <w:r w:rsidRPr="2F75FCDF" w:rsidR="2F75FCDF">
        <w:rPr>
          <w:sz w:val="32"/>
          <w:szCs w:val="32"/>
        </w:rPr>
        <w:t>La página cuenta con una sección para poder calcular el costo del capital humano ya que es de vital importancia para las empresas hoy en día. Y con el cual, se puede obtener una visión general de las personas que componen la empresa, y con ello llevar medidas pertinentes sobre ello</w:t>
      </w:r>
    </w:p>
    <w:p w:rsidR="2F75FCDF" w:rsidP="2F75FCDF" w:rsidRDefault="2F75FCDF" w14:paraId="666B7F20" w14:textId="132BC453">
      <w:pPr>
        <w:pStyle w:val="Normal"/>
        <w:bidi w:val="0"/>
        <w:spacing w:before="0" w:beforeAutospacing="off" w:after="160" w:afterAutospacing="off" w:line="259" w:lineRule="auto"/>
        <w:ind w:left="0" w:right="0"/>
        <w:jc w:val="center"/>
        <w:rPr>
          <w:sz w:val="32"/>
          <w:szCs w:val="32"/>
        </w:rPr>
      </w:pPr>
      <w:r w:rsidRPr="2F75FCDF" w:rsidR="2F75FCDF">
        <w:rPr>
          <w:sz w:val="36"/>
          <w:szCs w:val="36"/>
        </w:rPr>
        <w:t>Conclusión</w:t>
      </w:r>
    </w:p>
    <w:p w:rsidR="2F75FCDF" w:rsidP="2F75FCDF" w:rsidRDefault="2F75FCDF" w14:paraId="4890427D" w14:textId="2F8DE22E">
      <w:pPr>
        <w:pStyle w:val="Normal"/>
        <w:bidi w:val="0"/>
        <w:spacing w:before="0" w:beforeAutospacing="off" w:after="160" w:afterAutospacing="off" w:line="259" w:lineRule="auto"/>
        <w:ind w:left="0" w:right="0"/>
        <w:jc w:val="center"/>
        <w:rPr>
          <w:sz w:val="36"/>
          <w:szCs w:val="36"/>
        </w:rPr>
      </w:pPr>
      <w:r w:rsidRPr="2F75FCDF" w:rsidR="2F75FCDF">
        <w:rPr>
          <w:sz w:val="36"/>
          <w:szCs w:val="36"/>
        </w:rPr>
        <w:t>Hoy en día es de vital importancia contar con las medidas administrativas, ya que con ello podemos tener una visión de hacia dónde puede llegar una empresa, ya que se está administrando cada detalle que influye en la operación de la empresa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zEWtLLoNEmpws9" id="MlY1+bLG"/>
  </int:Manifest>
  <int:Observations>
    <int:Content id="MlY1+bLG">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701E5C"/>
  <w15:docId w15:val="{c812c272-eb80-4ce1-a69c-12f0d0b72ca1}"/>
  <w:rsids>
    <w:rsidRoot w:val="26701E5C"/>
    <w:rsid w:val="26701E5C"/>
    <w:rsid w:val="2F75FCD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512fd6e11a3544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2021-06-15T06:35:36.2684492Z</dcterms:created>
  <dcterms:modified xsi:type="dcterms:W3CDTF">2021-06-15T06:53:07.2690134Z</dcterms:modified>
  <dc:creator>alexis ultreras sotelo</dc:creator>
  <lastModifiedBy>alexis ultreras sotelo</lastModifiedBy>
</coreProperties>
</file>