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left"/>
      </w:pPr>
      <w:r>
        <w:t xml:space="preserve">LOBSTERIA — Social Media &amp; Brand Bible</w:t>
      </w:r>
    </w:p>
    <w:p>
      <w:pPr>
        <w:spacing w:after="40"/>
      </w:pPr>
      <w:r>
        <w:rPr>
          <w:i/>
          <w:iCs/>
          <w:color w:val="666666"/>
          <w:sz w:val="20"/>
          <w:szCs w:val="20"/>
        </w:rPr>
        <w:t xml:space="preserve">The definitive reference for how Lobsteria shows up in the world.</w:t>
      </w:r>
    </w:p>
    <w:p>
      <w:pPr>
        <w:spacing w:after="40"/>
      </w:pPr>
      <w:r>
        <w:rPr>
          <w:i/>
          <w:iCs/>
          <w:color w:val="666666"/>
          <w:sz w:val="20"/>
          <w:szCs w:val="20"/>
        </w:rPr>
        <w:t xml:space="preserve">Last updated: August 2026. Written after studying @homerfoodgroup, @ganasdevicio, @grab.sandwiches, @myka_greek.usa</w:t>
      </w:r>
    </w:p>
    <w:p>
      <w:pPr>
        <w:pStyle w:val="Heading1"/>
        <w:spacing w:after="160" w:before="400"/>
      </w:pPr>
      <w:r>
        <w:t xml:space="preserve">THE ONE THING</w:t>
      </w:r>
    </w:p>
    <w:p>
      <w:pPr>
        <w:spacing w:after="160"/>
      </w:pPr>
      <w:r>
        <w:rPr>
          <w:b/>
          <w:bCs/>
        </w:rPr>
        <w:t xml:space="preserve">Lobsteria is Miami's lobster roll.</w:t>
      </w:r>
    </w:p>
    <w:p>
      <w:pPr>
        <w:spacing w:after="160"/>
      </w:pPr>
      <w:r>
        <w:t xml:space="preserve">Not "one of the best." Not "a great option." THE reference. The place locals send visitors. The place visitors tell locals about. The place people from Maine eat and say they've never had better. That's the only goal. Everything we post, every caption, every Reel, every story — it either builds that reputation or it doesn't earn a place in our feed.</w:t>
      </w:r>
    </w:p>
    <w:p>
      <w:pPr>
        <w:pBdr>
          <w:left w:val="single" w:color="C9A24B" w:sz="18" w:space="8"/>
        </w:pBdr>
        <w:spacing w:after="120" w:before="120"/>
        <w:ind w:left="480"/>
      </w:pPr>
      <w:r>
        <w:rPr>
          <w:i/>
          <w:iCs/>
        </w:rPr>
        <w:t xml:space="preserve">"If you want the best lobster roll in Miami, you already know where to go."</w:t>
      </w:r>
    </w:p>
    <w:p>
      <w:pPr>
        <w:spacing w:after="160"/>
      </w:pPr>
      <w:r>
        <w:t xml:space="preserve">That's the line we're building toward. The day people say that without us prompting it — that's when we've won.</w:t>
      </w:r>
    </w:p>
    <w:p>
      <w:pPr>
        <w:pStyle w:val="Heading1"/>
        <w:spacing w:after="160" w:before="400"/>
      </w:pPr>
      <w:r>
        <w:t xml:space="preserve">THE BRAND TRUTH</w:t>
      </w:r>
    </w:p>
    <w:p>
      <w:pPr>
        <w:spacing w:after="160"/>
      </w:pPr>
      <w:r>
        <w:t xml:space="preserve">Most food brands are built around a product. Lobsteria is built around a standard.</w:t>
      </w:r>
    </w:p>
    <w:p>
      <w:pPr>
        <w:spacing w:after="160"/>
      </w:pPr>
      <w:r>
        <w:t xml:space="preserve">Pau grew up going to La Boqueria in Barcelona with his family. Fresh fish, real seafood, no shortcuts — that was normal. He came to the US in 2012 on an O-1 visa as a professional water polo player for the Spanish national team. He played US Opens. He worked restaurant weekends to make extra money. He got his green card, moved into property management, started a food truck as a side project.</w:t>
      </w:r>
    </w:p>
    <w:p>
      <w:pPr>
        <w:spacing w:after="160"/>
      </w:pPr>
      <w:r>
        <w:t xml:space="preserve">Then the pandemic took everything.</w:t>
      </w:r>
    </w:p>
    <w:p>
      <w:pPr>
        <w:spacing w:after="160"/>
      </w:pPr>
      <w:r>
        <w:t xml:space="preserve">He went all-in on Lobsteria. And when he looked at what Miami was calling a lobster roll — he knew exactly what was wrong.</w:t>
      </w:r>
    </w:p>
    <w:p>
      <w:pPr>
        <w:spacing w:after="160"/>
      </w:pPr>
      <w:r>
        <w:rPr>
          <w:i/>
          <w:iCs/>
        </w:rPr>
        <w:t xml:space="preserve">"There's nobody doing this the way it's supposed to be done."</w:t>
      </w:r>
    </w:p>
    <w:p>
      <w:pPr>
        <w:spacing w:after="160"/>
      </w:pPr>
      <w:r>
        <w:t xml:space="preserve">That's not a marketing line. That's what he actually said. And that's what Lobsteria is: the answer to that sentence. Built from a vintage 1977 Airstream in Wynwood. Open every night until 2am. Pau at the window asking how your food is. The same music playing. Wild-caught Maine claw and knuckle, hand-cleaned in-house, made to order. Every single night.</w:t>
      </w:r>
    </w:p>
    <w:p>
      <w:pPr>
        <w:spacing w:after="160"/>
      </w:pPr>
      <w:r>
        <w:t xml:space="preserve">He still plays water polo. He still races mountain bikes — including Cusco to Machu Picchu. He still watches Barça. He's not a chef who became a brand. He's a person who built a place with a standard that doesn't move.</w:t>
      </w:r>
    </w:p>
    <w:p>
      <w:pPr>
        <w:spacing w:after="160"/>
      </w:pPr>
      <w:r>
        <w:t xml:space="preserve">That's the story. And that's what we tell.</w:t>
      </w:r>
    </w:p>
    <w:p>
      <w:pPr>
        <w:pStyle w:val="Heading1"/>
        <w:spacing w:after="160" w:before="400"/>
      </w:pPr>
      <w:r>
        <w:t xml:space="preserve">PAU — THE CHARACTER</w:t>
      </w:r>
    </w:p>
    <w:p>
      <w:pPr>
        <w:spacing w:after="160"/>
      </w:pPr>
      <w:r>
        <w:t xml:space="preserve">Pau is not a celebrity chef. He's not a restaurateur. He's not an influencer.</w:t>
      </w:r>
    </w:p>
    <w:p>
      <w:pPr>
        <w:spacing w:after="160"/>
      </w:pPr>
      <w:r>
        <w:t xml:space="preserve">He's the guy at the Airstream window who asks how your food is and means it. He's the athlete who lost everything in a pandemic and came back with a better lobster roll than anyone in Maine expects to find in Miami. He's the Barcelonés who took an American classic and refused to do it the cheap way.</w:t>
      </w:r>
    </w:p>
    <w:p>
      <w:pPr>
        <w:spacing w:after="160"/>
      </w:pPr>
      <w:r>
        <w:rPr>
          <w:b/>
          <w:bCs/>
        </w:rPr>
        <w:t xml:space="preserve">On camera:</w:t>
      </w:r>
    </w:p>
    <w:p>
      <w:pPr>
        <w:pStyle w:val="ListParagraph"/>
        <w:numPr>
          <w:ilvl w:val="0"/>
          <w:numId w:val="2"/>
        </w:numPr>
        <w:spacing w:after="60"/>
      </w:pPr>
      <w:r>
        <w:t xml:space="preserve">Natural, direct, confident. Barcelona accent is an asset — it reinforces the story immediately.</w:t>
      </w:r>
    </w:p>
    <w:p>
      <w:pPr>
        <w:pStyle w:val="ListParagraph"/>
        <w:numPr>
          <w:ilvl w:val="0"/>
          <w:numId w:val="2"/>
        </w:numPr>
        <w:spacing w:after="60"/>
      </w:pPr>
      <w:r>
        <w:t xml:space="preserve">Talks like he's explaining something to a customer, not performing for an audience.</w:t>
      </w:r>
    </w:p>
    <w:p>
      <w:pPr>
        <w:pStyle w:val="ListParagraph"/>
        <w:numPr>
          <w:ilvl w:val="0"/>
          <w:numId w:val="2"/>
        </w:numPr>
        <w:spacing w:after="60"/>
      </w:pPr>
      <w:r>
        <w:t xml:space="preserve">Maximum 60 seconds. Usually 30. Never scripted — one talking point, then natural.</w:t>
      </w:r>
    </w:p>
    <w:p>
      <w:pPr>
        <w:pStyle w:val="ListParagraph"/>
        <w:numPr>
          <w:ilvl w:val="0"/>
          <w:numId w:val="2"/>
        </w:numPr>
        <w:spacing w:after="60"/>
      </w:pPr>
      <w:r>
        <w:t xml:space="preserve">Appears in content that shows process, reaction, or personal moments. Never generic.</w:t>
      </w:r>
    </w:p>
    <w:p>
      <w:pPr>
        <w:pStyle w:val="ListParagraph"/>
        <w:numPr>
          <w:ilvl w:val="0"/>
          <w:numId w:val="2"/>
        </w:numPr>
        <w:spacing w:after="60"/>
      </w:pPr>
      <w:r>
        <w:t xml:space="preserve">Wears the Lobsteria chef jacket or a clean black shirt. The Airstream behind him when possible.</w:t>
      </w:r>
    </w:p>
    <w:p>
      <w:pPr>
        <w:spacing w:after="160"/>
      </w:pPr>
      <w:r>
        <w:rPr>
          <w:b/>
          <w:bCs/>
        </w:rPr>
        <w:t xml:space="preserve">What Pau never does on camera:</w:t>
      </w:r>
    </w:p>
    <w:p>
      <w:pPr>
        <w:pStyle w:val="ListParagraph"/>
        <w:numPr>
          <w:ilvl w:val="0"/>
          <w:numId w:val="2"/>
        </w:numPr>
        <w:spacing w:after="60"/>
      </w:pPr>
      <w:r>
        <w:t xml:space="preserve">Doesn't talk about competitors</w:t>
      </w:r>
    </w:p>
    <w:p>
      <w:pPr>
        <w:pStyle w:val="ListParagraph"/>
        <w:numPr>
          <w:ilvl w:val="0"/>
          <w:numId w:val="2"/>
        </w:numPr>
        <w:spacing w:after="60"/>
      </w:pPr>
      <w:r>
        <w:t xml:space="preserve">Doesn't do trends that aren't him (no TikTok dances, no gimmicks)</w:t>
      </w:r>
    </w:p>
    <w:p>
      <w:pPr>
        <w:pStyle w:val="ListParagraph"/>
        <w:numPr>
          <w:ilvl w:val="0"/>
          <w:numId w:val="2"/>
        </w:numPr>
        <w:spacing w:after="60"/>
      </w:pPr>
      <w:r>
        <w:t xml:space="preserve">Doesn't over-explain or use chef jargon</w:t>
      </w:r>
    </w:p>
    <w:p>
      <w:pPr>
        <w:pStyle w:val="ListParagraph"/>
        <w:numPr>
          <w:ilvl w:val="0"/>
          <w:numId w:val="2"/>
        </w:numPr>
        <w:spacing w:after="60"/>
      </w:pPr>
      <w:r>
        <w:t xml:space="preserve">Doesn't beg for follows, likes, or engagement</w:t>
      </w:r>
    </w:p>
    <w:p>
      <w:pPr>
        <w:pStyle w:val="ListParagraph"/>
        <w:numPr>
          <w:ilvl w:val="0"/>
          <w:numId w:val="2"/>
        </w:numPr>
        <w:spacing w:after="60"/>
      </w:pPr>
      <w:r>
        <w:t xml:space="preserve">Doesn't fake enthusiasm — if he's not feeling a piece of content, it doesn't go out</w:t>
      </w:r>
    </w:p>
    <w:p>
      <w:pPr>
        <w:spacing w:after="160"/>
      </w:pPr>
      <w:r>
        <w:rPr>
          <w:b/>
          <w:bCs/>
        </w:rPr>
        <w:t xml:space="preserve">The Pau content moments that go viral:</w:t>
      </w:r>
    </w:p>
    <w:p>
      <w:pPr>
        <w:pStyle w:val="ListParagraph"/>
        <w:numPr>
          <w:ilvl w:val="0"/>
          <w:numId w:val="2"/>
        </w:numPr>
        <w:spacing w:after="60"/>
      </w:pPr>
      <w:r>
        <w:t xml:space="preserve">Explaining one specific thing about lobster quality while doing it with his hands</w:t>
      </w:r>
    </w:p>
    <w:p>
      <w:pPr>
        <w:pStyle w:val="ListParagraph"/>
        <w:numPr>
          <w:ilvl w:val="0"/>
          <w:numId w:val="2"/>
        </w:numPr>
        <w:spacing w:after="60"/>
      </w:pPr>
      <w:r>
        <w:t xml:space="preserve">Reacting genuinely to a customer review he just read</w:t>
      </w:r>
    </w:p>
    <w:p>
      <w:pPr>
        <w:pStyle w:val="ListParagraph"/>
        <w:numPr>
          <w:ilvl w:val="0"/>
          <w:numId w:val="2"/>
        </w:numPr>
        <w:spacing w:after="60"/>
      </w:pPr>
      <w:r>
        <w:t xml:space="preserve">At a water polo game or MTB race — Lobsteria in the real world</w:t>
      </w:r>
    </w:p>
    <w:p>
      <w:pPr>
        <w:pStyle w:val="ListParagraph"/>
        <w:numPr>
          <w:ilvl w:val="0"/>
          <w:numId w:val="2"/>
        </w:numPr>
        <w:spacing w:after="60"/>
      </w:pPr>
      <w:r>
        <w:t xml:space="preserve">Saying something direct and honest about food standards that most places don't say out loud</w:t>
      </w:r>
    </w:p>
    <w:p>
      <w:pPr>
        <w:pStyle w:val="ListParagraph"/>
        <w:numPr>
          <w:ilvl w:val="0"/>
          <w:numId w:val="2"/>
        </w:numPr>
        <w:spacing w:after="60"/>
      </w:pPr>
      <w:r>
        <w:t xml:space="preserve">The quiet moments — Pau prepping before service, the Airstream lit up before opening, checking the lobster delivery</w:t>
      </w:r>
    </w:p>
    <w:p>
      <w:pPr>
        <w:pStyle w:val="Heading1"/>
        <w:spacing w:after="160" w:before="400"/>
      </w:pPr>
      <w:r>
        <w:t xml:space="preserve">THE AUDIENCE</w:t>
      </w:r>
    </w:p>
    <w:p>
      <w:pPr>
        <w:spacing w:after="160"/>
      </w:pPr>
      <w:r>
        <w:rPr>
          <w:b/>
          <w:bCs/>
        </w:rPr>
        <w:t xml:space="preserve">Who comes to the Airstream:</w:t>
      </w:r>
    </w:p>
    <w:p>
      <w:pPr>
        <w:spacing w:after="160"/>
      </w:pPr>
      <w:r>
        <w:t xml:space="preserve">Travelers and tourists over 30, mostly English-speaking, with taste and spending power. Locals with standards — the kind of person who drove to Wynwood specifically, not because they passed by. Groups of friends, couples, families. Chill atmosphere. People who recognize quality when they eat it.</w:t>
      </w:r>
    </w:p>
    <w:p>
      <w:pPr>
        <w:spacing w:after="160"/>
      </w:pPr>
      <w:r>
        <w:rPr>
          <w:b/>
          <w:bCs/>
        </w:rPr>
        <w:t xml:space="preserve">Who orders on UberEats:</w:t>
      </w:r>
    </w:p>
    <w:p>
      <w:pPr>
        <w:spacing w:after="160"/>
      </w:pPr>
      <w:r>
        <w:t xml:space="preserve">Younger, local Miami crowd. Haven't been to the Airstream yet. This is the funnel: they order delivery → they come in person → they become regulars.</w:t>
      </w:r>
    </w:p>
    <w:p>
      <w:pPr>
        <w:spacing w:after="160"/>
      </w:pPr>
      <w:r>
        <w:rPr>
          <w:b/>
          <w:bCs/>
        </w:rPr>
        <w:t xml:space="preserve">Who we're trying to reach with content:</w:t>
      </w:r>
    </w:p>
    <w:p>
      <w:pPr>
        <w:pStyle w:val="ListParagraph"/>
        <w:numPr>
          <w:ilvl w:val="0"/>
          <w:numId w:val="2"/>
        </w:numPr>
        <w:spacing w:after="60"/>
      </w:pPr>
      <w:r>
        <w:t xml:space="preserve">The Miami local who doesn't know Lobsteria yet but would become obsessed</w:t>
      </w:r>
    </w:p>
    <w:p>
      <w:pPr>
        <w:pStyle w:val="ListParagraph"/>
        <w:numPr>
          <w:ilvl w:val="0"/>
          <w:numId w:val="2"/>
        </w:numPr>
        <w:spacing w:after="60"/>
      </w:pPr>
      <w:r>
        <w:t xml:space="preserve">The traveler planning a Miami trip who finds us on Instagram before they land</w:t>
      </w:r>
    </w:p>
    <w:p>
      <w:pPr>
        <w:pStyle w:val="ListParagraph"/>
        <w:numPr>
          <w:ilvl w:val="0"/>
          <w:numId w:val="2"/>
        </w:numPr>
        <w:spacing w:after="60"/>
      </w:pPr>
      <w:r>
        <w:t xml:space="preserve">The food content creator who needs to post about something no one else has posted</w:t>
      </w:r>
    </w:p>
    <w:p>
      <w:pPr>
        <w:pStyle w:val="ListParagraph"/>
        <w:numPr>
          <w:ilvl w:val="0"/>
          <w:numId w:val="2"/>
        </w:numPr>
        <w:spacing w:after="60"/>
      </w:pPr>
      <w:r>
        <w:t xml:space="preserve">The press contact who hasn't heard the story yet</w:t>
      </w:r>
    </w:p>
    <w:p>
      <w:pPr>
        <w:pStyle w:val="ListParagraph"/>
        <w:numPr>
          <w:ilvl w:val="0"/>
          <w:numId w:val="2"/>
        </w:numPr>
        <w:spacing w:after="60"/>
      </w:pPr>
      <w:r>
        <w:t xml:space="preserve">The event planner who needs catering for 50 people and wants something impressive</w:t>
      </w:r>
    </w:p>
    <w:p>
      <w:pPr>
        <w:spacing w:after="160"/>
      </w:pPr>
      <w:r>
        <w:rPr>
          <w:b/>
          <w:bCs/>
        </w:rPr>
        <w:t xml:space="preserve">What they all have in common:</w:t>
      </w:r>
    </w:p>
    <w:p>
      <w:pPr>
        <w:spacing w:after="160"/>
      </w:pPr>
      <w:r>
        <w:t xml:space="preserve">They don't need to be convinced a lobster roll is good. They need to be convinced that Lobsteria is THE one. That's the only job our content has.</w:t>
      </w:r>
    </w:p>
    <w:p>
      <w:pPr>
        <w:pStyle w:val="Heading1"/>
        <w:spacing w:after="160" w:before="400"/>
      </w:pPr>
      <w:r>
        <w:t xml:space="preserve">CONTENT PILLARS</w:t>
      </w:r>
    </w:p>
    <w:p>
      <w:pPr>
        <w:spacing w:after="160"/>
      </w:pPr>
      <w:r>
        <w:t xml:space="preserve">Four pillars. Every post belongs to one of them. They rotate — never three of the same in a row.</w:t>
      </w:r>
    </w:p>
    <w:p>
      <w:pPr>
        <w:pStyle w:val="Heading2"/>
        <w:spacing w:after="120" w:before="280"/>
      </w:pPr>
      <w:r>
        <w:t xml:space="preserve">PILLAR 1: THE STANDARD</w:t>
      </w:r>
    </w:p>
    <w:p>
      <w:pPr>
        <w:spacing w:after="160"/>
      </w:pPr>
      <w:r>
        <w:rPr>
          <w:i/>
          <w:iCs/>
        </w:rPr>
        <w:t xml:space="preserve">"This is why we're different."</w:t>
      </w:r>
    </w:p>
    <w:p>
      <w:pPr>
        <w:spacing w:after="160"/>
      </w:pPr>
      <w:r>
        <w:t xml:space="preserve">The process. The ingredient decisions. The things we do that others don't — and the things we refuse to do. This is the pillar that builds credibility and earns trust. It educates without being preachy. It demonstrates without showing off.</w:t>
      </w:r>
    </w:p>
    <w:p>
      <w:pPr>
        <w:spacing w:after="160"/>
      </w:pPr>
      <w:r>
        <w:rPr>
          <w:b/>
          <w:bCs/>
        </w:rPr>
        <w:t xml:space="preserve">What this looks like:</w:t>
      </w:r>
    </w:p>
    <w:p>
      <w:pPr>
        <w:pStyle w:val="ListParagraph"/>
        <w:numPr>
          <w:ilvl w:val="0"/>
          <w:numId w:val="2"/>
        </w:numPr>
        <w:spacing w:after="60"/>
      </w:pPr>
      <w:r>
        <w:t xml:space="preserve">Pau's hands cracking and cleaning claw and knuckle. No talking. Just the process. Music playing.</w:t>
      </w:r>
    </w:p>
    <w:p>
      <w:pPr>
        <w:pStyle w:val="ListParagraph"/>
        <w:numPr>
          <w:ilvl w:val="0"/>
          <w:numId w:val="2"/>
        </w:numPr>
        <w:spacing w:after="60"/>
      </w:pPr>
      <w:r>
        <w:t xml:space="preserve">"We only use the claw and the knuckle. This is why." 20-second explanation.</w:t>
      </w:r>
    </w:p>
    <w:p>
      <w:pPr>
        <w:pStyle w:val="ListParagraph"/>
        <w:numPr>
          <w:ilvl w:val="0"/>
          <w:numId w:val="2"/>
        </w:numPr>
        <w:spacing w:after="60"/>
      </w:pPr>
      <w:r>
        <w:t xml:space="preserve">Wild-caught Maine claw and knuckle, hand-cleaned in-house — cracked, picked, and cleaned by hand, every single night.</w:t>
      </w:r>
    </w:p>
    <w:p>
      <w:pPr>
        <w:pStyle w:val="ListParagraph"/>
        <w:numPr>
          <w:ilvl w:val="0"/>
          <w:numId w:val="2"/>
        </w:numPr>
        <w:spacing w:after="60"/>
      </w:pPr>
      <w:r>
        <w:t xml:space="preserve">Occasionally: a whole lobster, live, cooked and broken down on camera — the same standard, shown from the very beginning. (Behind-the-scenes. Not nightly sourcing — a look at where the standard comes from.)</w:t>
      </w:r>
    </w:p>
    <w:p>
      <w:pPr>
        <w:pStyle w:val="ListParagraph"/>
        <w:numPr>
          <w:ilvl w:val="0"/>
          <w:numId w:val="2"/>
        </w:numPr>
        <w:spacing w:after="60"/>
      </w:pPr>
      <w:r>
        <w:t xml:space="preserve">"Most lobster rolls use this part. We don't." [Visual of what's excluded vs. what goes in the roll]</w:t>
      </w:r>
    </w:p>
    <w:p>
      <w:pPr>
        <w:pStyle w:val="ListParagraph"/>
        <w:numPr>
          <w:ilvl w:val="0"/>
          <w:numId w:val="2"/>
        </w:numPr>
        <w:spacing w:after="60"/>
      </w:pPr>
      <w:r>
        <w:t xml:space="preserve">The 15-minute wait, explained visually — not apologetically but proudly.</w:t>
      </w:r>
    </w:p>
    <w:p>
      <w:pPr>
        <w:pStyle w:val="ListParagraph"/>
        <w:numPr>
          <w:ilvl w:val="0"/>
          <w:numId w:val="2"/>
        </w:numPr>
        <w:spacing w:after="60"/>
      </w:pPr>
      <w:r>
        <w:t xml:space="preserve">The butter being clarified. The bun being toasted. The assembly.</w:t>
      </w:r>
    </w:p>
    <w:p>
      <w:pPr>
        <w:spacing w:after="160"/>
      </w:pPr>
      <w:r>
        <w:rPr>
          <w:b/>
          <w:bCs/>
        </w:rPr>
        <w:t xml:space="preserve">The rule for this pillar:</w:t>
      </w:r>
      <w:r>
        <w:t xml:space="preserve"> Show, don't tell. If Pau is talking, he's doing something with his hands at the same time. The process is always moving.</w:t>
      </w:r>
    </w:p>
    <w:p>
      <w:pPr>
        <w:pStyle w:val="Heading2"/>
        <w:spacing w:after="120" w:before="280"/>
      </w:pPr>
      <w:r>
        <w:t xml:space="preserve">PILLAR 2: THE STORY</w:t>
      </w:r>
    </w:p>
    <w:p>
      <w:pPr>
        <w:spacing w:after="160"/>
      </w:pPr>
      <w:r>
        <w:rPr>
          <w:i/>
          <w:iCs/>
        </w:rPr>
        <w:t xml:space="preserve">"This is who we are."</w:t>
      </w:r>
    </w:p>
    <w:p>
      <w:pPr>
        <w:spacing w:after="160"/>
      </w:pPr>
      <w:r>
        <w:t xml:space="preserve">Pau's journey. The Airstream. The Tía Tati recipe. The O-1 visa. La Boqueria. The pandemic. The water polo career. The MTB races. The real people and real moments that make Lobsteria something a corporation could never replicate.</w:t>
      </w:r>
    </w:p>
    <w:p>
      <w:pPr>
        <w:spacing w:after="160"/>
      </w:pPr>
      <w:r>
        <w:t xml:space="preserve">This pillar is used sparingly — maximum once a week. When it hits, it hits hard. These are the posts people save and share.</w:t>
      </w:r>
    </w:p>
    <w:p>
      <w:pPr>
        <w:spacing w:after="160"/>
      </w:pPr>
      <w:r>
        <w:rPr>
          <w:b/>
          <w:bCs/>
        </w:rPr>
        <w:t xml:space="preserve">What this looks like:</w:t>
      </w:r>
    </w:p>
    <w:p>
      <w:pPr>
        <w:pStyle w:val="ListParagraph"/>
        <w:numPr>
          <w:ilvl w:val="0"/>
          <w:numId w:val="2"/>
        </w:numPr>
        <w:spacing w:after="60"/>
      </w:pPr>
      <w:r>
        <w:t xml:space="preserve">"He came to the US to play water polo. Then the pandemic happened. Then this." [Reel over Airstream footage]</w:t>
      </w:r>
    </w:p>
    <w:p>
      <w:pPr>
        <w:pStyle w:val="ListParagraph"/>
        <w:numPr>
          <w:ilvl w:val="0"/>
          <w:numId w:val="2"/>
        </w:numPr>
        <w:spacing w:after="60"/>
      </w:pPr>
      <w:r>
        <w:t xml:space="preserve">"This recipe came from a grandmother in Lima." [Tía Tati story — the ceviche, the friendship]</w:t>
      </w:r>
    </w:p>
    <w:p>
      <w:pPr>
        <w:pStyle w:val="ListParagraph"/>
        <w:numPr>
          <w:ilvl w:val="0"/>
          <w:numId w:val="2"/>
        </w:numPr>
        <w:spacing w:after="60"/>
      </w:pPr>
      <w:r>
        <w:t xml:space="preserve">"Lost everything in 2020. This is what came next." [The pivot, the Airstream, the decision]</w:t>
      </w:r>
    </w:p>
    <w:p>
      <w:pPr>
        <w:pStyle w:val="ListParagraph"/>
        <w:numPr>
          <w:ilvl w:val="0"/>
          <w:numId w:val="2"/>
        </w:numPr>
        <w:spacing w:after="60"/>
      </w:pPr>
      <w:r>
        <w:t xml:space="preserve">"He bikes Cusco to Machu Picchu on his days off. You should see what he does with a lobster." [Pau in the real world]</w:t>
      </w:r>
    </w:p>
    <w:p>
      <w:pPr>
        <w:pStyle w:val="ListParagraph"/>
        <w:numPr>
          <w:ilvl w:val="0"/>
          <w:numId w:val="2"/>
        </w:numPr>
        <w:spacing w:after="60"/>
      </w:pPr>
      <w:r>
        <w:t xml:space="preserve">"Lobsteria. Like librería. Like cevichería. A Spanish word for an American food." [The name, the meaning]</w:t>
      </w:r>
    </w:p>
    <w:p>
      <w:pPr>
        <w:pStyle w:val="ListParagraph"/>
        <w:numPr>
          <w:ilvl w:val="0"/>
          <w:numId w:val="2"/>
        </w:numPr>
        <w:spacing w:after="60"/>
      </w:pPr>
      <w:r>
        <w:t xml:space="preserve">"Built this in 2019. He's been at the window every night since." [Longevity, consistency]</w:t>
      </w:r>
    </w:p>
    <w:p>
      <w:pPr>
        <w:spacing w:after="160"/>
      </w:pPr>
      <w:r>
        <w:rPr>
          <w:b/>
          <w:bCs/>
        </w:rPr>
        <w:t xml:space="preserve">The rule for this pillar:</w:t>
      </w:r>
      <w:r>
        <w:t xml:space="preserve"> True stories only. No embellishment needed — the real story is already better than anything invented.</w:t>
      </w:r>
    </w:p>
    <w:p>
      <w:pPr>
        <w:pStyle w:val="Heading2"/>
        <w:spacing w:after="120" w:before="280"/>
      </w:pPr>
      <w:r>
        <w:t xml:space="preserve">PILLAR 3: THE PLACE</w:t>
      </w:r>
    </w:p>
    <w:p>
      <w:pPr>
        <w:spacing w:after="160"/>
      </w:pPr>
      <w:r>
        <w:rPr>
          <w:i/>
          <w:iCs/>
        </w:rPr>
        <w:t xml:space="preserve">"This is where we are."</w:t>
      </w:r>
    </w:p>
    <w:p>
      <w:pPr>
        <w:spacing w:after="160"/>
      </w:pPr>
      <w:r>
        <w:t xml:space="preserve">The Airstream. The outdoor seating. Wynwood at midnight. The green turf, the lanterns, the wooden tables. The music playing. The walk-up energy. The vibe that makes you want to be there even if you're watching from your couch.</w:t>
      </w:r>
    </w:p>
    <w:p>
      <w:pPr>
        <w:spacing w:after="160"/>
      </w:pPr>
      <w:r>
        <w:t xml:space="preserve">This is the pillar that sells the experience, not just the food. It's the reason people get in the car.</w:t>
      </w:r>
    </w:p>
    <w:p>
      <w:pPr>
        <w:spacing w:after="160"/>
      </w:pPr>
      <w:r>
        <w:rPr>
          <w:b/>
          <w:bCs/>
        </w:rPr>
        <w:t xml:space="preserve">What this looks like:</w:t>
      </w:r>
    </w:p>
    <w:p>
      <w:pPr>
        <w:pStyle w:val="ListParagraph"/>
        <w:numPr>
          <w:ilvl w:val="0"/>
          <w:numId w:val="2"/>
        </w:numPr>
        <w:spacing w:after="60"/>
      </w:pPr>
      <w:r>
        <w:t xml:space="preserve">The Airstream lit up at night. One line. "Open until 2am." Nothing else needed.</w:t>
      </w:r>
    </w:p>
    <w:p>
      <w:pPr>
        <w:pStyle w:val="ListParagraph"/>
        <w:numPr>
          <w:ilvl w:val="0"/>
          <w:numId w:val="2"/>
        </w:numPr>
        <w:spacing w:after="60"/>
      </w:pPr>
      <w:r>
        <w:t xml:space="preserve">The walk-up POV — approaching the Airstream on foot, music getting louder.</w:t>
      </w:r>
    </w:p>
    <w:p>
      <w:pPr>
        <w:pStyle w:val="ListParagraph"/>
        <w:numPr>
          <w:ilvl w:val="0"/>
          <w:numId w:val="2"/>
        </w:numPr>
        <w:spacing w:after="60"/>
      </w:pPr>
      <w:r>
        <w:t xml:space="preserve">Tables full on a Friday night. No caption. Let the vibe speak.</w:t>
      </w:r>
    </w:p>
    <w:p>
      <w:pPr>
        <w:pStyle w:val="ListParagraph"/>
        <w:numPr>
          <w:ilvl w:val="0"/>
          <w:numId w:val="2"/>
        </w:numPr>
        <w:spacing w:after="60"/>
      </w:pPr>
      <w:r>
        <w:t xml:space="preserve">The outdoor space at golden hour — empty, beautiful, before service.</w:t>
      </w:r>
    </w:p>
    <w:p>
      <w:pPr>
        <w:pStyle w:val="ListParagraph"/>
        <w:numPr>
          <w:ilvl w:val="0"/>
          <w:numId w:val="2"/>
        </w:numPr>
        <w:spacing w:after="60"/>
      </w:pPr>
      <w:r>
        <w:t xml:space="preserve">Wynwood street context — the neighborhood that makes Lobsteria feel like a discovery.</w:t>
      </w:r>
    </w:p>
    <w:p>
      <w:pPr>
        <w:pStyle w:val="ListParagraph"/>
        <w:numPr>
          <w:ilvl w:val="0"/>
          <w:numId w:val="2"/>
        </w:numPr>
        <w:spacing w:after="60"/>
      </w:pPr>
      <w:r>
        <w:t xml:space="preserve">Late night — 1am, someone eating at the table, Airstream glowing behind them.</w:t>
      </w:r>
    </w:p>
    <w:p>
      <w:pPr>
        <w:pStyle w:val="ListParagraph"/>
        <w:numPr>
          <w:ilvl w:val="0"/>
          <w:numId w:val="2"/>
        </w:numPr>
        <w:spacing w:after="60"/>
      </w:pPr>
      <w:r>
        <w:t xml:space="preserve">The music moment — a snippet of the track playing at the Airstream that night.</w:t>
      </w:r>
    </w:p>
    <w:p>
      <w:pPr>
        <w:spacing w:after="160"/>
      </w:pPr>
      <w:r>
        <w:rPr>
          <w:b/>
          <w:bCs/>
        </w:rPr>
        <w:t xml:space="preserve">The rule for this pillar:</w:t>
      </w:r>
      <w:r>
        <w:t xml:space="preserve"> Almost no text. The visual is the message. One line maximum. Sometimes just the location tag.</w:t>
      </w:r>
    </w:p>
    <w:p>
      <w:pPr>
        <w:pStyle w:val="Heading2"/>
        <w:spacing w:after="120" w:before="280"/>
      </w:pPr>
      <w:r>
        <w:t xml:space="preserve">PILLAR 4: THE VERDICT</w:t>
      </w:r>
    </w:p>
    <w:p>
      <w:pPr>
        <w:spacing w:after="160"/>
      </w:pPr>
      <w:r>
        <w:rPr>
          <w:i/>
          <w:iCs/>
        </w:rPr>
        <w:t xml:space="preserve">"This is what people say."</w:t>
      </w:r>
    </w:p>
    <w:p>
      <w:pPr>
        <w:spacing w:after="160"/>
      </w:pPr>
      <w:r>
        <w:t xml:space="preserve">Social proof — but done differently. Not star ratings in a graphic. Real moments. Real words. Real reactions. The guy from Maine who said this is better than anything he's had up there. The couple who drove from Fort Lauderdale. The face someone makes on the first bite.</w:t>
      </w:r>
    </w:p>
    <w:p>
      <w:pPr>
        <w:spacing w:after="160"/>
      </w:pPr>
      <w:r>
        <w:t xml:space="preserve">This is the pillar that converts skeptics. When someone who's never been sees a person they trust saying "this is the best lobster roll I've ever had" — they get in the car.</w:t>
      </w:r>
    </w:p>
    <w:p>
      <w:pPr>
        <w:spacing w:after="160"/>
      </w:pPr>
      <w:r>
        <w:rPr>
          <w:b/>
          <w:bCs/>
        </w:rPr>
        <w:t xml:space="preserve">What this looks like:</w:t>
      </w:r>
    </w:p>
    <w:p>
      <w:pPr>
        <w:pStyle w:val="ListParagraph"/>
        <w:numPr>
          <w:ilvl w:val="0"/>
          <w:numId w:val="2"/>
        </w:numPr>
        <w:spacing w:after="60"/>
      </w:pPr>
      <w:r>
        <w:t xml:space="preserve">A pull quote from a real review, one line, over a food photo. "I've been to Maine. This is better." — Google review.</w:t>
      </w:r>
    </w:p>
    <w:p>
      <w:pPr>
        <w:pStyle w:val="ListParagraph"/>
        <w:numPr>
          <w:ilvl w:val="0"/>
          <w:numId w:val="2"/>
        </w:numPr>
        <w:spacing w:after="60"/>
      </w:pPr>
      <w:r>
        <w:t xml:space="preserve">A candid customer reaction moment — real, unscripted, at the table.</w:t>
      </w:r>
    </w:p>
    <w:p>
      <w:pPr>
        <w:pStyle w:val="ListParagraph"/>
        <w:numPr>
          <w:ilvl w:val="0"/>
          <w:numId w:val="2"/>
        </w:numPr>
        <w:spacing w:after="60"/>
      </w:pPr>
      <w:r>
        <w:t xml:space="preserve">"4.9 stars. 145 reviews. Zero press. All word of mouth." — the stat as the story.</w:t>
      </w:r>
    </w:p>
    <w:p>
      <w:pPr>
        <w:pStyle w:val="ListParagraph"/>
        <w:numPr>
          <w:ilvl w:val="0"/>
          <w:numId w:val="2"/>
        </w:numPr>
        <w:spacing w:after="60"/>
      </w:pPr>
      <w:r>
        <w:t xml:space="preserve">UGC reposts — someone else's video of the food, reposted with credit.</w:t>
      </w:r>
    </w:p>
    <w:p>
      <w:pPr>
        <w:pStyle w:val="ListParagraph"/>
        <w:numPr>
          <w:ilvl w:val="0"/>
          <w:numId w:val="2"/>
        </w:numPr>
        <w:spacing w:after="60"/>
      </w:pPr>
      <w:r>
        <w:t xml:space="preserve">"We've been open since 2019. We've had one bad review. It was two old ladies having a bad day." [Honest, confident, funny]</w:t>
      </w:r>
    </w:p>
    <w:p>
      <w:pPr>
        <w:pStyle w:val="ListParagraph"/>
        <w:numPr>
          <w:ilvl w:val="0"/>
          <w:numId w:val="2"/>
        </w:numPr>
        <w:spacing w:after="60"/>
      </w:pPr>
      <w:r>
        <w:t xml:space="preserve">The review that mentions Maine. The review that mentions best in South Florida. These are gold.</w:t>
      </w:r>
    </w:p>
    <w:p>
      <w:pPr>
        <w:spacing w:after="160"/>
      </w:pPr>
      <w:r>
        <w:rPr>
          <w:b/>
          <w:bCs/>
        </w:rPr>
        <w:t xml:space="preserve">The rule for this pillar:</w:t>
      </w:r>
      <w:r>
        <w:t xml:space="preserve"> Real language only. Never paraphrase a review to make it sound better — the authentic words are always stronger.</w:t>
      </w:r>
    </w:p>
    <w:p>
      <w:pPr>
        <w:pStyle w:val="Heading1"/>
        <w:spacing w:after="160" w:before="400"/>
      </w:pPr>
      <w:r>
        <w:t xml:space="preserve">CONTENT FORMATS</w:t>
      </w:r>
    </w:p>
    <w:p>
      <w:pPr>
        <w:pStyle w:val="Heading2"/>
        <w:spacing w:after="120" w:before="280"/>
      </w:pPr>
      <w:r>
        <w:t xml:space="preserve">PRIMARY: The Process Reel (60–70% of all content)</w:t>
      </w:r>
    </w:p>
    <w:p>
      <w:pPr>
        <w:spacing w:after="160"/>
      </w:pPr>
      <w:r>
        <w:rPr>
          <w:b/>
          <w:bCs/>
        </w:rPr>
        <w:t xml:space="preserve">15–30 seconds. No talking. Music + food + one text line.</w:t>
      </w:r>
    </w:p>
    <w:p>
      <w:pPr>
        <w:spacing w:after="160"/>
      </w:pPr>
      <w:r>
        <w:t xml:space="preserve">Structure:</w:t>
      </w:r>
    </w:p>
    <w:p>
      <w:pPr>
        <w:pStyle w:val="ListParagraph"/>
        <w:numPr>
          <w:ilvl w:val="0"/>
          <w:numId w:val="2"/>
        </w:numPr>
        <w:spacing w:after="60"/>
      </w:pPr>
      <w:r>
        <w:t xml:space="preserve">Second 0–3: Hook. Extreme close-up. Something moving — butter hitting lobster, knife through a claw, caviar being spooned. Nothing explained yet. Just visual.</w:t>
      </w:r>
    </w:p>
    <w:p>
      <w:pPr>
        <w:pStyle w:val="ListParagraph"/>
        <w:numPr>
          <w:ilvl w:val="0"/>
          <w:numId w:val="2"/>
        </w:numPr>
        <w:spacing w:after="60"/>
      </w:pPr>
      <w:r>
        <w:t xml:space="preserve">Second 3–15: The process. Continuous. No cuts every half-second. Let it breathe.</w:t>
      </w:r>
    </w:p>
    <w:p>
      <w:pPr>
        <w:pStyle w:val="ListParagraph"/>
        <w:numPr>
          <w:ilvl w:val="0"/>
          <w:numId w:val="2"/>
        </w:numPr>
        <w:spacing w:after="60"/>
      </w:pPr>
      <w:r>
        <w:t xml:space="preserve">Second 15–25: The finished product. The roll on the counter. The plating moment.</w:t>
      </w:r>
    </w:p>
    <w:p>
      <w:pPr>
        <w:pStyle w:val="ListParagraph"/>
        <w:numPr>
          <w:ilvl w:val="0"/>
          <w:numId w:val="2"/>
        </w:numPr>
        <w:spacing w:after="60"/>
      </w:pPr>
      <w:r>
        <w:t xml:space="preserve">Final frame: One text line. "Hand-cleaned. Every night." or "Open until 2am." or "Claw and knuckle only."</w:t>
      </w:r>
    </w:p>
    <w:p>
      <w:pPr>
        <w:pStyle w:val="ListParagraph"/>
        <w:numPr>
          <w:ilvl w:val="0"/>
          <w:numId w:val="2"/>
        </w:numPr>
        <w:spacing w:after="60"/>
      </w:pPr>
      <w:r>
        <w:t xml:space="preserve">Music: The same vibe as the last three posts. Coastal, chill, summer energy. Consistent.</w:t>
      </w:r>
    </w:p>
    <w:p>
      <w:pPr>
        <w:spacing w:after="160"/>
      </w:pPr>
      <w:r>
        <w:t xml:space="preserve">This is the format that builds the following. Repetition builds recognition. Every time someone sees this format, they know it's Lobsteria before they read the handle.</w:t>
      </w:r>
    </w:p>
    <w:p>
      <w:pPr>
        <w:pStyle w:val="Heading2"/>
        <w:spacing w:after="120" w:before="280"/>
      </w:pPr>
      <w:r>
        <w:t xml:space="preserve">SECONDARY: The Pau Reel (1–2x per week)</w:t>
      </w:r>
    </w:p>
    <w:p>
      <w:pPr>
        <w:spacing w:after="160"/>
      </w:pPr>
      <w:r>
        <w:rPr>
          <w:b/>
          <w:bCs/>
        </w:rPr>
        <w:t xml:space="preserve">30–60 seconds. Pau on camera or voiceover. One point, made clearly.</w:t>
      </w:r>
    </w:p>
    <w:p>
      <w:pPr>
        <w:spacing w:after="160"/>
      </w:pPr>
      <w:r>
        <w:t xml:space="preserve">Structure:</w:t>
      </w:r>
    </w:p>
    <w:p>
      <w:pPr>
        <w:pStyle w:val="ListParagraph"/>
        <w:numPr>
          <w:ilvl w:val="0"/>
          <w:numId w:val="2"/>
        </w:numPr>
        <w:spacing w:after="60"/>
      </w:pPr>
      <w:r>
        <w:t xml:space="preserve">Pau doing something — not standing and talking to camera. Cleaning lobster, at the window, prep before service.</w:t>
      </w:r>
    </w:p>
    <w:p>
      <w:pPr>
        <w:pStyle w:val="ListParagraph"/>
        <w:numPr>
          <w:ilvl w:val="0"/>
          <w:numId w:val="2"/>
        </w:numPr>
        <w:spacing w:after="60"/>
      </w:pPr>
      <w:r>
        <w:t xml:space="preserve">One talking point. "I only use the claw and the knuckle. Here's why." Then he shows it.</w:t>
      </w:r>
    </w:p>
    <w:p>
      <w:pPr>
        <w:pStyle w:val="ListParagraph"/>
        <w:numPr>
          <w:ilvl w:val="0"/>
          <w:numId w:val="2"/>
        </w:numPr>
        <w:spacing w:after="60"/>
      </w:pPr>
      <w:r>
        <w:t xml:space="preserve">No script. One talking point → natural explanation → done.</w:t>
      </w:r>
    </w:p>
    <w:p>
      <w:pPr>
        <w:pStyle w:val="ListParagraph"/>
        <w:numPr>
          <w:ilvl w:val="0"/>
          <w:numId w:val="2"/>
        </w:numPr>
        <w:spacing w:after="60"/>
      </w:pPr>
      <w:r>
        <w:t xml:space="preserve">End on the product or the Airstream.</w:t>
      </w:r>
    </w:p>
    <w:p>
      <w:pPr>
        <w:spacing w:after="160"/>
      </w:pPr>
      <w:r>
        <w:t xml:space="preserve">This is the format that builds loyalty. People don't just follow a place — they follow a person. Pau's presence is what turns a customer into a regular and a follower into an evangelist.</w:t>
      </w:r>
    </w:p>
    <w:p>
      <w:pPr>
        <w:pStyle w:val="Heading2"/>
        <w:spacing w:after="120" w:before="280"/>
      </w:pPr>
      <w:r>
        <w:t xml:space="preserve">SUPPORTING: The Photo (2–3x per week)</w:t>
      </w:r>
    </w:p>
    <w:p>
      <w:pPr>
        <w:spacing w:after="160"/>
      </w:pPr>
      <w:r>
        <w:t xml:space="preserve">Only the best shots. Food must be the hero. Airstream stainless steel or outdoor seating as background when possible. No white studio backgrounds. Warm amber light. Real texture. The lime wedge is a nice accent — keep it.</w:t>
      </w:r>
    </w:p>
    <w:p>
      <w:pPr>
        <w:spacing w:after="160"/>
      </w:pPr>
      <w:r>
        <w:t xml:space="preserve">Used for: the Connecticut Roll, the Maine Roll, caviar shots, the Airstream at night. Not for menus, not for announcements, not for anything that requires reading.</w:t>
      </w:r>
    </w:p>
    <w:p>
      <w:pPr>
        <w:pStyle w:val="Heading2"/>
        <w:spacing w:after="120" w:before="280"/>
      </w:pPr>
      <w:r>
        <w:t xml:space="preserve">STORIES: Daily at 4:30pm</w:t>
      </w:r>
    </w:p>
    <w:p>
      <w:pPr>
        <w:spacing w:after="160"/>
      </w:pPr>
      <w:r>
        <w:t xml:space="preserve">Simple, consistent. "Open tonight · 5pm → 2am · Walk up 🦞"</w:t>
      </w:r>
    </w:p>
    <w:p>
      <w:pPr>
        <w:spacing w:after="160"/>
      </w:pPr>
      <w:r>
        <w:t xml:space="preserve">Variations:</w:t>
      </w:r>
    </w:p>
    <w:p>
      <w:pPr>
        <w:pStyle w:val="ListParagraph"/>
        <w:numPr>
          <w:ilvl w:val="0"/>
          <w:numId w:val="2"/>
        </w:numPr>
        <w:spacing w:after="60"/>
      </w:pPr>
      <w:r>
        <w:t xml:space="preserve">Friday: "Open until 2am. Wynwood. Walk up."</w:t>
      </w:r>
    </w:p>
    <w:p>
      <w:pPr>
        <w:pStyle w:val="ListParagraph"/>
        <w:numPr>
          <w:ilvl w:val="0"/>
          <w:numId w:val="2"/>
        </w:numPr>
        <w:spacing w:after="60"/>
      </w:pPr>
      <w:r>
        <w:t xml:space="preserve">After a great night: One sentence about what happened. "Had a guy from Maine tonight say it was the best roll he's ever had. Good night."</w:t>
      </w:r>
    </w:p>
    <w:p>
      <w:pPr>
        <w:pStyle w:val="ListParagraph"/>
        <w:numPr>
          <w:ilvl w:val="0"/>
          <w:numId w:val="2"/>
        </w:numPr>
        <w:spacing w:after="60"/>
      </w:pPr>
      <w:r>
        <w:t xml:space="preserve">Behind the scenes: Quick clip of prep, delivery arriving, something real.</w:t>
      </w:r>
    </w:p>
    <w:p>
      <w:pPr>
        <w:pStyle w:val="ListParagraph"/>
        <w:numPr>
          <w:ilvl w:val="0"/>
          <w:numId w:val="2"/>
        </w:numPr>
        <w:spacing w:after="60"/>
      </w:pPr>
      <w:r>
        <w:t xml:space="preserve">Music moment: The song playing at the Airstream right now.</w:t>
      </w:r>
    </w:p>
    <w:p>
      <w:pPr>
        <w:spacing w:after="160"/>
      </w:pPr>
      <w:r>
        <w:t xml:space="preserve">Stories are not where we try to go viral. They're where we stay present with people who already follow us.</w:t>
      </w:r>
    </w:p>
    <w:p>
      <w:pPr>
        <w:pStyle w:val="Heading1"/>
        <w:spacing w:after="160" w:before="400"/>
      </w:pPr>
      <w:r>
        <w:t xml:space="preserve">THE FIVE SERIES</w:t>
      </w:r>
    </w:p>
    <w:p>
      <w:pPr>
        <w:spacing w:after="160"/>
      </w:pPr>
      <w:r>
        <w:t xml:space="preserve">These are the recurring content formats that build a following through repetition. Each series has a consistent look and feel. When people see the format, they know what's coming — and they watch.</w:t>
      </w:r>
    </w:p>
    <w:p>
      <w:pPr>
        <w:pStyle w:val="Heading2"/>
        <w:spacing w:after="120" w:before="280"/>
      </w:pPr>
      <w:r>
        <w:t xml:space="preserve">Series 1: "THE STANDARD"</w:t>
      </w:r>
    </w:p>
    <w:p>
      <w:pPr>
        <w:spacing w:after="160"/>
      </w:pPr>
      <w:r>
        <w:rPr>
          <w:b/>
          <w:bCs/>
        </w:rPr>
        <w:t xml:space="preserve">Recurring process education. One specific thing per episode.</w:t>
      </w:r>
    </w:p>
    <w:p>
      <w:pPr>
        <w:spacing w:after="160"/>
      </w:pPr>
      <w:r>
        <w:t xml:space="preserve">Format: 20–30 second Reel. Pau's hands doing something. Text overlay explaining what and why. No talking — music only.</w:t>
      </w:r>
    </w:p>
    <w:p>
      <w:pPr>
        <w:spacing w:after="160"/>
      </w:pPr>
      <w:r>
        <w:t xml:space="preserve">Episodes:</w:t>
      </w:r>
    </w:p>
    <w:p>
      <w:pPr>
        <w:pStyle w:val="ListParagraph"/>
        <w:numPr>
          <w:ilvl w:val="0"/>
          <w:numId w:val="2"/>
        </w:numPr>
        <w:spacing w:after="60"/>
      </w:pPr>
      <w:r>
        <w:t xml:space="preserve">"Why we don't use the tail." [Claw and knuckle only — why this cut, every night]</w:t>
      </w:r>
    </w:p>
    <w:p>
      <w:pPr>
        <w:pStyle w:val="ListParagraph"/>
        <w:numPr>
          <w:ilvl w:val="0"/>
          <w:numId w:val="2"/>
        </w:numPr>
        <w:spacing w:after="60"/>
      </w:pPr>
      <w:r>
        <w:t xml:space="preserve">"This is what hand-cleaning actually means." [Claw and knuckle, cracked and picked by hand — the nightly process]</w:t>
      </w:r>
    </w:p>
    <w:p>
      <w:pPr>
        <w:pStyle w:val="ListParagraph"/>
        <w:numPr>
          <w:ilvl w:val="0"/>
          <w:numId w:val="2"/>
        </w:numPr>
        <w:spacing w:after="60"/>
      </w:pPr>
      <w:r>
        <w:t xml:space="preserve">"Starting from the whole lobster." [Occasional behind-the-scenes: live lobster, cooked and broken down on camera, same standard from the very beginning]</w:t>
      </w:r>
    </w:p>
    <w:p>
      <w:pPr>
        <w:pStyle w:val="ListParagraph"/>
        <w:numPr>
          <w:ilvl w:val="0"/>
          <w:numId w:val="2"/>
        </w:numPr>
        <w:spacing w:after="60"/>
      </w:pPr>
      <w:r>
        <w:t xml:space="preserve">"Why it takes 15 minutes." [Everything that happens between order and plate]</w:t>
      </w:r>
    </w:p>
    <w:p>
      <w:pPr>
        <w:pStyle w:val="ListParagraph"/>
        <w:numPr>
          <w:ilvl w:val="0"/>
          <w:numId w:val="2"/>
        </w:numPr>
        <w:spacing w:after="60"/>
      </w:pPr>
      <w:r>
        <w:t xml:space="preserve">"The butter. Why it matters." [European cultured butter, 82% fat, why this specifically]</w:t>
      </w:r>
    </w:p>
    <w:p>
      <w:pPr>
        <w:pStyle w:val="ListParagraph"/>
        <w:numPr>
          <w:ilvl w:val="0"/>
          <w:numId w:val="2"/>
        </w:numPr>
        <w:spacing w:after="60"/>
      </w:pPr>
      <w:r>
        <w:t xml:space="preserve">"Why the bun is toasted this way." [The griddle, the butter, the split-top]</w:t>
      </w:r>
    </w:p>
    <w:p>
      <w:pPr>
        <w:pStyle w:val="ListParagraph"/>
        <w:numPr>
          <w:ilvl w:val="0"/>
          <w:numId w:val="2"/>
        </w:numPr>
        <w:spacing w:after="60"/>
      </w:pPr>
      <w:r>
        <w:t xml:space="preserve">"The caviar. Why we put it on everything." [The logic behind the add-on]</w:t>
      </w:r>
    </w:p>
    <w:p>
      <w:pPr>
        <w:pStyle w:val="ListParagraph"/>
        <w:numPr>
          <w:ilvl w:val="0"/>
          <w:numId w:val="2"/>
        </w:numPr>
        <w:spacing w:after="60"/>
      </w:pPr>
      <w:r>
        <w:t xml:space="preserve">"The leche de tigre. What makes it real." [Corvina, not cheap fish. Tía Tati's recipe]</w:t>
      </w:r>
    </w:p>
    <w:p>
      <w:pPr>
        <w:spacing w:after="160"/>
      </w:pPr>
      <w:r>
        <w:t xml:space="preserve">This series is what gets Lobsteria mentioned when people ask "what food content is actually educational and interesting."</w:t>
      </w:r>
    </w:p>
    <w:p>
      <w:pPr>
        <w:pStyle w:val="Heading2"/>
        <w:spacing w:after="120" w:before="280"/>
      </w:pPr>
      <w:r>
        <w:t xml:space="preserve">Series 2: "PAU AT THE WINDOW"</w:t>
      </w:r>
    </w:p>
    <w:p>
      <w:pPr>
        <w:spacing w:after="160"/>
      </w:pPr>
      <w:r>
        <w:rPr>
          <w:b/>
          <w:bCs/>
        </w:rPr>
        <w:t xml:space="preserve">Real customer interaction moments. Unscripted.</w:t>
      </w:r>
    </w:p>
    <w:p>
      <w:pPr>
        <w:spacing w:after="160"/>
      </w:pPr>
      <w:r>
        <w:t xml:space="preserve">Format: 15–20 second clip from the Airstream window. Pau handing food, asking how it is, reacting to what customers say. Real moments, not staged.</w:t>
      </w:r>
    </w:p>
    <w:p>
      <w:pPr>
        <w:spacing w:after="160"/>
      </w:pPr>
      <w:r>
        <w:t xml:space="preserve">Episodes:</w:t>
      </w:r>
    </w:p>
    <w:p>
      <w:pPr>
        <w:pStyle w:val="ListParagraph"/>
        <w:numPr>
          <w:ilvl w:val="0"/>
          <w:numId w:val="2"/>
        </w:numPr>
        <w:spacing w:after="60"/>
      </w:pPr>
      <w:r>
        <w:t xml:space="preserve">The first-bite reaction captured.</w:t>
      </w:r>
    </w:p>
    <w:p>
      <w:pPr>
        <w:pStyle w:val="ListParagraph"/>
        <w:numPr>
          <w:ilvl w:val="0"/>
          <w:numId w:val="2"/>
        </w:numPr>
        <w:spacing w:after="60"/>
      </w:pPr>
      <w:r>
        <w:t xml:space="preserve">"Where are you from?" [Customer says Maine → Pau's reaction]</w:t>
      </w:r>
    </w:p>
    <w:p>
      <w:pPr>
        <w:pStyle w:val="ListParagraph"/>
        <w:numPr>
          <w:ilvl w:val="0"/>
          <w:numId w:val="2"/>
        </w:numPr>
        <w:spacing w:after="60"/>
      </w:pPr>
      <w:r>
        <w:t xml:space="preserve">A couple on a date, Pau's interaction from the window.</w:t>
      </w:r>
    </w:p>
    <w:p>
      <w:pPr>
        <w:pStyle w:val="ListParagraph"/>
        <w:numPr>
          <w:ilvl w:val="0"/>
          <w:numId w:val="2"/>
        </w:numPr>
        <w:spacing w:after="60"/>
      </w:pPr>
      <w:r>
        <w:t xml:space="preserve">Someone asking what to order → Pau's real answer.</w:t>
      </w:r>
    </w:p>
    <w:p>
      <w:pPr>
        <w:pStyle w:val="ListParagraph"/>
        <w:numPr>
          <w:ilvl w:val="0"/>
          <w:numId w:val="2"/>
        </w:numPr>
        <w:spacing w:after="60"/>
      </w:pPr>
      <w:r>
        <w:t xml:space="preserve">A group ordering caviar add-ons → the moment the rolls come out.</w:t>
      </w:r>
    </w:p>
    <w:p>
      <w:pPr>
        <w:spacing w:after="160"/>
      </w:pPr>
      <w:r>
        <w:t xml:space="preserve">This series is what makes Lobsteria feel human. It's what turns followers into people who feel like they know Pau before they visit.</w:t>
      </w:r>
    </w:p>
    <w:p>
      <w:pPr>
        <w:pStyle w:val="Heading2"/>
        <w:spacing w:after="120" w:before="280"/>
      </w:pPr>
      <w:r>
        <w:t xml:space="preserve">Series 3: "OPEN UNTIL 2"</w:t>
      </w:r>
    </w:p>
    <w:p>
      <w:pPr>
        <w:spacing w:after="160"/>
      </w:pPr>
      <w:r>
        <w:rPr>
          <w:b/>
          <w:bCs/>
        </w:rPr>
        <w:t xml:space="preserve">Consistent late-night content. Lobsteria after midnight.</w:t>
      </w:r>
    </w:p>
    <w:p>
      <w:pPr>
        <w:spacing w:after="160"/>
      </w:pPr>
      <w:r>
        <w:t xml:space="preserve">Format: Photo or 10-second clip. Always late. Always the Airstream lit up. Always the same energy. Minimal text — just the time and one line.</w:t>
      </w:r>
    </w:p>
    <w:p>
      <w:pPr>
        <w:spacing w:after="160"/>
      </w:pPr>
      <w:r>
        <w:t xml:space="preserve">This is Lobsteria's most ownable content territory. Nobody else in Miami is doing premium seafood at 1am. Nobody else has an Airstream lit up in Wynwood at midnight. This series makes Lobsteria the late-night answer before people even think of the question.</w:t>
      </w:r>
    </w:p>
    <w:p>
      <w:pPr>
        <w:spacing w:after="160"/>
      </w:pPr>
      <w:r>
        <w:t xml:space="preserve">Caption format: Always just: "1:03am. Still here. 🦞"</w:t>
      </w:r>
    </w:p>
    <w:p>
      <w:pPr>
        <w:pStyle w:val="Heading2"/>
        <w:spacing w:after="120" w:before="280"/>
      </w:pPr>
      <w:r>
        <w:t xml:space="preserve">Series 4: "THE OTHER WAY"</w:t>
      </w:r>
    </w:p>
    <w:p>
      <w:pPr>
        <w:spacing w:after="160"/>
      </w:pPr>
      <w:r>
        <w:rPr>
          <w:b/>
          <w:bCs/>
        </w:rPr>
        <w:t xml:space="preserve">Competitive education without mentioning competitors.</w:t>
      </w:r>
    </w:p>
    <w:p>
      <w:pPr>
        <w:spacing w:after="160"/>
      </w:pPr>
      <w:r>
        <w:t xml:space="preserve">Format: 30-second Reel. Pau shows what the industry standard is. Then shows what Lobsteria does instead. Confident, not angry. Educational, not preachy.</w:t>
      </w:r>
    </w:p>
    <w:p>
      <w:pPr>
        <w:spacing w:after="160"/>
      </w:pPr>
      <w:r>
        <w:t xml:space="preserve">Episodes:</w:t>
      </w:r>
    </w:p>
    <w:p>
      <w:pPr>
        <w:pStyle w:val="ListParagraph"/>
        <w:numPr>
          <w:ilvl w:val="0"/>
          <w:numId w:val="2"/>
        </w:numPr>
        <w:spacing w:after="60"/>
      </w:pPr>
      <w:r>
        <w:t xml:space="preserve">"Most places buy pre-picked, machine-processed lobster meat. We hand-clean every claw and knuckle ourselves." [Shows the cracking and picking process]</w:t>
      </w:r>
    </w:p>
    <w:p>
      <w:pPr>
        <w:pStyle w:val="ListParagraph"/>
        <w:numPr>
          <w:ilvl w:val="0"/>
          <w:numId w:val="2"/>
        </w:numPr>
        <w:spacing w:after="60"/>
      </w:pPr>
      <w:r>
        <w:t xml:space="preserve">"Most lobster rolls are made in advance. Ours isn't." [Shows the order coming in, the cook starting immediately]</w:t>
      </w:r>
    </w:p>
    <w:p>
      <w:pPr>
        <w:pStyle w:val="ListParagraph"/>
        <w:numPr>
          <w:ilvl w:val="0"/>
          <w:numId w:val="2"/>
        </w:numPr>
        <w:spacing w:after="60"/>
      </w:pPr>
      <w:r>
        <w:t xml:space="preserve">"Most rolls use the tail. We don't even bring it into the kitchen." [Claw and knuckle only, always]</w:t>
      </w:r>
    </w:p>
    <w:p>
      <w:pPr>
        <w:pStyle w:val="ListParagraph"/>
        <w:numPr>
          <w:ilvl w:val="0"/>
          <w:numId w:val="2"/>
        </w:numPr>
        <w:spacing w:after="60"/>
      </w:pPr>
      <w:r>
        <w:t xml:space="preserve">"Most caviar on food trucks is..." [Pause] "We use Caspian Sea sturgeon. Because why not."]</w:t>
      </w:r>
    </w:p>
    <w:p>
      <w:pPr>
        <w:spacing w:after="160"/>
      </w:pPr>
      <w:r>
        <w:t xml:space="preserve">This series is what gets people sharing — "did you know most lobster rolls are made with..." It educates the audience and positions Lobsteria as the standard without a single negative word about anyone.</w:t>
      </w:r>
    </w:p>
    <w:p>
      <w:pPr>
        <w:pStyle w:val="Heading2"/>
        <w:spacing w:after="120" w:before="280"/>
      </w:pPr>
      <w:r>
        <w:t xml:space="preserve">Series 5: "THE REAL PAU"</w:t>
      </w:r>
    </w:p>
    <w:p>
      <w:pPr>
        <w:spacing w:after="160"/>
      </w:pPr>
      <w:r>
        <w:rPr>
          <w:b/>
          <w:bCs/>
        </w:rPr>
        <w:t xml:space="preserve">Pau outside of Lobsteria. The person behind the place.</w:t>
      </w:r>
    </w:p>
    <w:p>
      <w:pPr>
        <w:spacing w:after="160"/>
      </w:pPr>
      <w:r>
        <w:t xml:space="preserve">Format: Personal moments, used monthly. Pau at water polo. Pau on the MTB trail. Pau watching Barça. Pau at La Boqueria on a trip back to Barcelona. Real life.</w:t>
      </w:r>
    </w:p>
    <w:p>
      <w:pPr>
        <w:spacing w:after="160"/>
      </w:pPr>
      <w:r>
        <w:t xml:space="preserve">This series exists for one reason: the brands people love the most aren't just places, they're people. When you know Pau bikes Cusco to Machu Picchu and then comes back to hand-clean lobsters in Wynwood, you feel something. That feeling is loyalty.</w:t>
      </w:r>
    </w:p>
    <w:p>
      <w:pPr>
        <w:spacing w:after="160"/>
      </w:pPr>
      <w:r>
        <w:t xml:space="preserve">Episodes:</w:t>
      </w:r>
    </w:p>
    <w:p>
      <w:pPr>
        <w:pStyle w:val="ListParagraph"/>
        <w:numPr>
          <w:ilvl w:val="0"/>
          <w:numId w:val="2"/>
        </w:numPr>
        <w:spacing w:after="60"/>
      </w:pPr>
      <w:r>
        <w:t xml:space="preserve">"Off day. Back tomorrow." [Pau at water polo, quick clip, Lobsteria logo somewhere]</w:t>
      </w:r>
    </w:p>
    <w:p>
      <w:pPr>
        <w:pStyle w:val="ListParagraph"/>
        <w:numPr>
          <w:ilvl w:val="0"/>
          <w:numId w:val="2"/>
        </w:numPr>
        <w:spacing w:after="60"/>
      </w:pPr>
      <w:r>
        <w:t xml:space="preserve">"Just landed from the Cusco-Machu Picchu MTB race. We're open at 5." [The contrast is the content]</w:t>
      </w:r>
    </w:p>
    <w:p>
      <w:pPr>
        <w:pStyle w:val="ListParagraph"/>
        <w:numPr>
          <w:ilvl w:val="0"/>
          <w:numId w:val="2"/>
        </w:numPr>
        <w:spacing w:after="60"/>
      </w:pPr>
      <w:r>
        <w:t xml:space="preserve">"Grew up going here." [Pau at La Boqueria on a Barcelona trip]</w:t>
      </w:r>
    </w:p>
    <w:p>
      <w:pPr>
        <w:pStyle w:val="ListParagraph"/>
        <w:numPr>
          <w:ilvl w:val="0"/>
          <w:numId w:val="2"/>
        </w:numPr>
        <w:spacing w:after="60"/>
      </w:pPr>
      <w:r>
        <w:t xml:space="preserve">"Barça day. We open at 5 regardless." [Human, relatable, consistent]</w:t>
      </w:r>
    </w:p>
    <w:p>
      <w:pPr>
        <w:spacing w:after="160"/>
      </w:pPr>
      <w:r>
        <w:t xml:space="preserve">This series should never feel like marketing. It should feel like Pau's personal account occasionally overlapping with Lobsteria's.</w:t>
      </w:r>
    </w:p>
    <w:p>
      <w:pPr>
        <w:pStyle w:val="Heading1"/>
        <w:spacing w:after="160" w:before="400"/>
      </w:pPr>
      <w:r>
        <w:t xml:space="preserve">VISUAL &amp; AUDIO IDENTITY</w:t>
      </w:r>
    </w:p>
    <w:p>
      <w:pPr>
        <w:pStyle w:val="Heading2"/>
        <w:spacing w:after="120" w:before="280"/>
      </w:pPr>
      <w:r>
        <w:t xml:space="preserve">Visual Rules</w:t>
      </w:r>
    </w:p>
    <w:p>
      <w:pPr>
        <w:spacing w:after="160"/>
      </w:pPr>
      <w:r>
        <w:rPr>
          <w:b/>
          <w:bCs/>
        </w:rPr>
        <w:t xml:space="preserve">Every piece of content must feel like it belongs to the same place.</w:t>
      </w:r>
    </w:p>
    <w:p>
      <w:pPr>
        <w:pStyle w:val="ListParagraph"/>
        <w:numPr>
          <w:ilvl w:val="0"/>
          <w:numId w:val="2"/>
        </w:numPr>
        <w:spacing w:after="60"/>
      </w:pPr>
      <w:r>
        <w:rPr>
          <w:b/>
          <w:bCs/>
        </w:rPr>
        <w:t xml:space="preserve">Color temperature:</w:t>
      </w:r>
      <w:r>
        <w:t xml:space="preserve"> Warm. Amber. The Airstream stainless steel in warm light. Never cold, blue, or studio-white.</w:t>
      </w:r>
    </w:p>
    <w:p>
      <w:pPr>
        <w:pStyle w:val="ListParagraph"/>
        <w:numPr>
          <w:ilvl w:val="0"/>
          <w:numId w:val="2"/>
        </w:numPr>
        <w:spacing w:after="60"/>
      </w:pPr>
      <w:r>
        <w:rPr>
          <w:b/>
          <w:bCs/>
        </w:rPr>
        <w:t xml:space="preserve">Depth:</w:t>
      </w:r>
      <w:r>
        <w:t xml:space="preserve"> Food is always the brightest thing in frame. Background is always darker. Depth creates drama.</w:t>
      </w:r>
    </w:p>
    <w:p>
      <w:pPr>
        <w:pStyle w:val="ListParagraph"/>
        <w:numPr>
          <w:ilvl w:val="0"/>
          <w:numId w:val="2"/>
        </w:numPr>
        <w:spacing w:after="60"/>
      </w:pPr>
      <w:r>
        <w:rPr>
          <w:b/>
          <w:bCs/>
        </w:rPr>
        <w:t xml:space="preserve">Texture:</w:t>
      </w:r>
      <w:r>
        <w:t xml:space="preserve"> Real food texture. The lobster meat, the butter sheen, the caviar pearls, the toasted brioche — these should be visible and real, not smoothed or over-edited.</w:t>
      </w:r>
    </w:p>
    <w:p>
      <w:pPr>
        <w:pStyle w:val="ListParagraph"/>
        <w:numPr>
          <w:ilvl w:val="0"/>
          <w:numId w:val="2"/>
        </w:numPr>
        <w:spacing w:after="60"/>
      </w:pPr>
      <w:r>
        <w:rPr>
          <w:b/>
          <w:bCs/>
        </w:rPr>
        <w:t xml:space="preserve">Composition:</w:t>
      </w:r>
      <w:r>
        <w:t xml:space="preserve"> Extreme close-ups for process content. 45° angle for hero food shots. Wide for place/vibe content. Always intentional — never a snapshot.</w:t>
      </w:r>
    </w:p>
    <w:p>
      <w:pPr>
        <w:pStyle w:val="ListParagraph"/>
        <w:numPr>
          <w:ilvl w:val="0"/>
          <w:numId w:val="2"/>
        </w:numPr>
        <w:spacing w:after="60"/>
      </w:pPr>
      <w:r>
        <w:rPr>
          <w:b/>
          <w:bCs/>
        </w:rPr>
        <w:t xml:space="preserve">Text overlays:</w:t>
      </w:r>
      <w:r>
        <w:t xml:space="preserve"> One line. Always the same font. White or cream. Bottom third of frame or centered. Never cluttered.</w:t>
      </w:r>
    </w:p>
    <w:p>
      <w:pPr>
        <w:pStyle w:val="ListParagraph"/>
        <w:numPr>
          <w:ilvl w:val="0"/>
          <w:numId w:val="2"/>
        </w:numPr>
        <w:spacing w:after="60"/>
      </w:pPr>
      <w:r>
        <w:rPr>
          <w:b/>
          <w:bCs/>
        </w:rPr>
        <w:t xml:space="preserve">Logo:</w:t>
      </w:r>
      <w:r>
        <w:t xml:space="preserve"> Not on every post. On the Airstream content — visible naturally. Not stamped over food photos.</w:t>
      </w:r>
    </w:p>
    <w:p>
      <w:pPr>
        <w:spacing w:after="160"/>
      </w:pPr>
      <w:r>
        <w:rPr>
          <w:b/>
          <w:bCs/>
        </w:rPr>
        <w:t xml:space="preserve">Never:</w:t>
      </w:r>
    </w:p>
    <w:p>
      <w:pPr>
        <w:pStyle w:val="ListParagraph"/>
        <w:numPr>
          <w:ilvl w:val="0"/>
          <w:numId w:val="2"/>
        </w:numPr>
        <w:spacing w:after="60"/>
      </w:pPr>
      <w:r>
        <w:t xml:space="preserve">White studio background</w:t>
      </w:r>
    </w:p>
    <w:p>
      <w:pPr>
        <w:pStyle w:val="ListParagraph"/>
        <w:numPr>
          <w:ilvl w:val="0"/>
          <w:numId w:val="2"/>
        </w:numPr>
        <w:spacing w:after="60"/>
      </w:pPr>
      <w:r>
        <w:t xml:space="preserve">Overhead flat-lay on marble (that's VICIO/Myka style — not Lobsteria)</w:t>
      </w:r>
    </w:p>
    <w:p>
      <w:pPr>
        <w:pStyle w:val="ListParagraph"/>
        <w:numPr>
          <w:ilvl w:val="0"/>
          <w:numId w:val="2"/>
        </w:numPr>
        <w:spacing w:after="60"/>
      </w:pPr>
      <w:r>
        <w:t xml:space="preserve">Heavy filters that make the food look processed</w:t>
      </w:r>
    </w:p>
    <w:p>
      <w:pPr>
        <w:pStyle w:val="ListParagraph"/>
        <w:numPr>
          <w:ilvl w:val="0"/>
          <w:numId w:val="2"/>
        </w:numPr>
        <w:spacing w:after="60"/>
      </w:pPr>
      <w:r>
        <w:t xml:space="preserve">Stock-looking typography</w:t>
      </w:r>
    </w:p>
    <w:p>
      <w:pPr>
        <w:pStyle w:val="ListParagraph"/>
        <w:numPr>
          <w:ilvl w:val="0"/>
          <w:numId w:val="2"/>
        </w:numPr>
        <w:spacing w:after="60"/>
      </w:pPr>
      <w:r>
        <w:t xml:space="preserve">Multiple text elements on screen at once</w:t>
      </w:r>
    </w:p>
    <w:p>
      <w:pPr>
        <w:pStyle w:val="Heading2"/>
        <w:spacing w:after="120" w:before="280"/>
      </w:pPr>
      <w:r>
        <w:t xml:space="preserve">Audio Rules</w:t>
      </w:r>
    </w:p>
    <w:p>
      <w:pPr>
        <w:spacing w:after="160"/>
      </w:pPr>
      <w:r>
        <w:rPr>
          <w:b/>
          <w:bCs/>
        </w:rPr>
        <w:t xml:space="preserve">The music IS the brand.</w:t>
      </w:r>
      <w:r>
        <w:t xml:space="preserve"> The same sound across every Reel, every Story, every video — coastal, chill, slightly nostalgic, summer energy. The music that plays at the Airstream should be the music in the content.</w:t>
      </w:r>
    </w:p>
    <w:p>
      <w:pPr>
        <w:spacing w:after="160"/>
      </w:pPr>
      <w:r>
        <w:t xml:space="preserve">When Pau speaks on camera: natural room sound, not over-produced. Occasional music underneath, low. Not a studio voice-over.</w:t>
      </w:r>
    </w:p>
    <w:p>
      <w:pPr>
        <w:spacing w:after="160"/>
      </w:pPr>
      <w:r>
        <w:t xml:space="preserve">Sound of the food when possible: the sizzle of butter, the sound of the bun hitting the griddle. These sounds are content. They trigger appetite before the visual even registers.</w:t>
      </w:r>
    </w:p>
    <w:p>
      <w:pPr>
        <w:pStyle w:val="Heading1"/>
        <w:spacing w:after="160" w:before="400"/>
      </w:pPr>
      <w:r>
        <w:t xml:space="preserve">PLATFORM STRATEGY</w:t>
      </w:r>
    </w:p>
    <w:p>
      <w:pPr>
        <w:pStyle w:val="Heading2"/>
        <w:spacing w:after="120" w:before="280"/>
      </w:pPr>
      <w:r>
        <w:t xml:space="preserve">Instagram — THE PRIMARY PLATFORM</w:t>
      </w:r>
    </w:p>
    <w:p>
      <w:pPr>
        <w:spacing w:after="160"/>
      </w:pPr>
      <w:r>
        <w:rPr>
          <w:b/>
          <w:bCs/>
        </w:rPr>
        <w:t xml:space="preserve">Goal: Miami's most-followed lobster roll brand. 40K followers by EOY 2026.</w:t>
      </w:r>
    </w:p>
    <w:p>
      <w:pPr>
        <w:pStyle w:val="ListParagraph"/>
        <w:numPr>
          <w:ilvl w:val="0"/>
          <w:numId w:val="2"/>
        </w:numPr>
        <w:spacing w:after="60"/>
      </w:pPr>
      <w:r>
        <w:t xml:space="preserve">Feed: 1 post/day. Alternating pillars. 70% Reels, 30% photos.</w:t>
      </w:r>
    </w:p>
    <w:p>
      <w:pPr>
        <w:pStyle w:val="ListParagraph"/>
        <w:numPr>
          <w:ilvl w:val="0"/>
          <w:numId w:val="2"/>
        </w:numPr>
        <w:spacing w:after="60"/>
      </w:pPr>
      <w:r>
        <w:t xml:space="preserve">Stories: Daily at 4:30pm. Simple. Consistent. "Open tonight."</w:t>
      </w:r>
    </w:p>
    <w:p>
      <w:pPr>
        <w:pStyle w:val="ListParagraph"/>
        <w:numPr>
          <w:ilvl w:val="0"/>
          <w:numId w:val="2"/>
        </w:numPr>
        <w:spacing w:after="60"/>
      </w:pPr>
      <w:r>
        <w:t xml:space="preserve">Reels: Always with music. Always under 30 seconds unless it's a Pau Reel.</w:t>
      </w:r>
    </w:p>
    <w:p>
      <w:pPr>
        <w:pStyle w:val="ListParagraph"/>
        <w:numPr>
          <w:ilvl w:val="0"/>
          <w:numId w:val="2"/>
        </w:numPr>
        <w:spacing w:after="60"/>
      </w:pPr>
      <w:r>
        <w:t xml:space="preserve">Captions: 3 lines maximum for Reels. 4–5 lines maximum for photos. Never more.</w:t>
      </w:r>
    </w:p>
    <w:p>
      <w:pPr>
        <w:pStyle w:val="ListParagraph"/>
        <w:numPr>
          <w:ilvl w:val="0"/>
          <w:numId w:val="2"/>
        </w:numPr>
        <w:spacing w:after="60"/>
      </w:pPr>
      <w:r>
        <w:t xml:space="preserve">Hashtags: 5 maximum. Specific. #lobsterroll #miami #wynwood #mainelobster #lobsteria. Never 30 hashtags.</w:t>
      </w:r>
    </w:p>
    <w:p>
      <w:pPr>
        <w:pStyle w:val="Heading2"/>
        <w:spacing w:after="120" w:before="280"/>
      </w:pPr>
      <w:r>
        <w:t xml:space="preserve">TikTok — THE GROWTH ENGINE</w:t>
      </w:r>
    </w:p>
    <w:p>
      <w:pPr>
        <w:spacing w:after="160"/>
      </w:pPr>
      <w:r>
        <w:rPr>
          <w:b/>
          <w:bCs/>
        </w:rPr>
        <w:t xml:space="preserve">Goal: First viral video within 60 days. 10K followers by Q3.</w:t>
      </w:r>
    </w:p>
    <w:p>
      <w:pPr>
        <w:spacing w:after="160"/>
      </w:pPr>
      <w:r>
        <w:t xml:space="preserve">Same content as Instagram Reels but optimized for TikTok's algorithm:</w:t>
      </w:r>
    </w:p>
    <w:p>
      <w:pPr>
        <w:pStyle w:val="ListParagraph"/>
        <w:numPr>
          <w:ilvl w:val="0"/>
          <w:numId w:val="2"/>
        </w:numPr>
        <w:spacing w:after="60"/>
      </w:pPr>
      <w:r>
        <w:t xml:space="preserve">Titles written as search queries: "Maine Lobster Roll in Miami — hand-cleaned claw &amp; knuckle"</w:t>
      </w:r>
    </w:p>
    <w:p>
      <w:pPr>
        <w:pStyle w:val="ListParagraph"/>
        <w:numPr>
          <w:ilvl w:val="0"/>
          <w:numId w:val="2"/>
        </w:numPr>
        <w:spacing w:after="60"/>
      </w:pPr>
      <w:r>
        <w:t xml:space="preserve">First 2 seconds must be the most visually striking moment of the video</w:t>
      </w:r>
    </w:p>
    <w:p>
      <w:pPr>
        <w:pStyle w:val="ListParagraph"/>
        <w:numPr>
          <w:ilvl w:val="0"/>
          <w:numId w:val="2"/>
        </w:numPr>
        <w:spacing w:after="60"/>
      </w:pPr>
      <w:r>
        <w:t xml:space="preserve">Text overlays that work without sound (some TikTok viewers watch muted)</w:t>
      </w:r>
    </w:p>
    <w:p>
      <w:pPr>
        <w:pStyle w:val="ListParagraph"/>
        <w:numPr>
          <w:ilvl w:val="0"/>
          <w:numId w:val="2"/>
        </w:numPr>
        <w:spacing w:after="60"/>
      </w:pPr>
      <w:r>
        <w:t xml:space="preserve">Post 5x/week once production app is approved</w:t>
      </w:r>
    </w:p>
    <w:p>
      <w:pPr>
        <w:spacing w:after="160"/>
      </w:pPr>
      <w:r>
        <w:t xml:space="preserve">TikTok is where "The Standard" series will get discovered first. Educational food content travels on TikTok. The hand-cleaning video will be the first viral moment.</w:t>
      </w:r>
    </w:p>
    <w:p>
      <w:pPr>
        <w:pStyle w:val="Heading2"/>
        <w:spacing w:after="120" w:before="280"/>
      </w:pPr>
      <w:r>
        <w:t xml:space="preserve">YouTube — THE AI SEARCH ASSET</w:t>
      </w:r>
    </w:p>
    <w:p>
      <w:pPr>
        <w:spacing w:after="160"/>
      </w:pPr>
      <w:r>
        <w:rPr>
          <w:b/>
          <w:bCs/>
        </w:rPr>
        <w:t xml:space="preserve">Goal: 10 videos live by Q3. Every video indexed by Google AI.</w:t>
      </w:r>
    </w:p>
    <w:p>
      <w:pPr>
        <w:spacing w:after="160"/>
      </w:pPr>
      <w:r>
        <w:t xml:space="preserve">Not for building a YouTube audience — for AI citation. Every video that goes on TikTok/Instagram also goes on YouTube with searchable titles. This makes Lobsteria appear when AI tools answer "best lobster roll in Miami."</w:t>
      </w:r>
    </w:p>
    <w:p>
      <w:pPr>
        <w:spacing w:after="160"/>
      </w:pPr>
      <w:r>
        <w:t xml:space="preserve">Upload immediately: Maine vs Connecticut video. Title: "Maine vs Connecticut Lobster Roll in Miami — Which One? | Lobsteria Wynwood"</w:t>
      </w:r>
    </w:p>
    <w:p>
      <w:pPr>
        <w:pStyle w:val="Heading2"/>
        <w:spacing w:after="120" w:before="280"/>
      </w:pPr>
      <w:r>
        <w:t xml:space="preserve">Facebook — SECONDARY</w:t>
      </w:r>
    </w:p>
    <w:p>
      <w:pPr>
        <w:spacing w:after="160"/>
      </w:pPr>
      <w:r>
        <w:t xml:space="preserve">Cross-post from Instagram. Events, catering announcements. Don't create original Facebook content — repurpose.</w:t>
      </w:r>
    </w:p>
    <w:p>
      <w:pPr>
        <w:pStyle w:val="Heading1"/>
        <w:spacing w:after="160" w:before="400"/>
      </w:pPr>
      <w:r>
        <w:t xml:space="preserve">CAPTION RULES</w:t>
      </w:r>
    </w:p>
    <w:p>
      <w:pPr>
        <w:spacing w:after="160"/>
      </w:pPr>
      <w:r>
        <w:rPr>
          <w:b/>
          <w:bCs/>
        </w:rPr>
        <w:t xml:space="preserve">Short. Direct. Confident. Never apologetic, never begging, never corporate.</w:t>
      </w:r>
    </w:p>
    <w:p>
      <w:pPr>
        <w:pStyle w:val="Heading2"/>
        <w:spacing w:after="120" w:before="280"/>
      </w:pPr>
      <w:r>
        <w:t xml:space="preserve">The formula:</w:t>
      </w:r>
    </w:p>
    <w:p>
      <w:pPr>
        <w:spacing w:after="160"/>
      </w:pPr>
      <w:r>
        <w:t xml:space="preserve">Line 1: The hook. One sentence. The most interesting thing about what you're showing.</w:t>
      </w:r>
    </w:p>
    <w:p>
      <w:pPr>
        <w:spacing w:after="160"/>
      </w:pPr>
      <w:r>
        <w:t xml:space="preserve">Line 2: The detail. One specific thing that proves quality or tells the story.</w:t>
      </w:r>
    </w:p>
    <w:p>
      <w:pPr>
        <w:spacing w:after="160"/>
      </w:pPr>
      <w:r>
        <w:t xml:space="preserve">Line 3: The close. Location, hours, action. Always the same format.</w:t>
      </w:r>
    </w:p>
    <w:p>
      <w:pPr>
        <w:pStyle w:val="Heading2"/>
        <w:spacing w:after="120" w:before="280"/>
      </w:pPr>
      <w:r>
        <w:t xml:space="preserve">Examples of right:</w:t>
      </w:r>
    </w:p>
    <w:p>
      <w:pPr>
        <w:pBdr>
          <w:left w:val="single" w:color="C9A24B" w:sz="18" w:space="8"/>
        </w:pBdr>
        <w:spacing w:after="120" w:before="120"/>
        <w:ind w:left="480"/>
      </w:pPr>
      <w:r>
        <w:rPr>
          <w:i/>
          <w:iCs/>
        </w:rPr>
        <w:t xml:space="preserve">Claw and knuckle only.</w:t>
      </w:r>
    </w:p>
    <w:p>
      <w:pPr>
        <w:pBdr>
          <w:left w:val="single" w:color="C9A24B" w:sz="18" w:space="8"/>
        </w:pBdr>
        <w:spacing w:after="120" w:before="120"/>
        <w:ind w:left="480"/>
      </w:pPr>
      <w:r>
        <w:rPr>
          <w:i/>
          <w:iCs/>
        </w:rPr>
        <w:t xml:space="preserve">Hand-cleaned every night. This is what 15 minutes buys you.</w:t>
      </w:r>
    </w:p>
    <w:p>
      <w:pPr>
        <w:pBdr>
          <w:left w:val="single" w:color="C9A24B" w:sz="18" w:space="8"/>
        </w:pBdr>
        <w:spacing w:after="120" w:before="120"/>
        <w:ind w:left="480"/>
      </w:pPr>
      <w:r>
        <w:rPr>
          <w:i/>
          <w:iCs/>
        </w:rPr>
        <w:t xml:space="preserve">📍 Wynwood · Open daily 5pm → 2am</w:t>
      </w:r>
    </w:p>
    <w:p>
      <w:pPr>
        <w:pBdr>
          <w:left w:val="single" w:color="C9A24B" w:sz="18" w:space="8"/>
        </w:pBdr>
        <w:spacing w:after="120" w:before="120"/>
        <w:ind w:left="480"/>
      </w:pPr>
      <w:r>
        <w:rPr>
          <w:i/>
          <w:iCs/>
        </w:rPr>
        <w:t xml:space="preserve">This recipe came from a grandmother in Lima.</w:t>
      </w:r>
    </w:p>
    <w:p>
      <w:pPr>
        <w:pBdr>
          <w:left w:val="single" w:color="C9A24B" w:sz="18" w:space="8"/>
        </w:pBdr>
        <w:spacing w:after="120" w:before="120"/>
        <w:ind w:left="480"/>
      </w:pPr>
      <w:r>
        <w:rPr>
          <w:i/>
          <w:iCs/>
        </w:rPr>
        <w:t xml:space="preserve">Now it's served from an Airstream in Wynwood.</w:t>
      </w:r>
    </w:p>
    <w:p>
      <w:pPr>
        <w:pBdr>
          <w:left w:val="single" w:color="C9A24B" w:sz="18" w:space="8"/>
        </w:pBdr>
        <w:spacing w:after="120" w:before="120"/>
        <w:ind w:left="480"/>
      </w:pPr>
      <w:r>
        <w:rPr>
          <w:i/>
          <w:iCs/>
        </w:rPr>
        <w:t xml:space="preserve">📍 144 NE 27th St · Open nightly</w:t>
      </w:r>
    </w:p>
    <w:p>
      <w:pPr>
        <w:pBdr>
          <w:left w:val="single" w:color="C9A24B" w:sz="18" w:space="8"/>
        </w:pBdr>
        <w:spacing w:after="120" w:before="120"/>
        <w:ind w:left="480"/>
      </w:pPr>
      <w:r>
        <w:rPr>
          <w:i/>
          <w:iCs/>
        </w:rPr>
        <w:t xml:space="preserve">Open until 2am. Every night.</w:t>
      </w:r>
    </w:p>
    <w:p>
      <w:pPr>
        <w:pBdr>
          <w:left w:val="single" w:color="C9A24B" w:sz="18" w:space="8"/>
        </w:pBdr>
        <w:spacing w:after="120" w:before="120"/>
        <w:ind w:left="480"/>
      </w:pPr>
      <w:r>
        <w:rPr>
          <w:i/>
          <w:iCs/>
        </w:rPr>
        <w:t xml:space="preserve">Walk up. No reservation. Free private parking.</w:t>
      </w:r>
    </w:p>
    <w:p>
      <w:pPr>
        <w:pBdr>
          <w:left w:val="single" w:color="C9A24B" w:sz="18" w:space="8"/>
        </w:pBdr>
        <w:spacing w:after="120" w:before="120"/>
        <w:ind w:left="480"/>
      </w:pPr>
      <w:r>
        <w:rPr>
          <w:i/>
          <w:iCs/>
        </w:rPr>
        <w:t xml:space="preserve">Hand-cleaned. Made to order. Every night. 🦞</w:t>
      </w:r>
    </w:p>
    <w:p>
      <w:pPr>
        <w:pStyle w:val="Heading2"/>
        <w:spacing w:after="120" w:before="280"/>
      </w:pPr>
      <w:r>
        <w:t xml:space="preserve">What we never write:</w:t>
      </w:r>
    </w:p>
    <w:p>
      <w:pPr>
        <w:pStyle w:val="ListParagraph"/>
        <w:numPr>
          <w:ilvl w:val="0"/>
          <w:numId w:val="2"/>
        </w:numPr>
        <w:spacing w:after="60"/>
      </w:pPr>
      <w:r>
        <w:t xml:space="preserve">"We're so excited to share..."</w:t>
      </w:r>
    </w:p>
    <w:p>
      <w:pPr>
        <w:pStyle w:val="ListParagraph"/>
        <w:numPr>
          <w:ilvl w:val="0"/>
          <w:numId w:val="2"/>
        </w:numPr>
        <w:spacing w:after="60"/>
      </w:pPr>
      <w:r>
        <w:t xml:space="preserve">"Come try our amazing..."</w:t>
      </w:r>
    </w:p>
    <w:p>
      <w:pPr>
        <w:pStyle w:val="ListParagraph"/>
        <w:numPr>
          <w:ilvl w:val="0"/>
          <w:numId w:val="2"/>
        </w:numPr>
        <w:spacing w:after="60"/>
      </w:pPr>
      <w:r>
        <w:t xml:space="preserve">"Don't miss out..."</w:t>
      </w:r>
    </w:p>
    <w:p>
      <w:pPr>
        <w:pStyle w:val="ListParagraph"/>
        <w:numPr>
          <w:ilvl w:val="0"/>
          <w:numId w:val="2"/>
        </w:numPr>
        <w:spacing w:after="60"/>
      </w:pPr>
      <w:r>
        <w:t xml:space="preserve">"Tag a friend who loves lobster rolls!"</w:t>
      </w:r>
    </w:p>
    <w:p>
      <w:pPr>
        <w:pStyle w:val="ListParagraph"/>
        <w:numPr>
          <w:ilvl w:val="0"/>
          <w:numId w:val="2"/>
        </w:numPr>
        <w:spacing w:after="60"/>
      </w:pPr>
      <w:r>
        <w:t xml:space="preserve">Anything with more than one exclamation point</w:t>
      </w:r>
    </w:p>
    <w:p>
      <w:pPr>
        <w:pStyle w:val="ListParagraph"/>
        <w:numPr>
          <w:ilvl w:val="0"/>
          <w:numId w:val="2"/>
        </w:numPr>
        <w:spacing w:after="60"/>
      </w:pPr>
      <w:r>
        <w:t xml:space="preserve">Anything that sounds like an ad</w:t>
      </w:r>
    </w:p>
    <w:p>
      <w:pPr>
        <w:pStyle w:val="Heading1"/>
        <w:spacing w:after="160" w:before="400"/>
      </w:pPr>
      <w:r>
        <w:t xml:space="preserve">THE RULES — WHAT LOBSTERIA NEVER DOES</w:t>
      </w:r>
    </w:p>
    <w:p>
      <w:pPr>
        <w:pStyle w:val="ListParagraph"/>
        <w:numPr>
          <w:ilvl w:val="0"/>
          <w:numId w:val="3"/>
        </w:numPr>
        <w:spacing w:after="60"/>
      </w:pPr>
      <w:r>
        <w:rPr>
          <w:b/>
          <w:bCs/>
        </w:rPr>
        <w:t xml:space="preserve">No discounts. Ever.</w:t>
      </w:r>
      <w:r>
        <w:t xml:space="preserve"> No happy hour, no 2-for-1, no "first order free." Discounts destroy the premium positioning we're building. If a customer asks for a discount, the answer is no.</w:t>
      </w:r>
    </w:p>
    <w:p>
      <w:pPr>
        <w:pStyle w:val="ListParagraph"/>
        <w:numPr>
          <w:ilvl w:val="0"/>
          <w:numId w:val="3"/>
        </w:numPr>
        <w:spacing w:after="60"/>
      </w:pPr>
      <w:r>
        <w:rPr>
          <w:b/>
          <w:bCs/>
        </w:rPr>
        <w:t xml:space="preserve">No trends that aren't us.</w:t>
      </w:r>
      <w:r>
        <w:t xml:space="preserve"> No rainbow lobster rolls. No viral food gimmicks that have nothing to do with quality. If it doesn't fit the standard, it doesn't get posted.</w:t>
      </w:r>
    </w:p>
    <w:p>
      <w:pPr>
        <w:pStyle w:val="ListParagraph"/>
        <w:numPr>
          <w:ilvl w:val="0"/>
          <w:numId w:val="3"/>
        </w:numPr>
        <w:spacing w:after="60"/>
      </w:pPr>
      <w:r>
        <w:rPr>
          <w:b/>
          <w:bCs/>
        </w:rPr>
        <w:t xml:space="preserve">No generic content.</w:t>
      </w:r>
      <w:r>
        <w:t xml:space="preserve"> If a caption could be written by anyone for any restaurant, it doesn't go out. Every piece of content must only work for Lobsteria.</w:t>
      </w:r>
    </w:p>
    <w:p>
      <w:pPr>
        <w:pStyle w:val="ListParagraph"/>
        <w:numPr>
          <w:ilvl w:val="0"/>
          <w:numId w:val="3"/>
        </w:numPr>
        <w:spacing w:after="60"/>
      </w:pPr>
      <w:r>
        <w:rPr>
          <w:b/>
          <w:bCs/>
        </w:rPr>
        <w:t xml:space="preserve">No posting just to post.</w:t>
      </w:r>
      <w:r>
        <w:t xml:space="preserve"> If the content isn't good enough, we don't post. Silence is better than mediocre.</w:t>
      </w:r>
    </w:p>
    <w:p>
      <w:pPr>
        <w:pStyle w:val="ListParagraph"/>
        <w:numPr>
          <w:ilvl w:val="0"/>
          <w:numId w:val="3"/>
        </w:numPr>
        <w:spacing w:after="60"/>
      </w:pPr>
      <w:r>
        <w:rPr>
          <w:b/>
          <w:bCs/>
        </w:rPr>
        <w:t xml:space="preserve">No fake reactions.</w:t>
      </w:r>
      <w:r>
        <w:t xml:space="preserve"> No actors, no staged "customer" videos, no putting words in people's mouths. Real reactions only.</w:t>
      </w:r>
    </w:p>
    <w:p>
      <w:pPr>
        <w:pStyle w:val="ListParagraph"/>
        <w:numPr>
          <w:ilvl w:val="0"/>
          <w:numId w:val="3"/>
        </w:numPr>
        <w:spacing w:after="60"/>
      </w:pPr>
      <w:r>
        <w:rPr>
          <w:b/>
          <w:bCs/>
        </w:rPr>
        <w:t xml:space="preserve">No negative brand talk.</w:t>
      </w:r>
      <w:r>
        <w:t xml:space="preserve"> We never mention competitors. We never explain what others do wrong. We just show what we do right.</w:t>
      </w:r>
    </w:p>
    <w:p>
      <w:pPr>
        <w:pStyle w:val="ListParagraph"/>
        <w:numPr>
          <w:ilvl w:val="0"/>
          <w:numId w:val="3"/>
        </w:numPr>
        <w:spacing w:after="60"/>
      </w:pPr>
      <w:r>
        <w:rPr>
          <w:b/>
          <w:bCs/>
        </w:rPr>
        <w:t xml:space="preserve">No over-explaining.</w:t>
      </w:r>
      <w:r>
        <w:t xml:space="preserve"> One point per piece of content. If you need three paragraphs to explain it, it's not ready to be posted yet.</w:t>
      </w:r>
    </w:p>
    <w:p>
      <w:pPr>
        <w:pStyle w:val="ListParagraph"/>
        <w:numPr>
          <w:ilvl w:val="0"/>
          <w:numId w:val="3"/>
        </w:numPr>
        <w:spacing w:after="60"/>
      </w:pPr>
      <w:r>
        <w:rPr>
          <w:b/>
          <w:bCs/>
        </w:rPr>
        <w:t xml:space="preserve">No quantity over quality in the feed.</w:t>
      </w:r>
      <w:r>
        <w:t xml:space="preserve"> 1 great post beats 3 mediocre ones every time.</w:t>
      </w:r>
    </w:p>
    <w:p>
      <w:pPr>
        <w:pStyle w:val="Heading1"/>
        <w:spacing w:after="160" w:before="400"/>
      </w:pPr>
      <w:r>
        <w:t xml:space="preserve">THE VIRAL PATH — MILESTONE BY MILESTONE</w:t>
      </w:r>
    </w:p>
    <w:p>
      <w:pPr>
        <w:pStyle w:val="Heading2"/>
        <w:spacing w:after="120" w:before="280"/>
      </w:pPr>
      <w:r>
        <w:t xml:space="preserve">Phase 1: Foundation (Now → Month 2)</w:t>
      </w:r>
    </w:p>
    <w:p>
      <w:pPr>
        <w:spacing w:after="160"/>
      </w:pPr>
      <w:r>
        <w:rPr>
          <w:b/>
          <w:bCs/>
        </w:rPr>
        <w:t xml:space="preserve">Goal: Establish the look, the voice, the rhythm.</w:t>
      </w:r>
    </w:p>
    <w:p>
      <w:pPr>
        <w:pStyle w:val="ListParagraph"/>
        <w:numPr>
          <w:ilvl w:val="0"/>
          <w:numId w:val="2"/>
        </w:numPr>
        <w:spacing w:after="60"/>
      </w:pPr>
      <w:r>
        <w:t xml:space="preserve">Post daily. Alternate pillars. Build the library.</w:t>
      </w:r>
    </w:p>
    <w:p>
      <w:pPr>
        <w:pStyle w:val="ListParagraph"/>
        <w:numPr>
          <w:ilvl w:val="0"/>
          <w:numId w:val="2"/>
        </w:numPr>
        <w:spacing w:after="60"/>
      </w:pPr>
      <w:r>
        <w:t xml:space="preserve">Shot the four critical videos: hand-cleaning, butter pour, caviar spoon, Airstream night.</w:t>
      </w:r>
    </w:p>
    <w:p>
      <w:pPr>
        <w:pStyle w:val="ListParagraph"/>
        <w:numPr>
          <w:ilvl w:val="0"/>
          <w:numId w:val="2"/>
        </w:numPr>
        <w:spacing w:after="60"/>
      </w:pPr>
      <w:r>
        <w:t xml:space="preserve">Get Pau on camera for the first time — "The Standard" Series Episode 1.</w:t>
      </w:r>
    </w:p>
    <w:p>
      <w:pPr>
        <w:pStyle w:val="ListParagraph"/>
        <w:numPr>
          <w:ilvl w:val="0"/>
          <w:numId w:val="2"/>
        </w:numPr>
        <w:spacing w:after="60"/>
      </w:pPr>
      <w:r>
        <w:t xml:space="preserve">Respond to every comment and DM within 2 hours.</w:t>
      </w:r>
    </w:p>
    <w:p>
      <w:pPr>
        <w:pStyle w:val="ListParagraph"/>
        <w:numPr>
          <w:ilvl w:val="0"/>
          <w:numId w:val="2"/>
        </w:numPr>
        <w:spacing w:after="60"/>
      </w:pPr>
      <w:r>
        <w:t xml:space="preserve">Upload to YouTube. Get on Reddit (r/miami).</w:t>
      </w:r>
    </w:p>
    <w:p>
      <w:pPr>
        <w:pStyle w:val="ListParagraph"/>
        <w:numPr>
          <w:ilvl w:val="0"/>
          <w:numId w:val="2"/>
        </w:numPr>
        <w:spacing w:after="60"/>
      </w:pPr>
      <w:r>
        <w:rPr>
          <w:b/>
          <w:bCs/>
        </w:rPr>
        <w:t xml:space="preserve">KPI:</w:t>
      </w:r>
      <w:r>
        <w:t xml:space="preserve"> Consistency. 60 posts in 60 days. Same look and feel throughout.</w:t>
      </w:r>
    </w:p>
    <w:p>
      <w:pPr>
        <w:pStyle w:val="Heading2"/>
        <w:spacing w:after="120" w:before="280"/>
      </w:pPr>
      <w:r>
        <w:t xml:space="preserve">Phase 2: The First Viral Moment (Month 2–3)</w:t>
      </w:r>
    </w:p>
    <w:p>
      <w:pPr>
        <w:spacing w:after="160"/>
      </w:pPr>
      <w:r>
        <w:rPr>
          <w:b/>
          <w:bCs/>
        </w:rPr>
        <w:t xml:space="preserve">Goal: One video breaks 50K views.</w:t>
      </w:r>
    </w:p>
    <w:p>
      <w:pPr>
        <w:spacing w:after="160"/>
      </w:pPr>
      <w:r>
        <w:t xml:space="preserve">The hand-cleaning video will be this moment. Filmed during one of the periodic whole-lobster sessions — not nightly sourcing, but real, on camera, once. It needs to be shot and executed perfectly:</w:t>
      </w:r>
    </w:p>
    <w:p>
      <w:pPr>
        <w:pStyle w:val="ListParagraph"/>
        <w:numPr>
          <w:ilvl w:val="0"/>
          <w:numId w:val="2"/>
        </w:numPr>
        <w:spacing w:after="60"/>
      </w:pPr>
      <w:r>
        <w:t xml:space="preserve">Start with the live lobster or the whole fresh lobster</w:t>
      </w:r>
    </w:p>
    <w:p>
      <w:pPr>
        <w:pStyle w:val="ListParagraph"/>
        <w:numPr>
          <w:ilvl w:val="0"/>
          <w:numId w:val="2"/>
        </w:numPr>
        <w:spacing w:after="60"/>
      </w:pPr>
      <w:r>
        <w:t xml:space="preserve">No talking — just Pau's hands and the music</w:t>
      </w:r>
    </w:p>
    <w:p>
      <w:pPr>
        <w:pStyle w:val="ListParagraph"/>
        <w:numPr>
          <w:ilvl w:val="0"/>
          <w:numId w:val="2"/>
        </w:numPr>
        <w:spacing w:after="60"/>
      </w:pPr>
      <w:r>
        <w:t xml:space="preserve">Text overlay at the end: "This is why it takes 15 minutes."</w:t>
      </w:r>
    </w:p>
    <w:p>
      <w:pPr>
        <w:pStyle w:val="ListParagraph"/>
        <w:numPr>
          <w:ilvl w:val="0"/>
          <w:numId w:val="2"/>
        </w:numPr>
        <w:spacing w:after="60"/>
      </w:pPr>
      <w:r>
        <w:t xml:space="preserve">Post to TikTok first. If it starts moving, post to Instagram same day.</w:t>
      </w:r>
    </w:p>
    <w:p>
      <w:pPr>
        <w:pStyle w:val="ListParagraph"/>
        <w:numPr>
          <w:ilvl w:val="0"/>
          <w:numId w:val="2"/>
        </w:numPr>
        <w:spacing w:after="60"/>
      </w:pPr>
      <w:r>
        <w:rPr>
          <w:b/>
          <w:bCs/>
        </w:rPr>
        <w:t xml:space="preserve">KPI:</w:t>
      </w:r>
      <w:r>
        <w:t xml:space="preserve"> 50K+ views on one piece of content.</w:t>
      </w:r>
    </w:p>
    <w:p>
      <w:pPr>
        <w:pStyle w:val="Heading2"/>
        <w:spacing w:after="120" w:before="280"/>
      </w:pPr>
      <w:r>
        <w:t xml:space="preserve">Phase 3: The Story (Month 3–4)</w:t>
      </w:r>
    </w:p>
    <w:p>
      <w:pPr>
        <w:spacing w:after="160"/>
      </w:pPr>
      <w:r>
        <w:rPr>
          <w:b/>
          <w:bCs/>
        </w:rPr>
        <w:t xml:space="preserve">Goal: People know Pau's story. Lobsteria feels human.</w:t>
      </w:r>
    </w:p>
    <w:p>
      <w:pPr>
        <w:pStyle w:val="ListParagraph"/>
        <w:numPr>
          <w:ilvl w:val="0"/>
          <w:numId w:val="2"/>
        </w:numPr>
        <w:spacing w:after="60"/>
      </w:pPr>
      <w:r>
        <w:t xml:space="preserve">"Lost everything in 2020. This is what came next." Reel.</w:t>
      </w:r>
    </w:p>
    <w:p>
      <w:pPr>
        <w:pStyle w:val="ListParagraph"/>
        <w:numPr>
          <w:ilvl w:val="0"/>
          <w:numId w:val="2"/>
        </w:numPr>
        <w:spacing w:after="60"/>
      </w:pPr>
      <w:r>
        <w:t xml:space="preserve">"He came to the US to play water polo." Reel.</w:t>
      </w:r>
    </w:p>
    <w:p>
      <w:pPr>
        <w:pStyle w:val="ListParagraph"/>
        <w:numPr>
          <w:ilvl w:val="0"/>
          <w:numId w:val="2"/>
        </w:numPr>
        <w:spacing w:after="60"/>
      </w:pPr>
      <w:r>
        <w:t xml:space="preserve">The Cusco-Machu Picchu MTB race content posted live.</w:t>
      </w:r>
    </w:p>
    <w:p>
      <w:pPr>
        <w:pStyle w:val="ListParagraph"/>
        <w:numPr>
          <w:ilvl w:val="0"/>
          <w:numId w:val="2"/>
        </w:numPr>
        <w:spacing w:after="60"/>
      </w:pPr>
      <w:r>
        <w:rPr>
          <w:b/>
          <w:bCs/>
        </w:rPr>
        <w:t xml:space="preserve">KPI:</w:t>
      </w:r>
      <w:r>
        <w:t xml:space="preserve"> 500+ saves on the founder story Reel.</w:t>
      </w:r>
    </w:p>
    <w:p>
      <w:pPr>
        <w:pStyle w:val="Heading2"/>
        <w:spacing w:after="120" w:before="280"/>
      </w:pPr>
      <w:r>
        <w:t xml:space="preserve">Phase 4: Press Arrives (Month 4–6)</w:t>
      </w:r>
    </w:p>
    <w:p>
      <w:pPr>
        <w:spacing w:after="160"/>
      </w:pPr>
      <w:r>
        <w:rPr>
          <w:b/>
          <w:bCs/>
        </w:rPr>
        <w:t xml:space="preserve">Goal: First major feature. Eater Miami or The Infatuation.</w:t>
      </w:r>
    </w:p>
    <w:p>
      <w:pPr>
        <w:pStyle w:val="ListParagraph"/>
        <w:numPr>
          <w:ilvl w:val="0"/>
          <w:numId w:val="2"/>
        </w:numPr>
        <w:spacing w:after="60"/>
      </w:pPr>
      <w:r>
        <w:t xml:space="preserve">Sofia outreach begins with the full press kit.</w:t>
      </w:r>
    </w:p>
    <w:p>
      <w:pPr>
        <w:pStyle w:val="ListParagraph"/>
        <w:numPr>
          <w:ilvl w:val="0"/>
          <w:numId w:val="2"/>
        </w:numPr>
        <w:spacing w:after="60"/>
      </w:pPr>
      <w:r>
        <w:t xml:space="preserve">The pitch: "4.9 stars. 145 reviews. Zero press. The best lobster roll story in Miami that nobody's written yet."</w:t>
      </w:r>
    </w:p>
    <w:p>
      <w:pPr>
        <w:pStyle w:val="ListParagraph"/>
        <w:numPr>
          <w:ilvl w:val="0"/>
          <w:numId w:val="2"/>
        </w:numPr>
        <w:spacing w:after="60"/>
      </w:pPr>
      <w:r>
        <w:t xml:space="preserve">One feature unlocks: TikTok verification badge + massive Instagram traffic.</w:t>
      </w:r>
    </w:p>
    <w:p>
      <w:pPr>
        <w:pStyle w:val="ListParagraph"/>
        <w:numPr>
          <w:ilvl w:val="0"/>
          <w:numId w:val="2"/>
        </w:numPr>
        <w:spacing w:after="60"/>
      </w:pPr>
      <w:r>
        <w:rPr>
          <w:b/>
          <w:bCs/>
        </w:rPr>
        <w:t xml:space="preserve">KPI:</w:t>
      </w:r>
      <w:r>
        <w:t xml:space="preserve"> 1 feature in a publication that AI cites.</w:t>
      </w:r>
    </w:p>
    <w:p>
      <w:pPr>
        <w:pStyle w:val="Heading2"/>
        <w:spacing w:after="120" w:before="280"/>
      </w:pPr>
      <w:r>
        <w:t xml:space="preserve">Phase 5: The Emblem (Month 6–12)</w:t>
      </w:r>
    </w:p>
    <w:p>
      <w:pPr>
        <w:spacing w:after="160"/>
      </w:pPr>
      <w:r>
        <w:rPr>
          <w:b/>
          <w:bCs/>
        </w:rPr>
        <w:t xml:space="preserve">Goal: When people ask "best lobster roll in Miami" — Lobsteria is the answer. Always.</w:t>
      </w:r>
    </w:p>
    <w:p>
      <w:pPr>
        <w:pStyle w:val="ListParagraph"/>
        <w:numPr>
          <w:ilvl w:val="0"/>
          <w:numId w:val="2"/>
        </w:numPr>
        <w:spacing w:after="60"/>
      </w:pPr>
      <w:r>
        <w:t xml:space="preserve">AI tools (Google, ChatGPT, Perplexity) mention Lobsteria when asked about Miami lobster rolls.</w:t>
      </w:r>
    </w:p>
    <w:p>
      <w:pPr>
        <w:pStyle w:val="ListParagraph"/>
        <w:numPr>
          <w:ilvl w:val="0"/>
          <w:numId w:val="2"/>
        </w:numPr>
        <w:spacing w:after="60"/>
      </w:pPr>
      <w:r>
        <w:t xml:space="preserve">Follower count: 25K+ Instagram, 10K+ TikTok.</w:t>
      </w:r>
    </w:p>
    <w:p>
      <w:pPr>
        <w:pStyle w:val="ListParagraph"/>
        <w:numPr>
          <w:ilvl w:val="0"/>
          <w:numId w:val="2"/>
        </w:numPr>
        <w:spacing w:after="60"/>
      </w:pPr>
      <w:r>
        <w:t xml:space="preserve">Second location announced — content around the expansion.</w:t>
      </w:r>
    </w:p>
    <w:p>
      <w:pPr>
        <w:pStyle w:val="ListParagraph"/>
        <w:numPr>
          <w:ilvl w:val="0"/>
          <w:numId w:val="2"/>
        </w:numPr>
        <w:spacing w:after="60"/>
      </w:pPr>
      <w:r>
        <w:t xml:space="preserve">Catering business growing — event box content documented and posted.</w:t>
      </w:r>
    </w:p>
    <w:p>
      <w:pPr>
        <w:pStyle w:val="ListParagraph"/>
        <w:numPr>
          <w:ilvl w:val="0"/>
          <w:numId w:val="2"/>
        </w:numPr>
        <w:spacing w:after="60"/>
      </w:pPr>
      <w:r>
        <w:rPr>
          <w:b/>
          <w:bCs/>
        </w:rPr>
        <w:t xml:space="preserve">KPI:</w:t>
      </w:r>
      <w:r>
        <w:t xml:space="preserve"> Lobsteria appears in the top 3 results for "best lobster roll Miami" across Google, AI tools, Reddit, and YouTube.</w:t>
      </w:r>
    </w:p>
    <w:p>
      <w:pPr>
        <w:pStyle w:val="Heading1"/>
        <w:spacing w:after="160" w:before="400"/>
      </w:pPr>
      <w:r>
        <w:t xml:space="preserve">WHAT TO SHOOT — IN ORDER OF PRIORITY</w:t>
      </w:r>
    </w:p>
    <w:p>
      <w:pPr>
        <w:spacing w:after="160"/>
      </w:pPr>
      <w:r>
        <w:t xml:space="preserve">These are the videos and photos that unlock everything else. Nothing else matters until these exist.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617"/>
        <w:gridCol w:w="1300"/>
        <w:gridCol w:w="1783"/>
      </w:tblGrid>
      <w:tr>
        <w:tc>
          <w:tcPr>
            <w:tcW w:type="dxa" w:w="1300"/>
            <w:shd w:fill="1A1A2E" w:color="auto" w:val="clear"/>
            <w:tcMar>
              <w:top w:type="dxa" w:w="100"/>
              <w:left w:type="dxa" w:w="120"/>
              <w:bottom w:type="dxa" w:w="100"/>
              <w:right w:type="dxa" w:w="120"/>
            </w:tcMar>
          </w:tcPr>
          <w:p>
            <w:r>
              <w:rPr>
                <w:b/>
                <w:bCs/>
                <w:color w:val="FFFFFF"/>
                <w:sz w:val="20"/>
                <w:szCs w:val="20"/>
              </w:rPr>
              <w:t xml:space="preserve">Priority</w:t>
            </w:r>
          </w:p>
        </w:tc>
        <w:tc>
          <w:tcPr>
            <w:tcW w:type="dxa" w:w="4617"/>
            <w:shd w:fill="1A1A2E" w:color="auto" w:val="clear"/>
            <w:tcMar>
              <w:top w:type="dxa" w:w="100"/>
              <w:left w:type="dxa" w:w="120"/>
              <w:bottom w:type="dxa" w:w="100"/>
              <w:right w:type="dxa" w:w="120"/>
            </w:tcMar>
          </w:tcPr>
          <w:p>
            <w:r>
              <w:rPr>
                <w:b/>
                <w:bCs/>
                <w:color w:val="FFFFFF"/>
                <w:sz w:val="20"/>
                <w:szCs w:val="20"/>
              </w:rPr>
              <w:t xml:space="preserve">Shot</w:t>
            </w:r>
          </w:p>
        </w:tc>
        <w:tc>
          <w:tcPr>
            <w:tcW w:type="dxa" w:w="1300"/>
            <w:shd w:fill="1A1A2E" w:color="auto" w:val="clear"/>
            <w:tcMar>
              <w:top w:type="dxa" w:w="100"/>
              <w:left w:type="dxa" w:w="120"/>
              <w:bottom w:type="dxa" w:w="100"/>
              <w:right w:type="dxa" w:w="120"/>
            </w:tcMar>
          </w:tcPr>
          <w:p>
            <w:r>
              <w:rPr>
                <w:b/>
                <w:bCs/>
                <w:color w:val="FFFFFF"/>
                <w:sz w:val="20"/>
                <w:szCs w:val="20"/>
              </w:rPr>
              <w:t xml:space="preserve">Format</w:t>
            </w:r>
          </w:p>
        </w:tc>
        <w:tc>
          <w:tcPr>
            <w:tcW w:type="dxa" w:w="1783"/>
            <w:shd w:fill="1A1A2E" w:color="auto" w:val="clear"/>
            <w:tcMar>
              <w:top w:type="dxa" w:w="100"/>
              <w:left w:type="dxa" w:w="120"/>
              <w:bottom w:type="dxa" w:w="100"/>
              <w:right w:type="dxa" w:w="120"/>
            </w:tcMar>
          </w:tcPr>
          <w:p>
            <w:r>
              <w:rPr>
                <w:b/>
                <w:bCs/>
                <w:color w:val="FFFFFF"/>
                <w:sz w:val="20"/>
                <w:szCs w:val="20"/>
              </w:rPr>
              <w:t xml:space="preserve">Series</w:t>
            </w:r>
          </w:p>
        </w:tc>
      </w:tr>
      <w:tr>
        <w:tc>
          <w:tcPr>
            <w:tcW w:type="dxa" w:w="1300"/>
            <w:tcMar>
              <w:top w:type="dxa" w:w="100"/>
              <w:left w:type="dxa" w:w="120"/>
              <w:bottom w:type="dxa" w:w="100"/>
              <w:right w:type="dxa" w:w="120"/>
            </w:tcMar>
          </w:tcPr>
          <w:p>
            <w:r>
              <w:rPr>
                <w:b w:val="false"/>
                <w:bCs w:val="false"/>
                <w:sz w:val="20"/>
                <w:szCs w:val="20"/>
              </w:rPr>
              <w:t xml:space="preserve">🔴 1</w:t>
            </w:r>
          </w:p>
        </w:tc>
        <w:tc>
          <w:tcPr>
            <w:tcW w:type="dxa" w:w="4617"/>
            <w:tcMar>
              <w:top w:type="dxa" w:w="100"/>
              <w:left w:type="dxa" w:w="120"/>
              <w:bottom w:type="dxa" w:w="100"/>
              <w:right w:type="dxa" w:w="120"/>
            </w:tcMar>
          </w:tcPr>
          <w:p>
            <w:r>
              <w:rPr>
                <w:b w:val="false"/>
                <w:bCs w:val="false"/>
                <w:sz w:val="20"/>
                <w:szCs w:val="20"/>
              </w:rPr>
              <w:t xml:space="preserve">Pau hand-cleaning a whole lobster (occasional session — the flagship shoot)</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The Standard #1</w:t>
            </w:r>
          </w:p>
        </w:tc>
      </w:tr>
      <w:tr>
        <w:tc>
          <w:tcPr>
            <w:tcW w:type="dxa" w:w="1300"/>
            <w:tcMar>
              <w:top w:type="dxa" w:w="100"/>
              <w:left w:type="dxa" w:w="120"/>
              <w:bottom w:type="dxa" w:w="100"/>
              <w:right w:type="dxa" w:w="120"/>
            </w:tcMar>
          </w:tcPr>
          <w:p>
            <w:r>
              <w:rPr>
                <w:b w:val="false"/>
                <w:bCs w:val="false"/>
                <w:sz w:val="20"/>
                <w:szCs w:val="20"/>
              </w:rPr>
              <w:t xml:space="preserve">🔴 2</w:t>
            </w:r>
          </w:p>
        </w:tc>
        <w:tc>
          <w:tcPr>
            <w:tcW w:type="dxa" w:w="4617"/>
            <w:tcMar>
              <w:top w:type="dxa" w:w="100"/>
              <w:left w:type="dxa" w:w="120"/>
              <w:bottom w:type="dxa" w:w="100"/>
              <w:right w:type="dxa" w:w="120"/>
            </w:tcMar>
          </w:tcPr>
          <w:p>
            <w:r>
              <w:rPr>
                <w:b w:val="false"/>
                <w:bCs w:val="false"/>
                <w:sz w:val="20"/>
                <w:szCs w:val="20"/>
              </w:rPr>
              <w:t xml:space="preserve">Brown butter being poured on the Connecticut Roll</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Process Reel</w:t>
            </w:r>
          </w:p>
        </w:tc>
      </w:tr>
      <w:tr>
        <w:tc>
          <w:tcPr>
            <w:tcW w:type="dxa" w:w="1300"/>
            <w:tcMar>
              <w:top w:type="dxa" w:w="100"/>
              <w:left w:type="dxa" w:w="120"/>
              <w:bottom w:type="dxa" w:w="100"/>
              <w:right w:type="dxa" w:w="120"/>
            </w:tcMar>
          </w:tcPr>
          <w:p>
            <w:r>
              <w:rPr>
                <w:b w:val="false"/>
                <w:bCs w:val="false"/>
                <w:sz w:val="20"/>
                <w:szCs w:val="20"/>
              </w:rPr>
              <w:t xml:space="preserve">🔴 3</w:t>
            </w:r>
          </w:p>
        </w:tc>
        <w:tc>
          <w:tcPr>
            <w:tcW w:type="dxa" w:w="4617"/>
            <w:tcMar>
              <w:top w:type="dxa" w:w="100"/>
              <w:left w:type="dxa" w:w="120"/>
              <w:bottom w:type="dxa" w:w="100"/>
              <w:right w:type="dxa" w:w="120"/>
            </w:tcMar>
          </w:tcPr>
          <w:p>
            <w:r>
              <w:rPr>
                <w:b w:val="false"/>
                <w:bCs w:val="false"/>
                <w:sz w:val="20"/>
                <w:szCs w:val="20"/>
              </w:rPr>
              <w:t xml:space="preserve">Caviar being spooned onto a roll</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The Standard #6</w:t>
            </w:r>
          </w:p>
        </w:tc>
      </w:tr>
      <w:tr>
        <w:tc>
          <w:tcPr>
            <w:tcW w:type="dxa" w:w="1300"/>
            <w:tcMar>
              <w:top w:type="dxa" w:w="100"/>
              <w:left w:type="dxa" w:w="120"/>
              <w:bottom w:type="dxa" w:w="100"/>
              <w:right w:type="dxa" w:w="120"/>
            </w:tcMar>
          </w:tcPr>
          <w:p>
            <w:r>
              <w:rPr>
                <w:b w:val="false"/>
                <w:bCs w:val="false"/>
                <w:sz w:val="20"/>
                <w:szCs w:val="20"/>
              </w:rPr>
              <w:t xml:space="preserve">🔴 4</w:t>
            </w:r>
          </w:p>
        </w:tc>
        <w:tc>
          <w:tcPr>
            <w:tcW w:type="dxa" w:w="4617"/>
            <w:tcMar>
              <w:top w:type="dxa" w:w="100"/>
              <w:left w:type="dxa" w:w="120"/>
              <w:bottom w:type="dxa" w:w="100"/>
              <w:right w:type="dxa" w:w="120"/>
            </w:tcMar>
          </w:tcPr>
          <w:p>
            <w:r>
              <w:rPr>
                <w:b w:val="false"/>
                <w:bCs w:val="false"/>
                <w:sz w:val="20"/>
                <w:szCs w:val="20"/>
              </w:rPr>
              <w:t xml:space="preserve">Airstream window at midnight — Pau at the window</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Open Until 2</w:t>
            </w:r>
          </w:p>
        </w:tc>
      </w:tr>
      <w:tr>
        <w:tc>
          <w:tcPr>
            <w:tcW w:type="dxa" w:w="1300"/>
            <w:tcMar>
              <w:top w:type="dxa" w:w="100"/>
              <w:left w:type="dxa" w:w="120"/>
              <w:bottom w:type="dxa" w:w="100"/>
              <w:right w:type="dxa" w:w="120"/>
            </w:tcMar>
          </w:tcPr>
          <w:p>
            <w:r>
              <w:rPr>
                <w:b w:val="false"/>
                <w:bCs w:val="false"/>
                <w:sz w:val="20"/>
                <w:szCs w:val="20"/>
              </w:rPr>
              <w:t xml:space="preserve">🟠 5</w:t>
            </w:r>
          </w:p>
        </w:tc>
        <w:tc>
          <w:tcPr>
            <w:tcW w:type="dxa" w:w="4617"/>
            <w:tcMar>
              <w:top w:type="dxa" w:w="100"/>
              <w:left w:type="dxa" w:w="120"/>
              <w:bottom w:type="dxa" w:w="100"/>
              <w:right w:type="dxa" w:w="120"/>
            </w:tcMar>
          </w:tcPr>
          <w:p>
            <w:r>
              <w:rPr>
                <w:b w:val="false"/>
                <w:bCs w:val="false"/>
                <w:sz w:val="20"/>
                <w:szCs w:val="20"/>
              </w:rPr>
              <w:t xml:space="preserve">The claw vs. the tail — quality comparison</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The Other Way #1</w:t>
            </w:r>
          </w:p>
        </w:tc>
      </w:tr>
      <w:tr>
        <w:tc>
          <w:tcPr>
            <w:tcW w:type="dxa" w:w="1300"/>
            <w:tcMar>
              <w:top w:type="dxa" w:w="100"/>
              <w:left w:type="dxa" w:w="120"/>
              <w:bottom w:type="dxa" w:w="100"/>
              <w:right w:type="dxa" w:w="120"/>
            </w:tcMar>
          </w:tcPr>
          <w:p>
            <w:r>
              <w:rPr>
                <w:b w:val="false"/>
                <w:bCs w:val="false"/>
                <w:sz w:val="20"/>
                <w:szCs w:val="20"/>
              </w:rPr>
              <w:t xml:space="preserve">🟠 6</w:t>
            </w:r>
          </w:p>
        </w:tc>
        <w:tc>
          <w:tcPr>
            <w:tcW w:type="dxa" w:w="4617"/>
            <w:tcMar>
              <w:top w:type="dxa" w:w="100"/>
              <w:left w:type="dxa" w:w="120"/>
              <w:bottom w:type="dxa" w:w="100"/>
              <w:right w:type="dxa" w:w="120"/>
            </w:tcMar>
          </w:tcPr>
          <w:p>
            <w:r>
              <w:rPr>
                <w:b w:val="false"/>
                <w:bCs w:val="false"/>
                <w:sz w:val="20"/>
                <w:szCs w:val="20"/>
              </w:rPr>
              <w:t xml:space="preserve">Occasional whole-lobster cook + breakdown (behind-the-scenes, not nightly)</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The Standard — occasional</w:t>
            </w:r>
          </w:p>
        </w:tc>
      </w:tr>
      <w:tr>
        <w:tc>
          <w:tcPr>
            <w:tcW w:type="dxa" w:w="1300"/>
            <w:tcMar>
              <w:top w:type="dxa" w:w="100"/>
              <w:left w:type="dxa" w:w="120"/>
              <w:bottom w:type="dxa" w:w="100"/>
              <w:right w:type="dxa" w:w="120"/>
            </w:tcMar>
          </w:tcPr>
          <w:p>
            <w:r>
              <w:rPr>
                <w:b w:val="false"/>
                <w:bCs w:val="false"/>
                <w:sz w:val="20"/>
                <w:szCs w:val="20"/>
              </w:rPr>
              <w:t xml:space="preserve">🟠 7</w:t>
            </w:r>
          </w:p>
        </w:tc>
        <w:tc>
          <w:tcPr>
            <w:tcW w:type="dxa" w:w="4617"/>
            <w:tcMar>
              <w:top w:type="dxa" w:w="100"/>
              <w:left w:type="dxa" w:w="120"/>
              <w:bottom w:type="dxa" w:w="100"/>
              <w:right w:type="dxa" w:w="120"/>
            </w:tcMar>
          </w:tcPr>
          <w:p>
            <w:r>
              <w:rPr>
                <w:b w:val="false"/>
                <w:bCs w:val="false"/>
                <w:sz w:val="20"/>
                <w:szCs w:val="20"/>
              </w:rPr>
              <w:t xml:space="preserve">Walk-up POV — approaching the Airstream</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The Place</w:t>
            </w:r>
          </w:p>
        </w:tc>
      </w:tr>
      <w:tr>
        <w:tc>
          <w:tcPr>
            <w:tcW w:type="dxa" w:w="1300"/>
            <w:tcMar>
              <w:top w:type="dxa" w:w="100"/>
              <w:left w:type="dxa" w:w="120"/>
              <w:bottom w:type="dxa" w:w="100"/>
              <w:right w:type="dxa" w:w="120"/>
            </w:tcMar>
          </w:tcPr>
          <w:p>
            <w:r>
              <w:rPr>
                <w:b w:val="false"/>
                <w:bCs w:val="false"/>
                <w:sz w:val="20"/>
                <w:szCs w:val="20"/>
              </w:rPr>
              <w:t xml:space="preserve">🟠 8</w:t>
            </w:r>
          </w:p>
        </w:tc>
        <w:tc>
          <w:tcPr>
            <w:tcW w:type="dxa" w:w="4617"/>
            <w:tcMar>
              <w:top w:type="dxa" w:w="100"/>
              <w:left w:type="dxa" w:w="120"/>
              <w:bottom w:type="dxa" w:w="100"/>
              <w:right w:type="dxa" w:w="120"/>
            </w:tcMar>
          </w:tcPr>
          <w:p>
            <w:r>
              <w:rPr>
                <w:b w:val="false"/>
                <w:bCs w:val="false"/>
                <w:sz w:val="20"/>
                <w:szCs w:val="20"/>
              </w:rPr>
              <w:t xml:space="preserve">Pau interview: "Lost everything in 2020. This is what came next."</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The Story</w:t>
            </w:r>
          </w:p>
        </w:tc>
      </w:tr>
      <w:tr>
        <w:tc>
          <w:tcPr>
            <w:tcW w:type="dxa" w:w="1300"/>
            <w:tcMar>
              <w:top w:type="dxa" w:w="100"/>
              <w:left w:type="dxa" w:w="120"/>
              <w:bottom w:type="dxa" w:w="100"/>
              <w:right w:type="dxa" w:w="120"/>
            </w:tcMar>
          </w:tcPr>
          <w:p>
            <w:r>
              <w:rPr>
                <w:b w:val="false"/>
                <w:bCs w:val="false"/>
                <w:sz w:val="20"/>
                <w:szCs w:val="20"/>
              </w:rPr>
              <w:t xml:space="preserve">🟡 9</w:t>
            </w:r>
          </w:p>
        </w:tc>
        <w:tc>
          <w:tcPr>
            <w:tcW w:type="dxa" w:w="4617"/>
            <w:tcMar>
              <w:top w:type="dxa" w:w="100"/>
              <w:left w:type="dxa" w:w="120"/>
              <w:bottom w:type="dxa" w:w="100"/>
              <w:right w:type="dxa" w:w="120"/>
            </w:tcMar>
          </w:tcPr>
          <w:p>
            <w:r>
              <w:rPr>
                <w:b w:val="false"/>
                <w:bCs w:val="false"/>
                <w:sz w:val="20"/>
                <w:szCs w:val="20"/>
              </w:rPr>
              <w:t xml:space="preserve">Oysters being shucked to order</w:t>
            </w:r>
          </w:p>
        </w:tc>
        <w:tc>
          <w:tcPr>
            <w:tcW w:type="dxa" w:w="1300"/>
            <w:tcMar>
              <w:top w:type="dxa" w:w="100"/>
              <w:left w:type="dxa" w:w="120"/>
              <w:bottom w:type="dxa" w:w="100"/>
              <w:right w:type="dxa" w:w="120"/>
            </w:tcMar>
          </w:tcPr>
          <w:p>
            <w:r>
              <w:rPr>
                <w:b w:val="false"/>
                <w:bCs w:val="false"/>
                <w:sz w:val="20"/>
                <w:szCs w:val="20"/>
              </w:rPr>
              <w:t xml:space="preserve">Reel</w:t>
            </w:r>
          </w:p>
        </w:tc>
        <w:tc>
          <w:tcPr>
            <w:tcW w:type="dxa" w:w="1783"/>
            <w:tcMar>
              <w:top w:type="dxa" w:w="100"/>
              <w:left w:type="dxa" w:w="120"/>
              <w:bottom w:type="dxa" w:w="100"/>
              <w:right w:type="dxa" w:w="120"/>
            </w:tcMar>
          </w:tcPr>
          <w:p>
            <w:r>
              <w:rPr>
                <w:b w:val="false"/>
                <w:bCs w:val="false"/>
                <w:sz w:val="20"/>
                <w:szCs w:val="20"/>
              </w:rPr>
              <w:t xml:space="preserve">The Standard</w:t>
            </w:r>
          </w:p>
        </w:tc>
      </w:tr>
      <w:tr>
        <w:tc>
          <w:tcPr>
            <w:tcW w:type="dxa" w:w="1300"/>
            <w:tcMar>
              <w:top w:type="dxa" w:w="100"/>
              <w:left w:type="dxa" w:w="120"/>
              <w:bottom w:type="dxa" w:w="100"/>
              <w:right w:type="dxa" w:w="120"/>
            </w:tcMar>
          </w:tcPr>
          <w:p>
            <w:r>
              <w:rPr>
                <w:b w:val="false"/>
                <w:bCs w:val="false"/>
                <w:sz w:val="20"/>
                <w:szCs w:val="20"/>
              </w:rPr>
              <w:t xml:space="preserve">🟡 10</w:t>
            </w:r>
          </w:p>
        </w:tc>
        <w:tc>
          <w:tcPr>
            <w:tcW w:type="dxa" w:w="4617"/>
            <w:tcMar>
              <w:top w:type="dxa" w:w="100"/>
              <w:left w:type="dxa" w:w="120"/>
              <w:bottom w:type="dxa" w:w="100"/>
              <w:right w:type="dxa" w:w="120"/>
            </w:tcMar>
          </w:tcPr>
          <w:p>
            <w:r>
              <w:rPr>
                <w:b w:val="false"/>
                <w:bCs w:val="false"/>
                <w:sz w:val="20"/>
                <w:szCs w:val="20"/>
              </w:rPr>
              <w:t xml:space="preserve">Outdoor seating full on a Friday night</w:t>
            </w:r>
          </w:p>
        </w:tc>
        <w:tc>
          <w:tcPr>
            <w:tcW w:type="dxa" w:w="1300"/>
            <w:tcMar>
              <w:top w:type="dxa" w:w="100"/>
              <w:left w:type="dxa" w:w="120"/>
              <w:bottom w:type="dxa" w:w="100"/>
              <w:right w:type="dxa" w:w="120"/>
            </w:tcMar>
          </w:tcPr>
          <w:p>
            <w:r>
              <w:rPr>
                <w:b w:val="false"/>
                <w:bCs w:val="false"/>
                <w:sz w:val="20"/>
                <w:szCs w:val="20"/>
              </w:rPr>
              <w:t xml:space="preserve">Photo</w:t>
            </w:r>
          </w:p>
        </w:tc>
        <w:tc>
          <w:tcPr>
            <w:tcW w:type="dxa" w:w="1783"/>
            <w:tcMar>
              <w:top w:type="dxa" w:w="100"/>
              <w:left w:type="dxa" w:w="120"/>
              <w:bottom w:type="dxa" w:w="100"/>
              <w:right w:type="dxa" w:w="120"/>
            </w:tcMar>
          </w:tcPr>
          <w:p>
            <w:r>
              <w:rPr>
                <w:b w:val="false"/>
                <w:bCs w:val="false"/>
                <w:sz w:val="20"/>
                <w:szCs w:val="20"/>
              </w:rPr>
              <w:t xml:space="preserve">The Place</w:t>
            </w:r>
          </w:p>
        </w:tc>
      </w:tr>
      <w:tr>
        <w:tc>
          <w:tcPr>
            <w:tcW w:type="dxa" w:w="1300"/>
            <w:tcMar>
              <w:top w:type="dxa" w:w="100"/>
              <w:left w:type="dxa" w:w="120"/>
              <w:bottom w:type="dxa" w:w="100"/>
              <w:right w:type="dxa" w:w="120"/>
            </w:tcMar>
          </w:tcPr>
          <w:p>
            <w:r>
              <w:rPr>
                <w:b w:val="false"/>
                <w:bCs w:val="false"/>
                <w:sz w:val="20"/>
                <w:szCs w:val="20"/>
              </w:rPr>
              <w:t xml:space="preserve">🟡 11</w:t>
            </w:r>
          </w:p>
        </w:tc>
        <w:tc>
          <w:tcPr>
            <w:tcW w:type="dxa" w:w="4617"/>
            <w:tcMar>
              <w:top w:type="dxa" w:w="100"/>
              <w:left w:type="dxa" w:w="120"/>
              <w:bottom w:type="dxa" w:w="100"/>
              <w:right w:type="dxa" w:w="120"/>
            </w:tcMar>
          </w:tcPr>
          <w:p>
            <w:r>
              <w:rPr>
                <w:b w:val="false"/>
                <w:bCs w:val="false"/>
                <w:sz w:val="20"/>
                <w:szCs w:val="20"/>
              </w:rPr>
              <w:t xml:space="preserve">Pau at water polo / on MTB</w:t>
            </w:r>
          </w:p>
        </w:tc>
        <w:tc>
          <w:tcPr>
            <w:tcW w:type="dxa" w:w="1300"/>
            <w:tcMar>
              <w:top w:type="dxa" w:w="100"/>
              <w:left w:type="dxa" w:w="120"/>
              <w:bottom w:type="dxa" w:w="100"/>
              <w:right w:type="dxa" w:w="120"/>
            </w:tcMar>
          </w:tcPr>
          <w:p>
            <w:r>
              <w:rPr>
                <w:b w:val="false"/>
                <w:bCs w:val="false"/>
                <w:sz w:val="20"/>
                <w:szCs w:val="20"/>
              </w:rPr>
              <w:t xml:space="preserve">Clip</w:t>
            </w:r>
          </w:p>
        </w:tc>
        <w:tc>
          <w:tcPr>
            <w:tcW w:type="dxa" w:w="1783"/>
            <w:tcMar>
              <w:top w:type="dxa" w:w="100"/>
              <w:left w:type="dxa" w:w="120"/>
              <w:bottom w:type="dxa" w:w="100"/>
              <w:right w:type="dxa" w:w="120"/>
            </w:tcMar>
          </w:tcPr>
          <w:p>
            <w:r>
              <w:rPr>
                <w:b w:val="false"/>
                <w:bCs w:val="false"/>
                <w:sz w:val="20"/>
                <w:szCs w:val="20"/>
              </w:rPr>
              <w:t xml:space="preserve">The Real Pau</w:t>
            </w:r>
          </w:p>
        </w:tc>
      </w:tr>
    </w:tbl>
    <w:p>
      <w:pPr>
        <w:spacing w:after="160"/>
      </w:pPr>
    </w:p>
    <w:p>
      <w:pPr>
        <w:spacing w:after="160"/>
      </w:pPr>
      <w:r>
        <w:rPr>
          <w:b/>
          <w:bCs/>
        </w:rPr>
        <w:t xml:space="preserve">Plan one 90-minute shoot before June 1.</w:t>
      </w:r>
      <w:r>
        <w:t xml:space="preserve"> Shots 1–4 can all be done in one session at the Airstream before 5pm service. That's everything needed for the first viral moment.</w:t>
      </w:r>
    </w:p>
    <w:p>
      <w:pPr>
        <w:pStyle w:val="Heading1"/>
        <w:spacing w:after="160" w:before="400"/>
      </w:pPr>
      <w:r>
        <w:t xml:space="preserve">WEEKLY CONTENT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43"/>
        <w:gridCol w:w="3986"/>
        <w:gridCol w:w="3471"/>
      </w:tblGrid>
      <w:tr>
        <w:tc>
          <w:tcPr>
            <w:tcW w:type="dxa" w:w="1543"/>
            <w:shd w:fill="1A1A2E" w:color="auto" w:val="clear"/>
            <w:tcMar>
              <w:top w:type="dxa" w:w="100"/>
              <w:left w:type="dxa" w:w="120"/>
              <w:bottom w:type="dxa" w:w="100"/>
              <w:right w:type="dxa" w:w="120"/>
            </w:tcMar>
          </w:tcPr>
          <w:p>
            <w:r>
              <w:rPr>
                <w:b/>
                <w:bCs/>
                <w:color w:val="FFFFFF"/>
                <w:sz w:val="20"/>
                <w:szCs w:val="20"/>
              </w:rPr>
              <w:t xml:space="preserve">Day</w:t>
            </w:r>
          </w:p>
        </w:tc>
        <w:tc>
          <w:tcPr>
            <w:tcW w:type="dxa" w:w="3986"/>
            <w:shd w:fill="1A1A2E" w:color="auto" w:val="clear"/>
            <w:tcMar>
              <w:top w:type="dxa" w:w="100"/>
              <w:left w:type="dxa" w:w="120"/>
              <w:bottom w:type="dxa" w:w="100"/>
              <w:right w:type="dxa" w:w="120"/>
            </w:tcMar>
          </w:tcPr>
          <w:p>
            <w:r>
              <w:rPr>
                <w:b/>
                <w:bCs/>
                <w:color w:val="FFFFFF"/>
                <w:sz w:val="20"/>
                <w:szCs w:val="20"/>
              </w:rPr>
              <w:t xml:space="preserve">Format</w:t>
            </w:r>
          </w:p>
        </w:tc>
        <w:tc>
          <w:tcPr>
            <w:tcW w:type="dxa" w:w="3471"/>
            <w:shd w:fill="1A1A2E" w:color="auto" w:val="clear"/>
            <w:tcMar>
              <w:top w:type="dxa" w:w="100"/>
              <w:left w:type="dxa" w:w="120"/>
              <w:bottom w:type="dxa" w:w="100"/>
              <w:right w:type="dxa" w:w="120"/>
            </w:tcMar>
          </w:tcPr>
          <w:p>
            <w:r>
              <w:rPr>
                <w:b/>
                <w:bCs/>
                <w:color w:val="FFFFFF"/>
                <w:sz w:val="20"/>
                <w:szCs w:val="20"/>
              </w:rPr>
              <w:t xml:space="preserve">Pillar</w:t>
            </w:r>
          </w:p>
        </w:tc>
      </w:tr>
      <w:tr>
        <w:tc>
          <w:tcPr>
            <w:tcW w:type="dxa" w:w="1543"/>
            <w:tcMar>
              <w:top w:type="dxa" w:w="100"/>
              <w:left w:type="dxa" w:w="120"/>
              <w:bottom w:type="dxa" w:w="100"/>
              <w:right w:type="dxa" w:w="120"/>
            </w:tcMar>
          </w:tcPr>
          <w:p>
            <w:r>
              <w:rPr>
                <w:b w:val="false"/>
                <w:bCs w:val="false"/>
                <w:sz w:val="20"/>
                <w:szCs w:val="20"/>
              </w:rPr>
              <w:t xml:space="preserve">Monday</w:t>
            </w:r>
          </w:p>
        </w:tc>
        <w:tc>
          <w:tcPr>
            <w:tcW w:type="dxa" w:w="3986"/>
            <w:tcMar>
              <w:top w:type="dxa" w:w="100"/>
              <w:left w:type="dxa" w:w="120"/>
              <w:bottom w:type="dxa" w:w="100"/>
              <w:right w:type="dxa" w:w="120"/>
            </w:tcMar>
          </w:tcPr>
          <w:p>
            <w:r>
              <w:rPr>
                <w:b w:val="false"/>
                <w:bCs w:val="false"/>
                <w:sz w:val="20"/>
                <w:szCs w:val="20"/>
              </w:rPr>
              <w:t xml:space="preserve">Process Reel</w:t>
            </w:r>
          </w:p>
        </w:tc>
        <w:tc>
          <w:tcPr>
            <w:tcW w:type="dxa" w:w="3471"/>
            <w:tcMar>
              <w:top w:type="dxa" w:w="100"/>
              <w:left w:type="dxa" w:w="120"/>
              <w:bottom w:type="dxa" w:w="100"/>
              <w:right w:type="dxa" w:w="120"/>
            </w:tcMar>
          </w:tcPr>
          <w:p>
            <w:r>
              <w:rPr>
                <w:b w:val="false"/>
                <w:bCs w:val="false"/>
                <w:sz w:val="20"/>
                <w:szCs w:val="20"/>
              </w:rPr>
              <w:t xml:space="preserve">THE STANDARD</w:t>
            </w:r>
          </w:p>
        </w:tc>
      </w:tr>
      <w:tr>
        <w:tc>
          <w:tcPr>
            <w:tcW w:type="dxa" w:w="1543"/>
            <w:tcMar>
              <w:top w:type="dxa" w:w="100"/>
              <w:left w:type="dxa" w:w="120"/>
              <w:bottom w:type="dxa" w:w="100"/>
              <w:right w:type="dxa" w:w="120"/>
            </w:tcMar>
          </w:tcPr>
          <w:p>
            <w:r>
              <w:rPr>
                <w:b w:val="false"/>
                <w:bCs w:val="false"/>
                <w:sz w:val="20"/>
                <w:szCs w:val="20"/>
              </w:rPr>
              <w:t xml:space="preserve">Tuesday</w:t>
            </w:r>
          </w:p>
        </w:tc>
        <w:tc>
          <w:tcPr>
            <w:tcW w:type="dxa" w:w="3986"/>
            <w:tcMar>
              <w:top w:type="dxa" w:w="100"/>
              <w:left w:type="dxa" w:w="120"/>
              <w:bottom w:type="dxa" w:w="100"/>
              <w:right w:type="dxa" w:w="120"/>
            </w:tcMar>
          </w:tcPr>
          <w:p>
            <w:r>
              <w:rPr>
                <w:b w:val="false"/>
                <w:bCs w:val="false"/>
                <w:sz w:val="20"/>
                <w:szCs w:val="20"/>
              </w:rPr>
              <w:t xml:space="preserve">Food photo</w:t>
            </w:r>
          </w:p>
        </w:tc>
        <w:tc>
          <w:tcPr>
            <w:tcW w:type="dxa" w:w="3471"/>
            <w:tcMar>
              <w:top w:type="dxa" w:w="100"/>
              <w:left w:type="dxa" w:w="120"/>
              <w:bottom w:type="dxa" w:w="100"/>
              <w:right w:type="dxa" w:w="120"/>
            </w:tcMar>
          </w:tcPr>
          <w:p>
            <w:r>
              <w:rPr>
                <w:b w:val="false"/>
                <w:bCs w:val="false"/>
                <w:sz w:val="20"/>
                <w:szCs w:val="20"/>
              </w:rPr>
              <w:t xml:space="preserve">THE VERDICT or THE STANDARD</w:t>
            </w:r>
          </w:p>
        </w:tc>
      </w:tr>
      <w:tr>
        <w:tc>
          <w:tcPr>
            <w:tcW w:type="dxa" w:w="1543"/>
            <w:tcMar>
              <w:top w:type="dxa" w:w="100"/>
              <w:left w:type="dxa" w:w="120"/>
              <w:bottom w:type="dxa" w:w="100"/>
              <w:right w:type="dxa" w:w="120"/>
            </w:tcMar>
          </w:tcPr>
          <w:p>
            <w:r>
              <w:rPr>
                <w:b w:val="false"/>
                <w:bCs w:val="false"/>
                <w:sz w:val="20"/>
                <w:szCs w:val="20"/>
              </w:rPr>
              <w:t xml:space="preserve">Wednesday</w:t>
            </w:r>
          </w:p>
        </w:tc>
        <w:tc>
          <w:tcPr>
            <w:tcW w:type="dxa" w:w="3986"/>
            <w:tcMar>
              <w:top w:type="dxa" w:w="100"/>
              <w:left w:type="dxa" w:w="120"/>
              <w:bottom w:type="dxa" w:w="100"/>
              <w:right w:type="dxa" w:w="120"/>
            </w:tcMar>
          </w:tcPr>
          <w:p>
            <w:r>
              <w:rPr>
                <w:b w:val="false"/>
                <w:bCs w:val="false"/>
                <w:sz w:val="20"/>
                <w:szCs w:val="20"/>
              </w:rPr>
              <w:t xml:space="preserve">Pau Reel</w:t>
            </w:r>
          </w:p>
        </w:tc>
        <w:tc>
          <w:tcPr>
            <w:tcW w:type="dxa" w:w="3471"/>
            <w:tcMar>
              <w:top w:type="dxa" w:w="100"/>
              <w:left w:type="dxa" w:w="120"/>
              <w:bottom w:type="dxa" w:w="100"/>
              <w:right w:type="dxa" w:w="120"/>
            </w:tcMar>
          </w:tcPr>
          <w:p>
            <w:r>
              <w:rPr>
                <w:b w:val="false"/>
                <w:bCs w:val="false"/>
                <w:sz w:val="20"/>
                <w:szCs w:val="20"/>
              </w:rPr>
              <w:t xml:space="preserve">THE STORY or THE STANDARD</w:t>
            </w:r>
          </w:p>
        </w:tc>
      </w:tr>
      <w:tr>
        <w:tc>
          <w:tcPr>
            <w:tcW w:type="dxa" w:w="1543"/>
            <w:tcMar>
              <w:top w:type="dxa" w:w="100"/>
              <w:left w:type="dxa" w:w="120"/>
              <w:bottom w:type="dxa" w:w="100"/>
              <w:right w:type="dxa" w:w="120"/>
            </w:tcMar>
          </w:tcPr>
          <w:p>
            <w:r>
              <w:rPr>
                <w:b w:val="false"/>
                <w:bCs w:val="false"/>
                <w:sz w:val="20"/>
                <w:szCs w:val="20"/>
              </w:rPr>
              <w:t xml:space="preserve">Thursday</w:t>
            </w:r>
          </w:p>
        </w:tc>
        <w:tc>
          <w:tcPr>
            <w:tcW w:type="dxa" w:w="3986"/>
            <w:tcMar>
              <w:top w:type="dxa" w:w="100"/>
              <w:left w:type="dxa" w:w="120"/>
              <w:bottom w:type="dxa" w:w="100"/>
              <w:right w:type="dxa" w:w="120"/>
            </w:tcMar>
          </w:tcPr>
          <w:p>
            <w:r>
              <w:rPr>
                <w:b w:val="false"/>
                <w:bCs w:val="false"/>
                <w:sz w:val="20"/>
                <w:szCs w:val="20"/>
              </w:rPr>
              <w:t xml:space="preserve">Process Reel</w:t>
            </w:r>
          </w:p>
        </w:tc>
        <w:tc>
          <w:tcPr>
            <w:tcW w:type="dxa" w:w="3471"/>
            <w:tcMar>
              <w:top w:type="dxa" w:w="100"/>
              <w:left w:type="dxa" w:w="120"/>
              <w:bottom w:type="dxa" w:w="100"/>
              <w:right w:type="dxa" w:w="120"/>
            </w:tcMar>
          </w:tcPr>
          <w:p>
            <w:r>
              <w:rPr>
                <w:b w:val="false"/>
                <w:bCs w:val="false"/>
                <w:sz w:val="20"/>
                <w:szCs w:val="20"/>
              </w:rPr>
              <w:t xml:space="preserve">THE PLACE or THE STANDARD</w:t>
            </w:r>
          </w:p>
        </w:tc>
      </w:tr>
      <w:tr>
        <w:tc>
          <w:tcPr>
            <w:tcW w:type="dxa" w:w="1543"/>
            <w:tcMar>
              <w:top w:type="dxa" w:w="100"/>
              <w:left w:type="dxa" w:w="120"/>
              <w:bottom w:type="dxa" w:w="100"/>
              <w:right w:type="dxa" w:w="120"/>
            </w:tcMar>
          </w:tcPr>
          <w:p>
            <w:r>
              <w:rPr>
                <w:b w:val="false"/>
                <w:bCs w:val="false"/>
                <w:sz w:val="20"/>
                <w:szCs w:val="20"/>
              </w:rPr>
              <w:t xml:space="preserve">Friday</w:t>
            </w:r>
          </w:p>
        </w:tc>
        <w:tc>
          <w:tcPr>
            <w:tcW w:type="dxa" w:w="3986"/>
            <w:tcMar>
              <w:top w:type="dxa" w:w="100"/>
              <w:left w:type="dxa" w:w="120"/>
              <w:bottom w:type="dxa" w:w="100"/>
              <w:right w:type="dxa" w:w="120"/>
            </w:tcMar>
          </w:tcPr>
          <w:p>
            <w:r>
              <w:rPr>
                <w:b w:val="false"/>
                <w:bCs w:val="false"/>
                <w:sz w:val="20"/>
                <w:szCs w:val="20"/>
              </w:rPr>
              <w:t xml:space="preserve">Food photo + late night Story</w:t>
            </w:r>
          </w:p>
        </w:tc>
        <w:tc>
          <w:tcPr>
            <w:tcW w:type="dxa" w:w="3471"/>
            <w:tcMar>
              <w:top w:type="dxa" w:w="100"/>
              <w:left w:type="dxa" w:w="120"/>
              <w:bottom w:type="dxa" w:w="100"/>
              <w:right w:type="dxa" w:w="120"/>
            </w:tcMar>
          </w:tcPr>
          <w:p>
            <w:r>
              <w:rPr>
                <w:b w:val="false"/>
                <w:bCs w:val="false"/>
                <w:sz w:val="20"/>
                <w:szCs w:val="20"/>
              </w:rPr>
              <w:t xml:space="preserve">THE PLACE</w:t>
            </w:r>
          </w:p>
        </w:tc>
      </w:tr>
      <w:tr>
        <w:tc>
          <w:tcPr>
            <w:tcW w:type="dxa" w:w="1543"/>
            <w:tcMar>
              <w:top w:type="dxa" w:w="100"/>
              <w:left w:type="dxa" w:w="120"/>
              <w:bottom w:type="dxa" w:w="100"/>
              <w:right w:type="dxa" w:w="120"/>
            </w:tcMar>
          </w:tcPr>
          <w:p>
            <w:r>
              <w:rPr>
                <w:b w:val="false"/>
                <w:bCs w:val="false"/>
                <w:sz w:val="20"/>
                <w:szCs w:val="20"/>
              </w:rPr>
              <w:t xml:space="preserve">Saturday</w:t>
            </w:r>
          </w:p>
        </w:tc>
        <w:tc>
          <w:tcPr>
            <w:tcW w:type="dxa" w:w="3986"/>
            <w:tcMar>
              <w:top w:type="dxa" w:w="100"/>
              <w:left w:type="dxa" w:w="120"/>
              <w:bottom w:type="dxa" w:w="100"/>
              <w:right w:type="dxa" w:w="120"/>
            </w:tcMar>
          </w:tcPr>
          <w:p>
            <w:r>
              <w:rPr>
                <w:b w:val="false"/>
                <w:bCs w:val="false"/>
                <w:sz w:val="20"/>
                <w:szCs w:val="20"/>
              </w:rPr>
              <w:t xml:space="preserve">Reel (best content of the week)</w:t>
            </w:r>
          </w:p>
        </w:tc>
        <w:tc>
          <w:tcPr>
            <w:tcW w:type="dxa" w:w="3471"/>
            <w:tcMar>
              <w:top w:type="dxa" w:w="100"/>
              <w:left w:type="dxa" w:w="120"/>
              <w:bottom w:type="dxa" w:w="100"/>
              <w:right w:type="dxa" w:w="120"/>
            </w:tcMar>
          </w:tcPr>
          <w:p>
            <w:r>
              <w:rPr>
                <w:b w:val="false"/>
                <w:bCs w:val="false"/>
                <w:sz w:val="20"/>
                <w:szCs w:val="20"/>
              </w:rPr>
              <w:t xml:space="preserve">Any</w:t>
            </w:r>
          </w:p>
        </w:tc>
      </w:tr>
      <w:tr>
        <w:tc>
          <w:tcPr>
            <w:tcW w:type="dxa" w:w="1543"/>
            <w:tcMar>
              <w:top w:type="dxa" w:w="100"/>
              <w:left w:type="dxa" w:w="120"/>
              <w:bottom w:type="dxa" w:w="100"/>
              <w:right w:type="dxa" w:w="120"/>
            </w:tcMar>
          </w:tcPr>
          <w:p>
            <w:r>
              <w:rPr>
                <w:b w:val="false"/>
                <w:bCs w:val="false"/>
                <w:sz w:val="20"/>
                <w:szCs w:val="20"/>
              </w:rPr>
              <w:t xml:space="preserve">Sunday</w:t>
            </w:r>
          </w:p>
        </w:tc>
        <w:tc>
          <w:tcPr>
            <w:tcW w:type="dxa" w:w="3986"/>
            <w:tcMar>
              <w:top w:type="dxa" w:w="100"/>
              <w:left w:type="dxa" w:w="120"/>
              <w:bottom w:type="dxa" w:w="100"/>
              <w:right w:type="dxa" w:w="120"/>
            </w:tcMar>
          </w:tcPr>
          <w:p>
            <w:r>
              <w:rPr>
                <w:b w:val="false"/>
                <w:bCs w:val="false"/>
                <w:sz w:val="20"/>
                <w:szCs w:val="20"/>
              </w:rPr>
              <w:t xml:space="preserve">Photo or rest</w:t>
            </w:r>
          </w:p>
        </w:tc>
        <w:tc>
          <w:tcPr>
            <w:tcW w:type="dxa" w:w="3471"/>
            <w:tcMar>
              <w:top w:type="dxa" w:w="100"/>
              <w:left w:type="dxa" w:w="120"/>
              <w:bottom w:type="dxa" w:w="100"/>
              <w:right w:type="dxa" w:w="120"/>
            </w:tcMar>
          </w:tcPr>
          <w:p>
            <w:r>
              <w:rPr>
                <w:b w:val="false"/>
                <w:bCs w:val="false"/>
                <w:sz w:val="20"/>
                <w:szCs w:val="20"/>
              </w:rPr>
              <w:t xml:space="preserve">THE VERDICT</w:t>
            </w:r>
          </w:p>
        </w:tc>
      </w:tr>
      <w:tr>
        <w:tc>
          <w:tcPr>
            <w:tcW w:type="dxa" w:w="1543"/>
            <w:tcMar>
              <w:top w:type="dxa" w:w="100"/>
              <w:left w:type="dxa" w:w="120"/>
              <w:bottom w:type="dxa" w:w="100"/>
              <w:right w:type="dxa" w:w="120"/>
            </w:tcMar>
          </w:tcPr>
          <w:p>
            <w:r>
              <w:rPr>
                <w:b w:val="false"/>
                <w:bCs w:val="false"/>
                <w:sz w:val="20"/>
                <w:szCs w:val="20"/>
              </w:rPr>
              <w:t xml:space="preserve">Daily 4:30pm</w:t>
            </w:r>
          </w:p>
        </w:tc>
        <w:tc>
          <w:tcPr>
            <w:tcW w:type="dxa" w:w="3986"/>
            <w:tcMar>
              <w:top w:type="dxa" w:w="100"/>
              <w:left w:type="dxa" w:w="120"/>
              <w:bottom w:type="dxa" w:w="100"/>
              <w:right w:type="dxa" w:w="120"/>
            </w:tcMar>
          </w:tcPr>
          <w:p>
            <w:r>
              <w:rPr>
                <w:b w:val="false"/>
                <w:bCs w:val="false"/>
                <w:sz w:val="20"/>
                <w:szCs w:val="20"/>
              </w:rPr>
              <w:t xml:space="preserve">Story</w:t>
            </w:r>
          </w:p>
        </w:tc>
        <w:tc>
          <w:tcPr>
            <w:tcW w:type="dxa" w:w="3471"/>
            <w:tcMar>
              <w:top w:type="dxa" w:w="100"/>
              <w:left w:type="dxa" w:w="120"/>
              <w:bottom w:type="dxa" w:w="100"/>
              <w:right w:type="dxa" w:w="120"/>
            </w:tcMar>
          </w:tcPr>
          <w:p>
            <w:r>
              <w:rPr>
                <w:b w:val="false"/>
                <w:bCs w:val="false"/>
                <w:sz w:val="20"/>
                <w:szCs w:val="20"/>
              </w:rPr>
              <w:t xml:space="preserve">"Open tonight"</w:t>
            </w:r>
          </w:p>
        </w:tc>
      </w:tr>
    </w:tbl>
    <w:p>
      <w:pPr>
        <w:spacing w:after="160"/>
      </w:pPr>
    </w:p>
    <w:p>
      <w:pPr>
        <w:spacing w:after="160"/>
      </w:pPr>
      <w:r>
        <w:rPr>
          <w:b/>
          <w:bCs/>
        </w:rPr>
        <w:t xml:space="preserve">One non-negotiable:</w:t>
      </w:r>
      <w:r>
        <w:t xml:space="preserve"> Never go more than 2 days without posting. The algorithm punishes disappearance. Consistency beats perfection.</w:t>
      </w:r>
    </w:p>
    <w:p>
      <w:pPr>
        <w:pStyle w:val="Heading1"/>
        <w:spacing w:after="160" w:before="400"/>
      </w:pPr>
      <w:r>
        <w:t xml:space="preserve">THE SECOND LOCATION</w:t>
      </w:r>
    </w:p>
    <w:p>
      <w:pPr>
        <w:spacing w:after="160"/>
      </w:pPr>
      <w:r>
        <w:t xml:space="preserve">When the second location opens (South Miami, end of 2026), the content strategy amplifies:</w:t>
      </w:r>
    </w:p>
    <w:p>
      <w:pPr>
        <w:pStyle w:val="ListParagraph"/>
        <w:numPr>
          <w:ilvl w:val="0"/>
          <w:numId w:val="2"/>
        </w:numPr>
        <w:spacing w:after="60"/>
      </w:pPr>
      <w:r>
        <w:t xml:space="preserve">"We're expanding." Reel — Pau explaining why, what it means, what the standard will be.</w:t>
      </w:r>
    </w:p>
    <w:p>
      <w:pPr>
        <w:pStyle w:val="ListParagraph"/>
        <w:numPr>
          <w:ilvl w:val="0"/>
          <w:numId w:val="2"/>
        </w:numPr>
        <w:spacing w:after="60"/>
      </w:pPr>
      <w:r>
        <w:t xml:space="preserve">Construction/setup content — the new Airstream being prepared.</w:t>
      </w:r>
    </w:p>
    <w:p>
      <w:pPr>
        <w:pStyle w:val="ListParagraph"/>
        <w:numPr>
          <w:ilvl w:val="0"/>
          <w:numId w:val="2"/>
        </w:numPr>
        <w:spacing w:after="60"/>
      </w:pPr>
      <w:r>
        <w:t xml:space="preserve">"Same standard. New neighborhood." The message must be clear: the second location doesn't dilute the first. It proves the concept.</w:t>
      </w:r>
    </w:p>
    <w:p>
      <w:pPr>
        <w:pStyle w:val="ListParagraph"/>
        <w:numPr>
          <w:ilvl w:val="0"/>
          <w:numId w:val="2"/>
        </w:numPr>
        <w:spacing w:after="60"/>
      </w:pPr>
      <w:r>
        <w:t xml:space="preserve">Two locations means twice the content, twice the team, twice the presence.</w:t>
      </w:r>
    </w:p>
    <w:p>
      <w:pPr>
        <w:spacing w:after="160"/>
      </w:pPr>
      <w:r>
        <w:t xml:space="preserve">The second location announcement should be timed with a press feature if possible. Eater Miami writes about new openings — this is the story: "Miami's best-kept lobster roll secret is expanding."</w:t>
      </w:r>
    </w:p>
    <w:p>
      <w:pPr>
        <w:pStyle w:val="Heading1"/>
        <w:spacing w:after="160" w:before="400"/>
      </w:pPr>
      <w:r>
        <w:t xml:space="preserve">THE NORTH STAR</w:t>
      </w:r>
    </w:p>
    <w:p>
      <w:pPr>
        <w:spacing w:after="160"/>
      </w:pPr>
      <w:r>
        <w:rPr>
          <w:b/>
          <w:bCs/>
        </w:rPr>
        <w:t xml:space="preserve">Every single piece of content we make asks one question before it goes out:</w:t>
      </w:r>
    </w:p>
    <w:p>
      <w:pPr>
        <w:spacing w:after="160"/>
      </w:pPr>
      <w:r>
        <w:rPr>
          <w:i/>
          <w:iCs/>
        </w:rPr>
        <w:t xml:space="preserve">Does this make someone in Miami think "I need to go to Lobsteria"?</w:t>
      </w:r>
    </w:p>
    <w:p>
      <w:pPr>
        <w:spacing w:after="160"/>
      </w:pPr>
      <w:r>
        <w:t xml:space="preserve">If the answer is yes — it goes out.</w:t>
      </w:r>
    </w:p>
    <w:p>
      <w:pPr>
        <w:spacing w:after="160"/>
      </w:pPr>
      <w:r>
        <w:t xml:space="preserve">If the answer is maybe — it gets better or it doesn't go out.</w:t>
      </w:r>
    </w:p>
    <w:p>
      <w:pPr>
        <w:spacing w:after="160"/>
      </w:pPr>
      <w:r>
        <w:t xml:space="preserve">If the answer is no — it never existed.</w:t>
      </w:r>
    </w:p>
    <w:p>
      <w:pPr>
        <w:spacing w:after="160"/>
      </w:pPr>
      <w:r>
        <w:t xml:space="preserve">That's the filter. That's the whole strategy.</w:t>
      </w:r>
    </w:p>
    <w:p>
      <w:pPr>
        <w:pBdr>
          <w:left w:val="single" w:color="C9A24B" w:sz="18" w:space="8"/>
        </w:pBdr>
        <w:spacing w:after="120" w:before="120"/>
        <w:ind w:left="480"/>
      </w:pPr>
      <w:r>
        <w:rPr>
          <w:i/>
          <w:iCs/>
        </w:rPr>
        <w:t xml:space="preserve">"If you want the best lobster roll in Miami, you already know where to go."</w:t>
      </w:r>
    </w:p>
    <w:p>
      <w:pPr>
        <w:spacing w:after="160"/>
      </w:pPr>
      <w:r>
        <w:t xml:space="preserve">We post until that sentence is true without us having to say it.</w:t>
      </w:r>
    </w:p>
    <w:p>
      <w:pPr>
        <w:pBdr>
          <w:bottom w:val="single" w:color="C9A24B" w:sz="6"/>
        </w:pBdr>
        <w:spacing w:after="160" w:before="160"/>
      </w:pPr>
    </w:p>
    <w:p>
      <w:pPr>
        <w:spacing w:after="160"/>
      </w:pPr>
      <w:r>
        <w:rPr>
          <w:i/>
          <w:iCs/>
        </w:rPr>
        <w:t xml:space="preserve">This document is the brand bible. It doesn't change because of trends. It doesn't bend because of a slow week. It is reviewed every quarter and updated only when something fundamental changes about the brand or the business.</w:t>
      </w:r>
    </w:p>
    <w:p>
      <w:pPr>
        <w:spacing w:after="160"/>
      </w:pPr>
      <w:r>
        <w:rPr>
          <w:i/>
          <w:iCs/>
        </w:rPr>
        <w:t xml:space="preserve">Last reviewed: August 2026</w:t>
      </w:r>
    </w:p>
    <w:p>
      <w:pPr>
        <w:spacing w:after="160"/>
      </w:pPr>
      <w:r>
        <w:rPr>
          <w:i/>
          <w:iCs/>
        </w:rPr>
        <w:t xml:space="preserve">Next review: November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rFonts w:ascii="Helvetica" w:cs="Helvetica" w:eastAsia="Helvetica" w:hAnsi="Helvetica"/>
      <w:b/>
      <w:bCs/>
      <w:color w:val="1A1A2E"/>
      <w:sz w:val="44"/>
      <w:szCs w:val="44"/>
    </w:rPr>
  </w:style>
  <w:style w:type="paragraph" w:styleId="Heading1">
    <w:name w:val="Heading 1"/>
    <w:basedOn w:val="Normal"/>
    <w:next w:val="Normal"/>
    <w:qFormat/>
    <w:rPr>
      <w:rFonts w:ascii="Helvetica" w:cs="Helvetica" w:eastAsia="Helvetica" w:hAnsi="Helvetica"/>
      <w:b/>
      <w:bCs/>
      <w:color w:val="1A1A2E"/>
      <w:sz w:val="30"/>
      <w:szCs w:val="30"/>
    </w:rPr>
  </w:style>
  <w:style w:type="paragraph" w:styleId="Heading2">
    <w:name w:val="Heading 2"/>
    <w:basedOn w:val="Normal"/>
    <w:next w:val="Normal"/>
    <w:qFormat/>
    <w:rPr>
      <w:rFonts w:ascii="Helvetica" w:cs="Helvetica" w:eastAsia="Helvetica" w:hAnsi="Helvetica"/>
      <w:b/>
      <w:bCs/>
      <w:color w:val="8A6A1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2026-08-10T19:29:58.419Z</dcterms:created>
  <dcterms:modified xsi:type="dcterms:W3CDTF">2026-08-10T19:29:58.437Z</dcterms:modified>
</cp:coreProperties>
</file>

<file path=docProps/custom.xml><?xml version="1.0" encoding="utf-8"?>
<Properties xmlns="http://schemas.openxmlformats.org/officeDocument/2006/custom-properties" xmlns:vt="http://schemas.openxmlformats.org/officeDocument/2006/docPropsVTypes"/>
</file>