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500" w:rsidRPr="00074760" w:rsidRDefault="00737318" w:rsidP="002210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Data cleansing, data cleaning, or data scrubbing is the process of </w:t>
      </w:r>
      <w:r w:rsidRPr="00074760">
        <w:rPr>
          <w:rFonts w:ascii="Arial" w:hAnsi="Arial" w:cs="Arial"/>
          <w:b/>
          <w:bCs/>
          <w:sz w:val="20"/>
          <w:szCs w:val="20"/>
        </w:rPr>
        <w:t>detecti</w:t>
      </w:r>
      <w:r w:rsidR="0022101C" w:rsidRPr="00074760">
        <w:rPr>
          <w:rFonts w:ascii="Arial" w:hAnsi="Arial" w:cs="Arial"/>
          <w:b/>
          <w:bCs/>
          <w:sz w:val="20"/>
          <w:szCs w:val="20"/>
        </w:rPr>
        <w:t xml:space="preserve">ng and correcting (or removing) 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corrupt or inaccurate records </w:t>
      </w:r>
      <w:r w:rsidRPr="00074760">
        <w:rPr>
          <w:rFonts w:ascii="Arial" w:hAnsi="Arial" w:cs="Arial"/>
          <w:sz w:val="20"/>
          <w:szCs w:val="20"/>
        </w:rPr>
        <w:t xml:space="preserve">from a record </w:t>
      </w:r>
      <w:proofErr w:type="spellStart"/>
      <w:r w:rsidRPr="00074760">
        <w:rPr>
          <w:rFonts w:ascii="Arial" w:hAnsi="Arial" w:cs="Arial"/>
          <w:sz w:val="20"/>
          <w:szCs w:val="20"/>
        </w:rPr>
        <w:t>s</w:t>
      </w:r>
      <w:r w:rsidR="00074760" w:rsidRPr="00074760">
        <w:rPr>
          <w:rFonts w:ascii="Arial" w:hAnsi="Arial" w:cs="Arial"/>
          <w:sz w:val="20"/>
          <w:szCs w:val="20"/>
        </w:rPr>
        <w:t>a</w:t>
      </w:r>
      <w:r w:rsidRPr="00074760">
        <w:rPr>
          <w:rFonts w:ascii="Arial" w:hAnsi="Arial" w:cs="Arial"/>
          <w:sz w:val="20"/>
          <w:szCs w:val="20"/>
        </w:rPr>
        <w:t>et</w:t>
      </w:r>
      <w:proofErr w:type="spellEnd"/>
      <w:r w:rsidRPr="00074760">
        <w:rPr>
          <w:rFonts w:ascii="Arial" w:hAnsi="Arial" w:cs="Arial"/>
          <w:sz w:val="20"/>
          <w:szCs w:val="20"/>
        </w:rPr>
        <w:t xml:space="preserve">, table, or database and refers to </w:t>
      </w:r>
      <w:r w:rsidR="0022101C" w:rsidRPr="00074760">
        <w:rPr>
          <w:rFonts w:ascii="Arial" w:hAnsi="Arial" w:cs="Arial"/>
          <w:b/>
          <w:bCs/>
          <w:sz w:val="20"/>
          <w:szCs w:val="20"/>
        </w:rPr>
        <w:t xml:space="preserve">identifying incomplete, 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incorrect, inaccurate or irrelevant parts of the data </w:t>
      </w:r>
      <w:r w:rsidRPr="00074760">
        <w:rPr>
          <w:rFonts w:ascii="Arial" w:hAnsi="Arial" w:cs="Arial"/>
          <w:sz w:val="20"/>
          <w:szCs w:val="20"/>
        </w:rPr>
        <w:t xml:space="preserve">and then </w:t>
      </w:r>
      <w:r w:rsidRPr="00074760">
        <w:rPr>
          <w:rFonts w:ascii="Arial" w:hAnsi="Arial" w:cs="Arial"/>
          <w:b/>
          <w:bCs/>
          <w:sz w:val="20"/>
          <w:szCs w:val="20"/>
        </w:rPr>
        <w:t>re</w:t>
      </w:r>
      <w:r w:rsidR="0022101C" w:rsidRPr="00074760">
        <w:rPr>
          <w:rFonts w:ascii="Arial" w:hAnsi="Arial" w:cs="Arial"/>
          <w:b/>
          <w:bCs/>
          <w:sz w:val="20"/>
          <w:szCs w:val="20"/>
        </w:rPr>
        <w:t xml:space="preserve">placing, modifying, or deleting </w:t>
      </w:r>
      <w:r w:rsidRPr="00074760">
        <w:rPr>
          <w:rFonts w:ascii="Arial" w:hAnsi="Arial" w:cs="Arial"/>
          <w:b/>
          <w:bCs/>
          <w:sz w:val="20"/>
          <w:szCs w:val="20"/>
        </w:rPr>
        <w:t>the dirty or coarse data.</w:t>
      </w:r>
    </w:p>
    <w:p w:rsidR="0022101C" w:rsidRPr="00074760" w:rsidRDefault="0022101C" w:rsidP="002210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22101C" w:rsidRPr="00074760" w:rsidRDefault="005C7325" w:rsidP="00847BA7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074760">
        <w:rPr>
          <w:rFonts w:ascii="Arial" w:hAnsi="Arial" w:cs="Arial"/>
          <w:b/>
          <w:bCs/>
          <w:sz w:val="20"/>
          <w:szCs w:val="20"/>
          <w:u w:val="single"/>
        </w:rPr>
        <w:t>Reintroduction to stats</w:t>
      </w:r>
    </w:p>
    <w:p w:rsidR="000F226E" w:rsidRPr="00074760" w:rsidRDefault="000F226E" w:rsidP="000F226E">
      <w:pPr>
        <w:rPr>
          <w:rFonts w:ascii="Arial" w:eastAsia="Times New Roman" w:hAnsi="Arial" w:cs="Arial"/>
          <w:sz w:val="20"/>
          <w:szCs w:val="20"/>
        </w:rPr>
      </w:pPr>
      <w:r w:rsidRPr="000F226E">
        <w:rPr>
          <w:rFonts w:ascii="Arial" w:eastAsia="Times New Roman" w:hAnsi="Arial" w:cs="Arial"/>
          <w:sz w:val="20"/>
          <w:szCs w:val="20"/>
        </w:rPr>
        <w:t>Sample space</w:t>
      </w:r>
      <w:r w:rsidRPr="00074760">
        <w:rPr>
          <w:rFonts w:ascii="Arial" w:eastAsia="Times New Roman" w:hAnsi="Arial" w:cs="Arial"/>
          <w:sz w:val="20"/>
          <w:szCs w:val="20"/>
        </w:rPr>
        <w:t xml:space="preserve"> </w:t>
      </w:r>
      <w:r w:rsidRPr="000F226E">
        <w:rPr>
          <w:rFonts w:ascii="Arial" w:eastAsia="Times New Roman" w:hAnsi="Arial" w:cs="Arial"/>
          <w:sz w:val="20"/>
          <w:szCs w:val="20"/>
        </w:rPr>
        <w:t>S</w:t>
      </w:r>
      <w:r w:rsidRPr="00074760">
        <w:rPr>
          <w:rFonts w:ascii="Arial" w:eastAsia="Times New Roman" w:hAnsi="Arial" w:cs="Arial"/>
          <w:sz w:val="20"/>
          <w:szCs w:val="20"/>
        </w:rPr>
        <w:t xml:space="preserve"> </w:t>
      </w:r>
      <w:r w:rsidRPr="000F226E">
        <w:rPr>
          <w:rFonts w:ascii="Arial" w:eastAsia="Times New Roman" w:hAnsi="Arial" w:cs="Arial"/>
          <w:sz w:val="20"/>
          <w:szCs w:val="20"/>
        </w:rPr>
        <w:t>is the set of all possible events we might observe.</w:t>
      </w:r>
      <w:r w:rsidRPr="00074760">
        <w:rPr>
          <w:rFonts w:ascii="Arial" w:eastAsia="Times New Roman" w:hAnsi="Arial" w:cs="Arial"/>
          <w:sz w:val="20"/>
          <w:szCs w:val="20"/>
        </w:rPr>
        <w:t xml:space="preserve"> An </w:t>
      </w:r>
      <w:r w:rsidRPr="000F226E">
        <w:rPr>
          <w:rFonts w:ascii="Arial" w:eastAsia="Times New Roman" w:hAnsi="Arial" w:cs="Arial"/>
          <w:sz w:val="20"/>
          <w:szCs w:val="20"/>
        </w:rPr>
        <w:t>event</w:t>
      </w:r>
      <w:r w:rsidRPr="00074760">
        <w:rPr>
          <w:rFonts w:ascii="Arial" w:eastAsia="Times New Roman" w:hAnsi="Arial" w:cs="Arial"/>
          <w:sz w:val="20"/>
          <w:szCs w:val="20"/>
        </w:rPr>
        <w:t xml:space="preserve"> </w:t>
      </w:r>
      <w:r w:rsidRPr="000F226E">
        <w:rPr>
          <w:rFonts w:ascii="Arial" w:eastAsia="Times New Roman" w:hAnsi="Arial" w:cs="Arial"/>
          <w:sz w:val="20"/>
          <w:szCs w:val="20"/>
        </w:rPr>
        <w:t>is a subset of the sample space.</w:t>
      </w:r>
    </w:p>
    <w:p w:rsidR="000F226E" w:rsidRPr="000F226E" w:rsidRDefault="000F226E" w:rsidP="000F226E">
      <w:pPr>
        <w:rPr>
          <w:rFonts w:ascii="Arial" w:eastAsia="Times New Roman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A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random variable </w:t>
      </w:r>
      <w:r w:rsidRPr="00074760">
        <w:rPr>
          <w:rFonts w:ascii="Arial" w:hAnsi="Arial" w:cs="Arial"/>
          <w:sz w:val="20"/>
          <w:szCs w:val="20"/>
        </w:rPr>
        <w:t>is a mapping from the event space to a number (or vector.)</w:t>
      </w:r>
      <w:r w:rsidRPr="00074760">
        <w:rPr>
          <w:rFonts w:ascii="Arial" w:hAnsi="Arial" w:cs="Arial"/>
          <w:sz w:val="20"/>
          <w:szCs w:val="20"/>
        </w:rPr>
        <w:t xml:space="preserve"> (X, realization in lower case)</w:t>
      </w:r>
    </w:p>
    <w:p w:rsidR="000F226E" w:rsidRPr="000F226E" w:rsidRDefault="000F226E" w:rsidP="000F226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0F226E" w:rsidRPr="00074760" w:rsidRDefault="00DA2EE1" w:rsidP="00DA2E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Probability Mass Function (PMF) - </w:t>
      </w:r>
      <w:r w:rsidRPr="00074760">
        <w:rPr>
          <w:rFonts w:ascii="Arial" w:hAnsi="Arial" w:cs="Arial"/>
          <w:sz w:val="20"/>
          <w:szCs w:val="20"/>
        </w:rPr>
        <w:t xml:space="preserve">Requirement: </w:t>
      </w:r>
      <w:r w:rsidRPr="00074760">
        <w:rPr>
          <w:rFonts w:ascii="Arial" w:hAnsi="Arial" w:cs="Arial"/>
          <w:sz w:val="20"/>
          <w:szCs w:val="20"/>
        </w:rPr>
        <w:t>P</w:t>
      </w:r>
      <w:r w:rsidRPr="00074760">
        <w:rPr>
          <w:rFonts w:ascii="Arial" w:hAnsi="Arial" w:cs="Arial"/>
          <w:i/>
          <w:iCs/>
          <w:sz w:val="20"/>
          <w:szCs w:val="20"/>
        </w:rPr>
        <w:t>x</w:t>
      </w:r>
      <w:r w:rsidRPr="00074760">
        <w:rPr>
          <w:rFonts w:ascii="Arial" w:hAnsi="Arial" w:cs="Arial"/>
          <w:sz w:val="20"/>
          <w:szCs w:val="20"/>
        </w:rPr>
        <w:t xml:space="preserve">2X 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pX</w:t>
      </w:r>
      <w:proofErr w:type="spellEnd"/>
      <w:r w:rsidRPr="00074760">
        <w:rPr>
          <w:rFonts w:ascii="Arial" w:hAnsi="Arial" w:cs="Arial"/>
          <w:sz w:val="20"/>
          <w:szCs w:val="20"/>
        </w:rPr>
        <w:t>(</w:t>
      </w:r>
      <w:r w:rsidRPr="00074760">
        <w:rPr>
          <w:rFonts w:ascii="Arial" w:hAnsi="Arial" w:cs="Arial"/>
          <w:i/>
          <w:iCs/>
          <w:sz w:val="20"/>
          <w:szCs w:val="20"/>
        </w:rPr>
        <w:t>x</w:t>
      </w:r>
      <w:r w:rsidRPr="00074760">
        <w:rPr>
          <w:rFonts w:ascii="Arial" w:hAnsi="Arial" w:cs="Arial"/>
          <w:sz w:val="20"/>
          <w:szCs w:val="20"/>
        </w:rPr>
        <w:t>) = 1</w:t>
      </w:r>
    </w:p>
    <w:p w:rsidR="00DA2EE1" w:rsidRPr="00074760" w:rsidRDefault="00DA2EE1" w:rsidP="00DA2E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Cumulative Distribution Function (CDF)</w:t>
      </w:r>
    </w:p>
    <w:p w:rsidR="00DA2EE1" w:rsidRPr="00074760" w:rsidRDefault="00DA2EE1" w:rsidP="00DA2E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DA2EE1" w:rsidRPr="00074760" w:rsidRDefault="00DA2EE1" w:rsidP="00DA2E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E[X] = Expected value or mean</w:t>
      </w:r>
    </w:p>
    <w:p w:rsidR="00DA2EE1" w:rsidRPr="00074760" w:rsidRDefault="00DA2EE1" w:rsidP="00DA2E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DA2EE1" w:rsidRPr="00074760" w:rsidRDefault="00DA2EE1" w:rsidP="00DA2E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i/>
          <w:iCs/>
          <w:sz w:val="20"/>
          <w:szCs w:val="20"/>
        </w:rPr>
        <w:t xml:space="preserve">X </w:t>
      </w:r>
      <w:r w:rsidRPr="00074760">
        <w:rPr>
          <w:rFonts w:ascii="Arial" w:hAnsi="Arial" w:cs="Arial"/>
          <w:sz w:val="20"/>
          <w:szCs w:val="20"/>
        </w:rPr>
        <w:t xml:space="preserve">and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Y </w:t>
      </w:r>
      <w:r w:rsidRPr="00074760">
        <w:rPr>
          <w:rFonts w:ascii="Arial" w:hAnsi="Arial" w:cs="Arial"/>
          <w:sz w:val="20"/>
          <w:szCs w:val="20"/>
        </w:rPr>
        <w:t xml:space="preserve">have a 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joint distribution </w:t>
      </w:r>
      <w:r w:rsidRPr="00074760">
        <w:rPr>
          <w:rFonts w:ascii="Arial" w:hAnsi="Arial" w:cs="Arial"/>
          <w:sz w:val="20"/>
          <w:szCs w:val="20"/>
        </w:rPr>
        <w:t>if their realizations come together as a pair.</w:t>
      </w:r>
    </w:p>
    <w:p w:rsidR="005C7325" w:rsidRPr="00074760" w:rsidRDefault="005C7325" w:rsidP="00DA2E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C7325" w:rsidRPr="00074760" w:rsidRDefault="005C7325" w:rsidP="00DA2E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074760">
        <w:rPr>
          <w:rFonts w:ascii="Arial" w:hAnsi="Arial" w:cs="Arial"/>
          <w:sz w:val="20"/>
          <w:szCs w:val="20"/>
          <w:u w:val="single"/>
        </w:rPr>
        <w:t>Supervised Learning</w:t>
      </w:r>
    </w:p>
    <w:p w:rsidR="005C7325" w:rsidRPr="00074760" w:rsidRDefault="005C7325" w:rsidP="00DA2E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Training experience: a set of </w:t>
      </w: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 xml:space="preserve">labeled examples </w:t>
      </w:r>
      <w:r w:rsidRPr="00074760">
        <w:rPr>
          <w:rFonts w:ascii="Arial" w:hAnsi="Arial" w:cs="Arial"/>
          <w:sz w:val="20"/>
          <w:szCs w:val="20"/>
        </w:rPr>
        <w:t>of the form &lt;</w:t>
      </w:r>
      <w:r w:rsidRPr="00074760">
        <w:rPr>
          <w:rFonts w:ascii="Arial" w:hAnsi="Arial" w:cs="Arial"/>
          <w:i/>
          <w:iCs/>
          <w:sz w:val="20"/>
          <w:szCs w:val="20"/>
        </w:rPr>
        <w:t>x</w:t>
      </w:r>
      <w:r w:rsidRPr="00074760">
        <w:rPr>
          <w:rFonts w:ascii="Arial" w:hAnsi="Arial" w:cs="Arial"/>
          <w:sz w:val="20"/>
          <w:szCs w:val="20"/>
        </w:rPr>
        <w:t>1</w:t>
      </w:r>
      <w:r w:rsidRPr="00074760">
        <w:rPr>
          <w:rFonts w:ascii="Arial" w:hAnsi="Arial" w:cs="Arial"/>
          <w:i/>
          <w:iCs/>
          <w:sz w:val="20"/>
          <w:szCs w:val="20"/>
        </w:rPr>
        <w:t>, x</w:t>
      </w:r>
      <w:r w:rsidRPr="00074760">
        <w:rPr>
          <w:rFonts w:ascii="Arial" w:hAnsi="Arial" w:cs="Arial"/>
          <w:sz w:val="20"/>
          <w:szCs w:val="20"/>
        </w:rPr>
        <w:t>2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, . . . 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xp</w:t>
      </w:r>
      <w:proofErr w:type="spellEnd"/>
      <w:r w:rsidRPr="00074760">
        <w:rPr>
          <w:rFonts w:ascii="Arial" w:hAnsi="Arial" w:cs="Arial"/>
          <w:i/>
          <w:iCs/>
          <w:sz w:val="20"/>
          <w:szCs w:val="20"/>
        </w:rPr>
        <w:t>, y</w:t>
      </w:r>
      <w:r w:rsidRPr="00074760">
        <w:rPr>
          <w:rFonts w:ascii="Arial" w:hAnsi="Arial" w:cs="Arial"/>
          <w:sz w:val="20"/>
          <w:szCs w:val="20"/>
        </w:rPr>
        <w:t xml:space="preserve">&gt; where </w:t>
      </w:r>
      <w:proofErr w:type="spellStart"/>
      <w:r w:rsidRPr="00074760">
        <w:rPr>
          <w:rFonts w:ascii="Arial" w:hAnsi="Arial" w:cs="Arial"/>
          <w:sz w:val="20"/>
          <w:szCs w:val="20"/>
        </w:rPr>
        <w:t>xj</w:t>
      </w:r>
      <w:proofErr w:type="spellEnd"/>
      <w:r w:rsidRPr="00074760">
        <w:rPr>
          <w:rFonts w:ascii="Arial" w:hAnsi="Arial" w:cs="Arial"/>
          <w:sz w:val="20"/>
          <w:szCs w:val="20"/>
        </w:rPr>
        <w:t xml:space="preserve"> are feature values and y is the output</w:t>
      </w: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074760">
        <w:rPr>
          <w:rFonts w:ascii="Arial" w:hAnsi="Arial" w:cs="Arial"/>
          <w:i/>
          <w:iCs/>
          <w:sz w:val="20"/>
          <w:szCs w:val="20"/>
        </w:rPr>
        <w:t xml:space="preserve">input variables </w:t>
      </w:r>
      <w:r w:rsidRPr="00074760">
        <w:rPr>
          <w:rFonts w:ascii="Arial" w:hAnsi="Arial" w:cs="Arial"/>
          <w:sz w:val="20"/>
          <w:szCs w:val="20"/>
        </w:rPr>
        <w:t xml:space="preserve">or </w:t>
      </w: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 xml:space="preserve">features </w:t>
      </w:r>
      <w:r w:rsidRPr="00074760">
        <w:rPr>
          <w:rFonts w:ascii="Arial" w:hAnsi="Arial" w:cs="Arial"/>
          <w:sz w:val="20"/>
          <w:szCs w:val="20"/>
        </w:rPr>
        <w:t xml:space="preserve">or </w:t>
      </w:r>
      <w:r w:rsidRPr="00074760">
        <w:rPr>
          <w:rFonts w:ascii="Arial" w:hAnsi="Arial" w:cs="Arial"/>
          <w:i/>
          <w:iCs/>
          <w:sz w:val="20"/>
          <w:szCs w:val="20"/>
        </w:rPr>
        <w:t>attributes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, </w:t>
      </w: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 xml:space="preserve">labels </w:t>
      </w:r>
      <w:r w:rsidRPr="00074760">
        <w:rPr>
          <w:rFonts w:ascii="Arial" w:hAnsi="Arial" w:cs="Arial"/>
          <w:sz w:val="20"/>
          <w:szCs w:val="20"/>
        </w:rPr>
        <w:t xml:space="preserve">or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output variables </w:t>
      </w:r>
      <w:r w:rsidRPr="00074760">
        <w:rPr>
          <w:rFonts w:ascii="Arial" w:hAnsi="Arial" w:cs="Arial"/>
          <w:sz w:val="20"/>
          <w:szCs w:val="20"/>
        </w:rPr>
        <w:t xml:space="preserve">or </w:t>
      </w:r>
      <w:r w:rsidRPr="00074760">
        <w:rPr>
          <w:rFonts w:ascii="Arial" w:hAnsi="Arial" w:cs="Arial"/>
          <w:i/>
          <w:iCs/>
          <w:sz w:val="20"/>
          <w:szCs w:val="20"/>
        </w:rPr>
        <w:t>targets</w:t>
      </w: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0A46AA6" wp14:editId="66362C1E">
            <wp:extent cx="4800600" cy="15509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2822" cy="157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h is called a predictive model or hypothesis</w:t>
      </w: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Steps to solving a supervised learning problem</w:t>
      </w: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1. Decide what the input-output pairs are.</w:t>
      </w: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2. Decide how to encode inputs and outputs.</w:t>
      </w: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This defines the input space X, and the output space Y.</w:t>
      </w: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(We will discuss this in detail later)</w:t>
      </w:r>
    </w:p>
    <w:p w:rsidR="005C7325" w:rsidRPr="00074760" w:rsidRDefault="005C7325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3. Choose model space/hypothesis class </w:t>
      </w:r>
      <w:proofErr w:type="gramStart"/>
      <w:r w:rsidRPr="00074760">
        <w:rPr>
          <w:rFonts w:ascii="Arial" w:hAnsi="Arial" w:cs="Arial"/>
          <w:sz w:val="20"/>
          <w:szCs w:val="20"/>
        </w:rPr>
        <w:t>H .</w:t>
      </w:r>
      <w:proofErr w:type="gramEnd"/>
    </w:p>
    <w:p w:rsidR="00486AA9" w:rsidRPr="00074760" w:rsidRDefault="00486AA9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22101C" w:rsidRPr="00074760" w:rsidRDefault="00486AA9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Linear hypothesis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 - 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h</w:t>
      </w:r>
      <w:r w:rsidRPr="00074760">
        <w:rPr>
          <w:rFonts w:ascii="Arial" w:hAnsi="Arial" w:cs="Arial"/>
          <w:b/>
          <w:bCs/>
          <w:sz w:val="20"/>
          <w:szCs w:val="20"/>
        </w:rPr>
        <w:t>w</w:t>
      </w:r>
      <w:proofErr w:type="spellEnd"/>
      <w:r w:rsidRPr="00074760">
        <w:rPr>
          <w:rFonts w:ascii="Arial" w:hAnsi="Arial" w:cs="Arial"/>
          <w:sz w:val="20"/>
          <w:szCs w:val="20"/>
        </w:rPr>
        <w:t>(</w:t>
      </w:r>
      <w:r w:rsidRPr="00074760">
        <w:rPr>
          <w:rFonts w:ascii="Arial" w:hAnsi="Arial" w:cs="Arial"/>
          <w:b/>
          <w:bCs/>
          <w:sz w:val="20"/>
          <w:szCs w:val="20"/>
        </w:rPr>
        <w:t>x</w:t>
      </w:r>
      <w:r w:rsidRPr="00074760">
        <w:rPr>
          <w:rFonts w:ascii="Arial" w:hAnsi="Arial" w:cs="Arial"/>
          <w:sz w:val="20"/>
          <w:szCs w:val="20"/>
        </w:rPr>
        <w:t xml:space="preserve">) = </w:t>
      </w:r>
      <w:r w:rsidRPr="00074760">
        <w:rPr>
          <w:rFonts w:ascii="Arial" w:hAnsi="Arial" w:cs="Arial"/>
          <w:i/>
          <w:iCs/>
          <w:sz w:val="20"/>
          <w:szCs w:val="20"/>
        </w:rPr>
        <w:t>w</w:t>
      </w:r>
      <w:r w:rsidRPr="00074760">
        <w:rPr>
          <w:rFonts w:ascii="Arial" w:hAnsi="Arial" w:cs="Arial"/>
          <w:sz w:val="20"/>
          <w:szCs w:val="20"/>
        </w:rPr>
        <w:t xml:space="preserve">0 + </w:t>
      </w:r>
      <w:r w:rsidRPr="00074760">
        <w:rPr>
          <w:rFonts w:ascii="Arial" w:hAnsi="Arial" w:cs="Arial"/>
          <w:i/>
          <w:iCs/>
          <w:sz w:val="20"/>
          <w:szCs w:val="20"/>
        </w:rPr>
        <w:t>w</w:t>
      </w:r>
      <w:r w:rsidRPr="00074760">
        <w:rPr>
          <w:rFonts w:ascii="Arial" w:hAnsi="Arial" w:cs="Arial"/>
          <w:sz w:val="20"/>
          <w:szCs w:val="20"/>
        </w:rPr>
        <w:t>1</w:t>
      </w:r>
      <w:r w:rsidRPr="00074760">
        <w:rPr>
          <w:rFonts w:ascii="Arial" w:hAnsi="Arial" w:cs="Arial"/>
          <w:i/>
          <w:iCs/>
          <w:sz w:val="20"/>
          <w:szCs w:val="20"/>
        </w:rPr>
        <w:t>x</w:t>
      </w:r>
      <w:r w:rsidRPr="00074760">
        <w:rPr>
          <w:rFonts w:ascii="Arial" w:hAnsi="Arial" w:cs="Arial"/>
          <w:sz w:val="20"/>
          <w:szCs w:val="20"/>
        </w:rPr>
        <w:t xml:space="preserve">1 + </w:t>
      </w:r>
      <w:r w:rsidRPr="00074760">
        <w:rPr>
          <w:rFonts w:ascii="Arial" w:hAnsi="Arial" w:cs="Arial"/>
          <w:i/>
          <w:iCs/>
          <w:sz w:val="20"/>
          <w:szCs w:val="20"/>
        </w:rPr>
        <w:t>w</w:t>
      </w:r>
      <w:r w:rsidRPr="00074760">
        <w:rPr>
          <w:rFonts w:ascii="Arial" w:hAnsi="Arial" w:cs="Arial"/>
          <w:sz w:val="20"/>
          <w:szCs w:val="20"/>
        </w:rPr>
        <w:t>2</w:t>
      </w:r>
      <w:r w:rsidRPr="00074760">
        <w:rPr>
          <w:rFonts w:ascii="Arial" w:hAnsi="Arial" w:cs="Arial"/>
          <w:i/>
          <w:iCs/>
          <w:sz w:val="20"/>
          <w:szCs w:val="20"/>
        </w:rPr>
        <w:t>x</w:t>
      </w:r>
      <w:r w:rsidRPr="00074760">
        <w:rPr>
          <w:rFonts w:ascii="Arial" w:hAnsi="Arial" w:cs="Arial"/>
          <w:sz w:val="20"/>
          <w:szCs w:val="20"/>
        </w:rPr>
        <w:t>2 + · · ·</w:t>
      </w:r>
      <w:r w:rsidR="0022101C" w:rsidRPr="00074760">
        <w:rPr>
          <w:rFonts w:ascii="Arial" w:hAnsi="Arial" w:cs="Arial"/>
          <w:sz w:val="20"/>
          <w:szCs w:val="20"/>
        </w:rPr>
        <w:t xml:space="preserve">, </w:t>
      </w:r>
    </w:p>
    <w:p w:rsidR="0022101C" w:rsidRPr="00074760" w:rsidRDefault="0022101C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486AA9" w:rsidRPr="00074760" w:rsidRDefault="0022101C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Error minimization - use error function or cost function</w:t>
      </w:r>
    </w:p>
    <w:p w:rsidR="0022101C" w:rsidRPr="00074760" w:rsidRDefault="0022101C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22101C" w:rsidRPr="00074760" w:rsidRDefault="0022101C" w:rsidP="0022101C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Least mean squares (LMS)</w:t>
      </w:r>
    </w:p>
    <w:p w:rsidR="0022101C" w:rsidRPr="00074760" w:rsidRDefault="0022101C" w:rsidP="00847BA7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Least Squares Solution</w:t>
      </w:r>
    </w:p>
    <w:p w:rsidR="0022101C" w:rsidRPr="00074760" w:rsidRDefault="00847BA7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074760">
        <w:rPr>
          <w:rFonts w:ascii="Arial" w:hAnsi="Arial" w:cs="Arial"/>
          <w:sz w:val="20"/>
          <w:szCs w:val="20"/>
          <w:u w:val="single"/>
        </w:rPr>
        <w:t>Performance Evaluation</w:t>
      </w:r>
    </w:p>
    <w:p w:rsidR="00847BA7" w:rsidRPr="00074760" w:rsidRDefault="00847BA7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847BA7" w:rsidRPr="000F226E" w:rsidRDefault="00847BA7" w:rsidP="00847BA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74760">
        <w:rPr>
          <w:rFonts w:ascii="Arial" w:eastAsia="Times New Roman" w:hAnsi="Arial" w:cs="Arial"/>
          <w:sz w:val="20"/>
          <w:szCs w:val="20"/>
        </w:rPr>
        <w:t>A “statistic” is</w:t>
      </w:r>
      <w:r w:rsidRPr="000F226E">
        <w:rPr>
          <w:rFonts w:ascii="Arial" w:eastAsia="Times New Roman" w:hAnsi="Arial" w:cs="Arial"/>
          <w:sz w:val="20"/>
          <w:szCs w:val="20"/>
        </w:rPr>
        <w:t xml:space="preserve"> the result of applying a</w:t>
      </w:r>
      <w:r w:rsidRPr="00074760">
        <w:rPr>
          <w:rFonts w:ascii="Arial" w:eastAsia="Times New Roman" w:hAnsi="Arial" w:cs="Arial"/>
          <w:sz w:val="20"/>
          <w:szCs w:val="20"/>
        </w:rPr>
        <w:t xml:space="preserve"> function (summary) to the data</w:t>
      </w:r>
    </w:p>
    <w:p w:rsidR="00847BA7" w:rsidRPr="00074760" w:rsidRDefault="00847BA7" w:rsidP="00847BA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74760">
        <w:rPr>
          <w:rFonts w:ascii="Arial" w:eastAsia="Times New Roman" w:hAnsi="Arial" w:cs="Arial"/>
          <w:sz w:val="20"/>
          <w:szCs w:val="20"/>
        </w:rPr>
        <w:t>(E.g. sample median)</w:t>
      </w:r>
    </w:p>
    <w:p w:rsidR="00847BA7" w:rsidRPr="00074760" w:rsidRDefault="00847BA7" w:rsidP="00847BA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847BA7" w:rsidRPr="00074760" w:rsidRDefault="00847BA7" w:rsidP="00847B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A </w:t>
      </w: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 xml:space="preserve">parameter </w:t>
      </w:r>
      <w:r w:rsidRPr="00074760">
        <w:rPr>
          <w:rFonts w:ascii="Arial" w:hAnsi="Arial" w:cs="Arial"/>
          <w:sz w:val="20"/>
          <w:szCs w:val="20"/>
        </w:rPr>
        <w:t xml:space="preserve">is any summary of the distribution of a random variable. (E.g. 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μX</w:t>
      </w:r>
      <w:proofErr w:type="spellEnd"/>
      <w:r w:rsidRPr="00074760">
        <w:rPr>
          <w:rFonts w:ascii="Arial" w:hAnsi="Arial" w:cs="Arial"/>
          <w:sz w:val="20"/>
          <w:szCs w:val="20"/>
        </w:rPr>
        <w:t xml:space="preserve">, median.) A parameter is the result of a </w:t>
      </w: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 xml:space="preserve">function </w:t>
      </w:r>
      <w:r w:rsidRPr="00074760">
        <w:rPr>
          <w:rFonts w:ascii="Arial" w:hAnsi="Arial" w:cs="Arial"/>
          <w:sz w:val="20"/>
          <w:szCs w:val="20"/>
        </w:rPr>
        <w:t>applied to a distribution.</w:t>
      </w:r>
    </w:p>
    <w:p w:rsidR="00847BA7" w:rsidRPr="00074760" w:rsidRDefault="00847BA7" w:rsidP="00847B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847BA7" w:rsidRPr="00074760" w:rsidRDefault="00847BA7" w:rsidP="00847B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 xml:space="preserve">Estimation </w:t>
      </w:r>
      <w:r w:rsidRPr="00074760">
        <w:rPr>
          <w:rFonts w:ascii="Arial" w:hAnsi="Arial" w:cs="Arial"/>
          <w:sz w:val="20"/>
          <w:szCs w:val="20"/>
        </w:rPr>
        <w:t xml:space="preserve">uses a </w:t>
      </w: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 xml:space="preserve">statistic </w:t>
      </w:r>
      <w:r w:rsidRPr="00074760">
        <w:rPr>
          <w:rFonts w:ascii="Arial" w:hAnsi="Arial" w:cs="Arial"/>
          <w:sz w:val="20"/>
          <w:szCs w:val="20"/>
        </w:rPr>
        <w:t>(e.g. ¯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xn</w:t>
      </w:r>
      <w:proofErr w:type="spellEnd"/>
      <w:r w:rsidRPr="00074760">
        <w:rPr>
          <w:rFonts w:ascii="Arial" w:hAnsi="Arial" w:cs="Arial"/>
          <w:sz w:val="20"/>
          <w:szCs w:val="20"/>
        </w:rPr>
        <w:t xml:space="preserve">) to estimate a </w:t>
      </w: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 xml:space="preserve">parameter </w:t>
      </w:r>
      <w:r w:rsidRPr="00074760">
        <w:rPr>
          <w:rFonts w:ascii="Arial" w:hAnsi="Arial" w:cs="Arial"/>
          <w:sz w:val="20"/>
          <w:szCs w:val="20"/>
        </w:rPr>
        <w:t xml:space="preserve">(e.g. 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μX</w:t>
      </w:r>
      <w:proofErr w:type="spellEnd"/>
      <w:r w:rsidRPr="00074760">
        <w:rPr>
          <w:rFonts w:ascii="Arial" w:hAnsi="Arial" w:cs="Arial"/>
          <w:sz w:val="20"/>
          <w:szCs w:val="20"/>
        </w:rPr>
        <w:t xml:space="preserve">) of the </w:t>
      </w: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 xml:space="preserve">distribution </w:t>
      </w:r>
      <w:r w:rsidRPr="00074760">
        <w:rPr>
          <w:rFonts w:ascii="Arial" w:hAnsi="Arial" w:cs="Arial"/>
          <w:sz w:val="20"/>
          <w:szCs w:val="20"/>
        </w:rPr>
        <w:t xml:space="preserve">of a </w:t>
      </w: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>random variable</w:t>
      </w:r>
      <w:r w:rsidRPr="00074760">
        <w:rPr>
          <w:rFonts w:ascii="Arial" w:hAnsi="Arial" w:cs="Arial"/>
          <w:sz w:val="20"/>
          <w:szCs w:val="20"/>
        </w:rPr>
        <w:t>.</w:t>
      </w:r>
    </w:p>
    <w:p w:rsidR="00847BA7" w:rsidRPr="00074760" w:rsidRDefault="00847BA7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847BA7" w:rsidRPr="00074760" w:rsidRDefault="00847BA7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sz w:val="20"/>
          <w:szCs w:val="20"/>
        </w:rPr>
        <w:lastRenderedPageBreak/>
        <w:t>Bias</w:t>
      </w:r>
      <w:r w:rsidRPr="00074760">
        <w:rPr>
          <w:rFonts w:ascii="Arial" w:hAnsi="Arial" w:cs="Arial"/>
          <w:sz w:val="20"/>
          <w:szCs w:val="20"/>
        </w:rPr>
        <w:t xml:space="preserve"> – </w:t>
      </w:r>
      <w:r w:rsidRPr="00074760">
        <w:rPr>
          <w:rFonts w:ascii="Arial" w:hAnsi="Arial" w:cs="Arial"/>
          <w:sz w:val="20"/>
          <w:szCs w:val="20"/>
        </w:rPr>
        <w:t xml:space="preserve">The 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expected difference </w:t>
      </w:r>
      <w:r w:rsidRPr="00074760">
        <w:rPr>
          <w:rFonts w:ascii="Arial" w:hAnsi="Arial" w:cs="Arial"/>
          <w:sz w:val="20"/>
          <w:szCs w:val="20"/>
        </w:rPr>
        <w:t>between estimator and parameter.</w:t>
      </w:r>
      <w:r w:rsidRPr="00074760">
        <w:rPr>
          <w:rFonts w:ascii="Arial" w:hAnsi="Arial" w:cs="Arial"/>
          <w:sz w:val="20"/>
          <w:szCs w:val="20"/>
        </w:rPr>
        <w:t xml:space="preserve"> (0 = unbiased)</w:t>
      </w:r>
    </w:p>
    <w:p w:rsidR="00847BA7" w:rsidRPr="00074760" w:rsidRDefault="00847BA7" w:rsidP="005C73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847BA7" w:rsidRPr="00074760" w:rsidRDefault="00847BA7" w:rsidP="00847B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Variance - </w:t>
      </w:r>
      <w:r w:rsidRPr="00074760">
        <w:rPr>
          <w:rFonts w:ascii="Arial" w:hAnsi="Arial" w:cs="Arial"/>
          <w:sz w:val="20"/>
          <w:szCs w:val="20"/>
        </w:rPr>
        <w:t xml:space="preserve">The 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expected squared difference </w:t>
      </w:r>
      <w:r w:rsidRPr="00074760">
        <w:rPr>
          <w:rFonts w:ascii="Arial" w:hAnsi="Arial" w:cs="Arial"/>
          <w:sz w:val="20"/>
          <w:szCs w:val="20"/>
        </w:rPr>
        <w:t>between estimator and its mean</w:t>
      </w:r>
    </w:p>
    <w:p w:rsidR="00B04882" w:rsidRPr="00074760" w:rsidRDefault="00B04882" w:rsidP="00847B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9E79D9" w:rsidRPr="00074760" w:rsidRDefault="00B04882" w:rsidP="00847B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Choosing Performance Measures for Regression: Mean Errors</w:t>
      </w:r>
    </w:p>
    <w:p w:rsidR="009E79D9" w:rsidRPr="00074760" w:rsidRDefault="009E79D9" w:rsidP="009E79D9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(Root) Mean Squared Error</w:t>
      </w:r>
    </w:p>
    <w:p w:rsidR="009E79D9" w:rsidRPr="00074760" w:rsidRDefault="009E79D9" w:rsidP="009E79D9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Mean absolute error (easier to interpret)</w:t>
      </w:r>
    </w:p>
    <w:p w:rsidR="00B04882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Choosing Performance Measures for Regression: Mean Relative Error</w:t>
      </w: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u w:val="single"/>
        </w:rPr>
      </w:pPr>
      <w:r w:rsidRPr="00074760">
        <w:rPr>
          <w:rFonts w:ascii="Arial" w:hAnsi="Arial" w:cs="Arial"/>
          <w:bCs/>
          <w:sz w:val="20"/>
          <w:szCs w:val="20"/>
          <w:u w:val="single"/>
        </w:rPr>
        <w:t>Model Selection</w:t>
      </w: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 xml:space="preserve">Performance: </w:t>
      </w:r>
      <w:r w:rsidRPr="00074760">
        <w:rPr>
          <w:rFonts w:ascii="Arial" w:hAnsi="Arial" w:cs="Arial"/>
          <w:sz w:val="20"/>
          <w:szCs w:val="20"/>
        </w:rPr>
        <w:t xml:space="preserve">We would like to estimate the 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generalization error </w:t>
      </w:r>
      <w:r w:rsidRPr="00074760">
        <w:rPr>
          <w:rFonts w:ascii="Arial" w:hAnsi="Arial" w:cs="Arial"/>
          <w:sz w:val="20"/>
          <w:szCs w:val="20"/>
        </w:rPr>
        <w:t>of our resulting predictor.</w:t>
      </w: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 xml:space="preserve">Model selection: </w:t>
      </w:r>
      <w:r w:rsidRPr="00074760">
        <w:rPr>
          <w:rFonts w:ascii="Arial" w:hAnsi="Arial" w:cs="Arial"/>
          <w:sz w:val="20"/>
          <w:szCs w:val="20"/>
        </w:rPr>
        <w:t xml:space="preserve">We would like to choose the best model space (e.g. linear, quadratic, …) 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for the </w:t>
      </w:r>
      <w:r w:rsidRPr="00074760">
        <w:rPr>
          <w:rFonts w:ascii="Arial" w:hAnsi="Arial" w:cs="Arial"/>
          <w:b/>
          <w:bCs/>
          <w:sz w:val="20"/>
          <w:szCs w:val="20"/>
        </w:rPr>
        <w:t>data we have</w:t>
      </w: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Small training error, large generalization error is known as </w:t>
      </w:r>
      <w:r w:rsidRPr="00074760">
        <w:rPr>
          <w:rFonts w:ascii="Arial" w:hAnsi="Arial" w:cs="Arial"/>
          <w:b/>
          <w:bCs/>
          <w:sz w:val="20"/>
          <w:szCs w:val="20"/>
        </w:rPr>
        <w:t>overfitting</w:t>
      </w: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Model Selection Strategy 1: A Validation Set</w:t>
      </w: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A separate 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validation set </w:t>
      </w:r>
      <w:r w:rsidRPr="00074760">
        <w:rPr>
          <w:rFonts w:ascii="Arial" w:hAnsi="Arial" w:cs="Arial"/>
          <w:sz w:val="20"/>
          <w:szCs w:val="20"/>
        </w:rPr>
        <w:t>can be used for model selection.</w:t>
      </w: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Train on the training set using each proposed model space</w:t>
      </w: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 xml:space="preserve">Evaluate each on the validation set, identify the one with lowest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validation </w:t>
      </w:r>
      <w:r w:rsidRPr="00074760">
        <w:rPr>
          <w:rFonts w:ascii="Arial" w:hAnsi="Arial" w:cs="Arial"/>
          <w:sz w:val="20"/>
          <w:szCs w:val="20"/>
        </w:rPr>
        <w:t>error</w:t>
      </w: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Choose the simplest model with performance &lt; 1 std. error worse than the best.</w:t>
      </w: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9E79D9" w:rsidRPr="00074760" w:rsidRDefault="009441D7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sz w:val="20"/>
          <w:szCs w:val="20"/>
        </w:rPr>
        <w:t xml:space="preserve">Single-Partition Approach </w:t>
      </w:r>
      <w:r w:rsidRPr="00074760">
        <w:rPr>
          <w:rFonts w:ascii="Arial" w:hAnsi="Arial" w:cs="Arial"/>
          <w:sz w:val="20"/>
          <w:szCs w:val="20"/>
        </w:rPr>
        <w:t xml:space="preserve">- </w:t>
      </w:r>
      <w:r w:rsidR="009E79D9" w:rsidRPr="00074760">
        <w:rPr>
          <w:rFonts w:ascii="Arial" w:hAnsi="Arial" w:cs="Arial"/>
          <w:sz w:val="20"/>
          <w:szCs w:val="20"/>
        </w:rPr>
        <w:t>The data is randomly partitioned into three disjoint subsets:</w:t>
      </w: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 xml:space="preserve">A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training set </w:t>
      </w:r>
      <w:r w:rsidRPr="00074760">
        <w:rPr>
          <w:rFonts w:ascii="Arial" w:hAnsi="Arial" w:cs="Arial"/>
          <w:sz w:val="20"/>
          <w:szCs w:val="20"/>
        </w:rPr>
        <w:t xml:space="preserve">used only to find the parameters </w:t>
      </w:r>
      <w:r w:rsidRPr="00074760">
        <w:rPr>
          <w:rFonts w:ascii="Arial" w:hAnsi="Arial" w:cs="Arial"/>
          <w:b/>
          <w:bCs/>
          <w:sz w:val="20"/>
          <w:szCs w:val="20"/>
        </w:rPr>
        <w:t>w</w:t>
      </w: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 xml:space="preserve">A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validation set </w:t>
      </w:r>
      <w:r w:rsidRPr="00074760">
        <w:rPr>
          <w:rFonts w:ascii="Arial" w:hAnsi="Arial" w:cs="Arial"/>
          <w:sz w:val="20"/>
          <w:szCs w:val="20"/>
        </w:rPr>
        <w:t>used to find the right model space (e.g., the degree of the polynomial)</w:t>
      </w:r>
    </w:p>
    <w:p w:rsidR="009E79D9" w:rsidRPr="00074760" w:rsidRDefault="009E79D9" w:rsidP="009E7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 xml:space="preserve">A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test set </w:t>
      </w:r>
      <w:r w:rsidRPr="00074760">
        <w:rPr>
          <w:rFonts w:ascii="Arial" w:hAnsi="Arial" w:cs="Arial"/>
          <w:sz w:val="20"/>
          <w:szCs w:val="20"/>
        </w:rPr>
        <w:t>used to estimate the generalization error of the resulting model</w:t>
      </w: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Cons:</w:t>
      </w: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Smaller effective training sets make performance and performance estimates more variable.</w:t>
      </w: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Small validation sets can give poor model selection</w:t>
      </w: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Small test sets can give poor estimates of performance</w:t>
      </w: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k-fold cross-validation</w:t>
      </w: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Loop through the partitions 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i</w:t>
      </w:r>
      <w:proofErr w:type="spellEnd"/>
      <w:r w:rsidRPr="00074760">
        <w:rPr>
          <w:rFonts w:ascii="Arial" w:hAnsi="Arial" w:cs="Arial"/>
          <w:i/>
          <w:iCs/>
          <w:sz w:val="20"/>
          <w:szCs w:val="20"/>
        </w:rPr>
        <w:t xml:space="preserve"> </w:t>
      </w:r>
      <w:r w:rsidRPr="00074760">
        <w:rPr>
          <w:rFonts w:ascii="Arial" w:hAnsi="Arial" w:cs="Arial"/>
          <w:sz w:val="20"/>
          <w:szCs w:val="20"/>
        </w:rPr>
        <w:t>= 1</w:t>
      </w:r>
      <w:r w:rsidRPr="00074760">
        <w:rPr>
          <w:rFonts w:ascii="Arial" w:hAnsi="Arial" w:cs="Arial"/>
          <w:i/>
          <w:iCs/>
          <w:sz w:val="20"/>
          <w:szCs w:val="20"/>
        </w:rPr>
        <w:t>...k</w:t>
      </w:r>
      <w:r w:rsidRPr="00074760">
        <w:rPr>
          <w:rFonts w:ascii="Arial" w:hAnsi="Arial" w:cs="Arial"/>
          <w:sz w:val="20"/>
          <w:szCs w:val="20"/>
        </w:rPr>
        <w:t>:</w:t>
      </w: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 xml:space="preserve">Partition 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i</w:t>
      </w:r>
      <w:proofErr w:type="spellEnd"/>
      <w:r w:rsidRPr="00074760">
        <w:rPr>
          <w:rFonts w:ascii="Arial" w:hAnsi="Arial" w:cs="Arial"/>
          <w:i/>
          <w:iCs/>
          <w:sz w:val="20"/>
          <w:szCs w:val="20"/>
        </w:rPr>
        <w:t xml:space="preserve"> </w:t>
      </w:r>
      <w:r w:rsidRPr="00074760">
        <w:rPr>
          <w:rFonts w:ascii="Arial" w:hAnsi="Arial" w:cs="Arial"/>
          <w:sz w:val="20"/>
          <w:szCs w:val="20"/>
        </w:rPr>
        <w:t>is for evaluation (i.e., estimating the performance of the algorithm after learning is</w:t>
      </w: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done)</w:t>
      </w: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The rest are used for training (i.e., choosing the specific model within the space)</w:t>
      </w: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i/>
          <w:iCs/>
          <w:sz w:val="20"/>
          <w:szCs w:val="20"/>
        </w:rPr>
        <w:t>“Cross-Validation Error” is the average error on the evaluation partitions</w:t>
      </w:r>
      <w:r w:rsidRPr="00074760">
        <w:rPr>
          <w:rFonts w:ascii="Arial" w:hAnsi="Arial" w:cs="Arial"/>
          <w:sz w:val="20"/>
          <w:szCs w:val="20"/>
        </w:rPr>
        <w:t>.</w:t>
      </w: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Extra loop through model spaces for model selection </w:t>
      </w: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074760">
        <w:rPr>
          <w:rFonts w:ascii="Arial" w:hAnsi="Arial" w:cs="Arial"/>
          <w:sz w:val="20"/>
          <w:szCs w:val="20"/>
          <w:u w:val="single"/>
        </w:rPr>
        <w:t>Classification</w:t>
      </w:r>
    </w:p>
    <w:p w:rsidR="009441D7" w:rsidRPr="00074760" w:rsidRDefault="009441D7" w:rsidP="009441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9441D7" w:rsidRPr="00074760" w:rsidRDefault="00F51363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By linear models, we mean that the hypothesis function 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h</w:t>
      </w:r>
      <w:r w:rsidRPr="00074760">
        <w:rPr>
          <w:rFonts w:ascii="Arial" w:hAnsi="Arial" w:cs="Arial"/>
          <w:b/>
          <w:bCs/>
          <w:sz w:val="20"/>
          <w:szCs w:val="20"/>
        </w:rPr>
        <w:t>w</w:t>
      </w:r>
      <w:proofErr w:type="spellEnd"/>
      <w:r w:rsidRPr="00074760">
        <w:rPr>
          <w:rFonts w:ascii="Arial" w:hAnsi="Arial" w:cs="Arial"/>
          <w:sz w:val="20"/>
          <w:szCs w:val="20"/>
        </w:rPr>
        <w:t>(</w:t>
      </w:r>
      <w:r w:rsidRPr="00074760">
        <w:rPr>
          <w:rFonts w:ascii="Arial" w:hAnsi="Arial" w:cs="Arial"/>
          <w:b/>
          <w:bCs/>
          <w:sz w:val="20"/>
          <w:szCs w:val="20"/>
        </w:rPr>
        <w:t>x</w:t>
      </w:r>
      <w:r w:rsidRPr="00074760">
        <w:rPr>
          <w:rFonts w:ascii="Arial" w:hAnsi="Arial" w:cs="Arial"/>
          <w:sz w:val="20"/>
          <w:szCs w:val="20"/>
        </w:rPr>
        <w:t xml:space="preserve">) is a (transformed) </w:t>
      </w:r>
      <w:r w:rsidRPr="00074760">
        <w:rPr>
          <w:rFonts w:ascii="Arial" w:hAnsi="Arial" w:cs="Arial"/>
          <w:i/>
          <w:iCs/>
          <w:sz w:val="20"/>
          <w:szCs w:val="20"/>
        </w:rPr>
        <w:t>lin</w:t>
      </w:r>
      <w:r w:rsidR="00D166D6" w:rsidRPr="00074760">
        <w:rPr>
          <w:rFonts w:ascii="Arial" w:hAnsi="Arial" w:cs="Arial"/>
          <w:i/>
          <w:iCs/>
          <w:sz w:val="20"/>
          <w:szCs w:val="20"/>
        </w:rPr>
        <w:t xml:space="preserve">ear function of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the parameters </w:t>
      </w:r>
      <w:r w:rsidRPr="00074760">
        <w:rPr>
          <w:rFonts w:ascii="Arial" w:hAnsi="Arial" w:cs="Arial"/>
          <w:b/>
          <w:bCs/>
          <w:sz w:val="20"/>
          <w:szCs w:val="20"/>
        </w:rPr>
        <w:t>w</w:t>
      </w:r>
      <w:r w:rsidRPr="00074760">
        <w:rPr>
          <w:rFonts w:ascii="Arial" w:hAnsi="Arial" w:cs="Arial"/>
          <w:sz w:val="20"/>
          <w:szCs w:val="20"/>
        </w:rPr>
        <w:t>.</w:t>
      </w:r>
    </w:p>
    <w:p w:rsidR="00F51363" w:rsidRPr="00074760" w:rsidRDefault="00F51363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F51363" w:rsidRPr="00074760" w:rsidRDefault="00F51363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Linear Methods for Classification</w:t>
      </w:r>
    </w:p>
    <w:p w:rsidR="00F51363" w:rsidRPr="00074760" w:rsidRDefault="00F51363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Classification tasks</w:t>
      </w:r>
    </w:p>
    <w:p w:rsidR="00F51363" w:rsidRPr="00074760" w:rsidRDefault="00F51363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Loss functions for classification</w:t>
      </w:r>
    </w:p>
    <w:p w:rsidR="00F51363" w:rsidRPr="00074760" w:rsidRDefault="00F51363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Logistic Regression</w:t>
      </w:r>
    </w:p>
    <w:p w:rsidR="00F51363" w:rsidRPr="00074760" w:rsidRDefault="00F51363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Support Vector Machines</w:t>
      </w:r>
    </w:p>
    <w:p w:rsidR="00F51363" w:rsidRPr="00074760" w:rsidRDefault="00F51363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F51363" w:rsidRPr="00074760" w:rsidRDefault="00F51363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Large Margin Classifiers:</w:t>
      </w:r>
    </w:p>
    <w:p w:rsidR="00F51363" w:rsidRPr="00074760" w:rsidRDefault="00F51363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Linear Support Vector Machines</w:t>
      </w:r>
    </w:p>
    <w:p w:rsidR="00F51363" w:rsidRPr="00074760" w:rsidRDefault="00F51363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Linear classifiers that focus on learning the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decision boundary </w:t>
      </w:r>
      <w:r w:rsidRPr="00074760">
        <w:rPr>
          <w:rFonts w:ascii="Arial" w:hAnsi="Arial" w:cs="Arial"/>
          <w:sz w:val="20"/>
          <w:szCs w:val="20"/>
        </w:rPr>
        <w:t>rather than the conditional distribution</w:t>
      </w:r>
    </w:p>
    <w:p w:rsidR="00F51363" w:rsidRPr="00074760" w:rsidRDefault="00F51363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 w:rsidRPr="00074760">
        <w:rPr>
          <w:rFonts w:ascii="Arial" w:hAnsi="Arial" w:cs="Arial"/>
          <w:i/>
          <w:iCs/>
          <w:sz w:val="20"/>
          <w:szCs w:val="20"/>
        </w:rPr>
        <w:t>P</w:t>
      </w:r>
      <w:r w:rsidRPr="00074760">
        <w:rPr>
          <w:rFonts w:ascii="Arial" w:hAnsi="Arial" w:cs="Arial"/>
          <w:sz w:val="20"/>
          <w:szCs w:val="20"/>
        </w:rPr>
        <w:t>(</w:t>
      </w:r>
      <w:proofErr w:type="gramEnd"/>
      <w:r w:rsidRPr="00074760">
        <w:rPr>
          <w:rFonts w:ascii="Arial" w:hAnsi="Arial" w:cs="Arial"/>
          <w:i/>
          <w:iCs/>
          <w:sz w:val="20"/>
          <w:szCs w:val="20"/>
        </w:rPr>
        <w:t xml:space="preserve">Y </w:t>
      </w:r>
      <w:r w:rsidRPr="00074760">
        <w:rPr>
          <w:rFonts w:ascii="Arial" w:hAnsi="Arial" w:cs="Arial"/>
          <w:sz w:val="20"/>
          <w:szCs w:val="20"/>
        </w:rPr>
        <w:t xml:space="preserve">= 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y|</w:t>
      </w:r>
      <w:r w:rsidRPr="00074760">
        <w:rPr>
          <w:rFonts w:ascii="Arial" w:hAnsi="Arial" w:cs="Arial"/>
          <w:b/>
          <w:bCs/>
          <w:sz w:val="20"/>
          <w:szCs w:val="20"/>
        </w:rPr>
        <w:t>X</w:t>
      </w:r>
      <w:proofErr w:type="spellEnd"/>
      <w:r w:rsidRPr="00074760">
        <w:rPr>
          <w:rFonts w:ascii="Arial" w:hAnsi="Arial" w:cs="Arial"/>
          <w:b/>
          <w:bCs/>
          <w:sz w:val="20"/>
          <w:szCs w:val="20"/>
        </w:rPr>
        <w:t xml:space="preserve"> </w:t>
      </w:r>
      <w:r w:rsidRPr="00074760">
        <w:rPr>
          <w:rFonts w:ascii="Arial" w:hAnsi="Arial" w:cs="Arial"/>
          <w:sz w:val="20"/>
          <w:szCs w:val="20"/>
        </w:rPr>
        <w:t xml:space="preserve">= </w:t>
      </w:r>
      <w:r w:rsidRPr="00074760">
        <w:rPr>
          <w:rFonts w:ascii="Arial" w:hAnsi="Arial" w:cs="Arial"/>
          <w:b/>
          <w:bCs/>
          <w:sz w:val="20"/>
          <w:szCs w:val="20"/>
        </w:rPr>
        <w:t>x</w:t>
      </w:r>
      <w:r w:rsidRPr="00074760">
        <w:rPr>
          <w:rFonts w:ascii="Arial" w:hAnsi="Arial" w:cs="Arial"/>
          <w:sz w:val="20"/>
          <w:szCs w:val="20"/>
        </w:rPr>
        <w:t>)</w:t>
      </w:r>
    </w:p>
    <w:p w:rsidR="00F51363" w:rsidRPr="00074760" w:rsidRDefault="00F51363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proofErr w:type="spellStart"/>
      <w:r w:rsidRPr="00074760">
        <w:rPr>
          <w:rFonts w:ascii="Arial" w:hAnsi="Arial" w:cs="Arial"/>
          <w:sz w:val="20"/>
          <w:szCs w:val="20"/>
        </w:rPr>
        <w:t>Perceptrons</w:t>
      </w:r>
      <w:proofErr w:type="spellEnd"/>
    </w:p>
    <w:p w:rsidR="00D166D6" w:rsidRPr="00074760" w:rsidRDefault="00D166D6" w:rsidP="00F51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*</w:t>
      </w:r>
      <w:r w:rsidRPr="00074760">
        <w:rPr>
          <w:rFonts w:ascii="Arial" w:hAnsi="Arial" w:cs="Arial"/>
          <w:sz w:val="20"/>
          <w:szCs w:val="20"/>
        </w:rPr>
        <w:t xml:space="preserve"> output a </w:t>
      </w:r>
      <w:r w:rsidRPr="00074760">
        <w:rPr>
          <w:rFonts w:ascii="Arial" w:hAnsi="Arial" w:cs="Arial"/>
          <w:b/>
          <w:bCs/>
          <w:sz w:val="20"/>
          <w:szCs w:val="20"/>
        </w:rPr>
        <w:t>class</w:t>
      </w:r>
      <w:r w:rsidRPr="00074760">
        <w:rPr>
          <w:rFonts w:ascii="Arial" w:hAnsi="Arial" w:cs="Arial"/>
          <w:sz w:val="20"/>
          <w:szCs w:val="20"/>
        </w:rPr>
        <w:t>, not a probability</w:t>
      </w:r>
    </w:p>
    <w:p w:rsidR="00D166D6" w:rsidRPr="00074760" w:rsidRDefault="00D166D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“Margin” idea and max margin classifiers</w:t>
      </w:r>
    </w:p>
    <w:p w:rsidR="00D166D6" w:rsidRPr="00074760" w:rsidRDefault="00D166D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(Linear) support vector machines</w:t>
      </w:r>
    </w:p>
    <w:p w:rsidR="00D166D6" w:rsidRPr="00074760" w:rsidRDefault="00D166D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* Formulation as optimization problem</w:t>
      </w:r>
    </w:p>
    <w:p w:rsidR="00D166D6" w:rsidRPr="00074760" w:rsidRDefault="00D166D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D166D6" w:rsidRPr="00074760" w:rsidRDefault="00D166D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Perceptron convergence theorem -</w:t>
      </w:r>
      <w:r w:rsidRPr="00074760">
        <w:rPr>
          <w:rFonts w:ascii="Arial" w:hAnsi="Arial" w:cs="Arial"/>
          <w:sz w:val="20"/>
          <w:szCs w:val="20"/>
        </w:rPr>
        <w:t xml:space="preserve"> </w:t>
      </w: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 xml:space="preserve">If </w:t>
      </w:r>
      <w:r w:rsidRPr="00074760">
        <w:rPr>
          <w:rFonts w:ascii="Arial" w:hAnsi="Arial" w:cs="Arial"/>
          <w:sz w:val="20"/>
          <w:szCs w:val="20"/>
        </w:rPr>
        <w:t xml:space="preserve">classes are linearly separable </w:t>
      </w:r>
      <w:r w:rsidRPr="00074760">
        <w:rPr>
          <w:rFonts w:ascii="Arial" w:hAnsi="Arial" w:cs="Arial"/>
          <w:b/>
          <w:bCs/>
          <w:i/>
          <w:iCs/>
          <w:sz w:val="20"/>
          <w:szCs w:val="20"/>
        </w:rPr>
        <w:t xml:space="preserve">then </w:t>
      </w:r>
      <w:r w:rsidRPr="00074760">
        <w:rPr>
          <w:rFonts w:ascii="Arial" w:hAnsi="Arial" w:cs="Arial"/>
          <w:sz w:val="20"/>
          <w:szCs w:val="20"/>
        </w:rPr>
        <w:t xml:space="preserve">the perceptron learning rule will find a </w:t>
      </w:r>
      <w:proofErr w:type="spellStart"/>
      <w:r w:rsidRPr="00074760">
        <w:rPr>
          <w:rFonts w:ascii="Arial" w:hAnsi="Arial" w:cs="Arial"/>
          <w:sz w:val="20"/>
          <w:szCs w:val="20"/>
        </w:rPr>
        <w:t>separater</w:t>
      </w:r>
      <w:proofErr w:type="spellEnd"/>
      <w:r w:rsidRPr="00074760">
        <w:rPr>
          <w:rFonts w:ascii="Arial" w:hAnsi="Arial" w:cs="Arial"/>
          <w:sz w:val="20"/>
          <w:szCs w:val="20"/>
        </w:rPr>
        <w:t xml:space="preserve"> after some finite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 </w:t>
      </w:r>
      <w:r w:rsidRPr="00074760">
        <w:rPr>
          <w:rFonts w:ascii="Arial" w:hAnsi="Arial" w:cs="Arial"/>
          <w:sz w:val="20"/>
          <w:szCs w:val="20"/>
        </w:rPr>
        <w:t>number of updates.</w:t>
      </w:r>
    </w:p>
    <w:p w:rsidR="00D166D6" w:rsidRPr="00074760" w:rsidRDefault="00D166D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D166D6" w:rsidRPr="00074760" w:rsidRDefault="00D166D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Support Vector Machines</w:t>
      </w:r>
    </w:p>
    <w:p w:rsidR="00D166D6" w:rsidRPr="00074760" w:rsidRDefault="00D166D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Support vector machines (SVMs) for binary classification can be viewed as a way of training </w:t>
      </w:r>
      <w:proofErr w:type="spellStart"/>
      <w:r w:rsidRPr="00074760">
        <w:rPr>
          <w:rFonts w:ascii="Arial" w:hAnsi="Arial" w:cs="Arial"/>
          <w:sz w:val="20"/>
          <w:szCs w:val="20"/>
        </w:rPr>
        <w:t>perceptrons</w:t>
      </w:r>
      <w:proofErr w:type="spellEnd"/>
    </w:p>
    <w:p w:rsidR="00D166D6" w:rsidRPr="00074760" w:rsidRDefault="00D166D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Three main new ideas:</w:t>
      </w:r>
    </w:p>
    <w:p w:rsidR="00D166D6" w:rsidRPr="00074760" w:rsidRDefault="00D166D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A optimization criterion (the “margin”) guarantees uniqueness and has theoretical advantages</w:t>
      </w:r>
    </w:p>
    <w:p w:rsidR="00D166D6" w:rsidRPr="00074760" w:rsidRDefault="00D166D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 xml:space="preserve">Natural handling </w:t>
      </w:r>
      <w:proofErr w:type="spellStart"/>
      <w:r w:rsidRPr="00074760">
        <w:rPr>
          <w:rFonts w:ascii="Arial" w:hAnsi="Arial" w:cs="Arial"/>
          <w:sz w:val="20"/>
          <w:szCs w:val="20"/>
        </w:rPr>
        <w:t>nonseparable</w:t>
      </w:r>
      <w:proofErr w:type="spellEnd"/>
      <w:r w:rsidRPr="00074760">
        <w:rPr>
          <w:rFonts w:ascii="Arial" w:hAnsi="Arial" w:cs="Arial"/>
          <w:sz w:val="20"/>
          <w:szCs w:val="20"/>
        </w:rPr>
        <w:t xml:space="preserve"> data by allowing mistakes</w:t>
      </w:r>
    </w:p>
    <w:p w:rsidR="00D166D6" w:rsidRPr="00074760" w:rsidRDefault="00D166D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An efficient way of operating in expanded feature spaces: “kernel trick”</w:t>
      </w:r>
    </w:p>
    <w:p w:rsidR="00D166D6" w:rsidRPr="00074760" w:rsidRDefault="00D166D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SVMs can also be used for multiclass classification and regression.</w:t>
      </w:r>
    </w:p>
    <w:p w:rsidR="00362CA6" w:rsidRPr="00074760" w:rsidRDefault="00362CA6" w:rsidP="00D166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362CA6" w:rsidRPr="00074760" w:rsidRDefault="00362CA6" w:rsidP="00362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For a given separating hyperplane, the </w:t>
      </w:r>
      <w:r w:rsidRPr="00074760">
        <w:rPr>
          <w:rFonts w:ascii="Arial" w:hAnsi="Arial" w:cs="Arial"/>
          <w:b/>
          <w:i/>
          <w:iCs/>
          <w:sz w:val="20"/>
          <w:szCs w:val="20"/>
        </w:rPr>
        <w:t>margin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 </w:t>
      </w:r>
      <w:r w:rsidRPr="00074760">
        <w:rPr>
          <w:rFonts w:ascii="Arial" w:hAnsi="Arial" w:cs="Arial"/>
          <w:sz w:val="20"/>
          <w:szCs w:val="20"/>
        </w:rPr>
        <w:t>is two times the (Euclidean) distance from the hyperplane</w:t>
      </w:r>
    </w:p>
    <w:p w:rsidR="00362CA6" w:rsidRPr="00074760" w:rsidRDefault="00362CA6" w:rsidP="00362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to the nearest training example.</w:t>
      </w:r>
    </w:p>
    <w:p w:rsidR="00362CA6" w:rsidRPr="00074760" w:rsidRDefault="00362CA6" w:rsidP="00362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362CA6" w:rsidRPr="00074760" w:rsidRDefault="00362CA6" w:rsidP="00362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SVMs are a state-of-the-art for classification when you don’t need probability estimates</w:t>
      </w:r>
    </w:p>
    <w:p w:rsidR="00F50206" w:rsidRPr="00074760" w:rsidRDefault="00F50206" w:rsidP="00362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F50206" w:rsidRPr="00074760" w:rsidRDefault="00F50206" w:rsidP="00362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074760">
        <w:rPr>
          <w:rFonts w:ascii="Arial" w:hAnsi="Arial" w:cs="Arial"/>
          <w:sz w:val="20"/>
          <w:szCs w:val="20"/>
          <w:u w:val="single"/>
        </w:rPr>
        <w:t>Nonlinear models</w:t>
      </w:r>
    </w:p>
    <w:p w:rsidR="00B52F08" w:rsidRPr="00074760" w:rsidRDefault="00B52F08" w:rsidP="00362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Kernel functions -</w:t>
      </w:r>
      <w:r w:rsidRPr="00074760">
        <w:rPr>
          <w:rFonts w:ascii="Arial" w:hAnsi="Arial" w:cs="Arial"/>
          <w:sz w:val="20"/>
          <w:szCs w:val="20"/>
        </w:rPr>
        <w:t xml:space="preserve"> Whenever a learning algorithm (such as SVMs) can be written in terms of dot-products, it can be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 </w:t>
      </w:r>
      <w:r w:rsidRPr="00074760">
        <w:rPr>
          <w:rFonts w:ascii="Arial" w:hAnsi="Arial" w:cs="Arial"/>
          <w:sz w:val="20"/>
          <w:szCs w:val="20"/>
        </w:rPr>
        <w:t>generalized to kernels.</w:t>
      </w:r>
      <w:r w:rsidRPr="00074760">
        <w:rPr>
          <w:rFonts w:ascii="Arial" w:hAnsi="Arial" w:cs="Arial"/>
          <w:sz w:val="20"/>
          <w:szCs w:val="20"/>
        </w:rPr>
        <w:t xml:space="preserve"> </w:t>
      </w:r>
      <w:r w:rsidRPr="00074760">
        <w:rPr>
          <w:rFonts w:ascii="Arial" w:hAnsi="Arial" w:cs="Arial"/>
          <w:sz w:val="20"/>
          <w:szCs w:val="20"/>
        </w:rPr>
        <w:t xml:space="preserve">A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kernel </w:t>
      </w:r>
      <w:r w:rsidRPr="00074760">
        <w:rPr>
          <w:rFonts w:ascii="Arial" w:hAnsi="Arial" w:cs="Arial"/>
          <w:sz w:val="20"/>
          <w:szCs w:val="20"/>
        </w:rPr>
        <w:t xml:space="preserve">is any function </w:t>
      </w:r>
      <w:proofErr w:type="gramStart"/>
      <w:r w:rsidRPr="00074760">
        <w:rPr>
          <w:rFonts w:ascii="Arial" w:hAnsi="Arial" w:cs="Arial"/>
          <w:i/>
          <w:iCs/>
          <w:sz w:val="20"/>
          <w:szCs w:val="20"/>
        </w:rPr>
        <w:t xml:space="preserve">K </w:t>
      </w:r>
      <w:r w:rsidRPr="00074760">
        <w:rPr>
          <w:rFonts w:ascii="Arial" w:hAnsi="Arial" w:cs="Arial"/>
          <w:sz w:val="20"/>
          <w:szCs w:val="20"/>
        </w:rPr>
        <w:t>:</w:t>
      </w:r>
      <w:proofErr w:type="gramEnd"/>
      <w:r w:rsidRPr="00074760">
        <w:rPr>
          <w:rFonts w:ascii="Arial" w:hAnsi="Arial" w:cs="Arial"/>
          <w:sz w:val="20"/>
          <w:szCs w:val="20"/>
        </w:rPr>
        <w:t xml:space="preserve"> R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n × </w:t>
      </w:r>
      <w:r w:rsidRPr="00074760">
        <w:rPr>
          <w:rFonts w:ascii="Arial" w:hAnsi="Arial" w:cs="Arial"/>
          <w:sz w:val="20"/>
          <w:szCs w:val="20"/>
        </w:rPr>
        <w:t>R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n 7! </w:t>
      </w:r>
      <w:r w:rsidRPr="00074760">
        <w:rPr>
          <w:rFonts w:ascii="Arial" w:hAnsi="Arial" w:cs="Arial"/>
          <w:sz w:val="20"/>
          <w:szCs w:val="20"/>
        </w:rPr>
        <w:t>R which corresponds to</w:t>
      </w:r>
      <w:r w:rsidRPr="00074760">
        <w:rPr>
          <w:rFonts w:ascii="Arial" w:hAnsi="Arial" w:cs="Arial"/>
          <w:sz w:val="20"/>
          <w:szCs w:val="20"/>
        </w:rPr>
        <w:t xml:space="preserve"> a dot product for some feature </w:t>
      </w:r>
      <w:r w:rsidRPr="00074760">
        <w:rPr>
          <w:rFonts w:ascii="Arial" w:hAnsi="Arial" w:cs="Arial"/>
          <w:sz w:val="20"/>
          <w:szCs w:val="20"/>
        </w:rPr>
        <w:t xml:space="preserve">mapping </w:t>
      </w:r>
      <w:r w:rsidRPr="00074760">
        <w:rPr>
          <w:rFonts w:ascii="Arial" w:hAnsi="Arial" w:cs="Arial"/>
          <w:i/>
          <w:iCs/>
          <w:sz w:val="20"/>
          <w:szCs w:val="20"/>
        </w:rPr>
        <w:t>ϕ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Polynomial kernels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More generally, </w:t>
      </w:r>
      <w:proofErr w:type="gramStart"/>
      <w:r w:rsidRPr="00074760">
        <w:rPr>
          <w:rFonts w:ascii="Arial" w:hAnsi="Arial" w:cs="Arial"/>
          <w:i/>
          <w:iCs/>
          <w:sz w:val="20"/>
          <w:szCs w:val="20"/>
        </w:rPr>
        <w:t>K</w:t>
      </w:r>
      <w:r w:rsidRPr="00074760">
        <w:rPr>
          <w:rFonts w:ascii="Arial" w:hAnsi="Arial" w:cs="Arial"/>
          <w:sz w:val="20"/>
          <w:szCs w:val="20"/>
        </w:rPr>
        <w:t>(</w:t>
      </w:r>
      <w:proofErr w:type="gramEnd"/>
      <w:r w:rsidRPr="00074760">
        <w:rPr>
          <w:rFonts w:ascii="Arial" w:hAnsi="Arial" w:cs="Arial"/>
          <w:b/>
          <w:bCs/>
          <w:sz w:val="20"/>
          <w:szCs w:val="20"/>
        </w:rPr>
        <w:t>x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, </w:t>
      </w:r>
      <w:r w:rsidRPr="00074760">
        <w:rPr>
          <w:rFonts w:ascii="Arial" w:hAnsi="Arial" w:cs="Arial"/>
          <w:b/>
          <w:bCs/>
          <w:sz w:val="20"/>
          <w:szCs w:val="20"/>
        </w:rPr>
        <w:t>z</w:t>
      </w:r>
      <w:r w:rsidRPr="00074760">
        <w:rPr>
          <w:rFonts w:ascii="Arial" w:hAnsi="Arial" w:cs="Arial"/>
          <w:sz w:val="20"/>
          <w:szCs w:val="20"/>
        </w:rPr>
        <w:t xml:space="preserve">) = (1 + 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x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· </w:t>
      </w:r>
      <w:r w:rsidRPr="00074760">
        <w:rPr>
          <w:rFonts w:ascii="Arial" w:hAnsi="Arial" w:cs="Arial"/>
          <w:b/>
          <w:bCs/>
          <w:sz w:val="20"/>
          <w:szCs w:val="20"/>
        </w:rPr>
        <w:t>z</w:t>
      </w:r>
      <w:r w:rsidRPr="00074760">
        <w:rPr>
          <w:rFonts w:ascii="Arial" w:hAnsi="Arial" w:cs="Arial"/>
          <w:sz w:val="20"/>
          <w:szCs w:val="20"/>
        </w:rPr>
        <w:t>)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d </w:t>
      </w:r>
      <w:r w:rsidRPr="00074760">
        <w:rPr>
          <w:rFonts w:ascii="Arial" w:hAnsi="Arial" w:cs="Arial"/>
          <w:sz w:val="20"/>
          <w:szCs w:val="20"/>
        </w:rPr>
        <w:t xml:space="preserve">is a kernel, for any positive integer </w:t>
      </w:r>
      <w:r w:rsidRPr="00074760">
        <w:rPr>
          <w:rFonts w:ascii="Arial" w:hAnsi="Arial" w:cs="Arial"/>
          <w:i/>
          <w:iCs/>
          <w:sz w:val="20"/>
          <w:szCs w:val="20"/>
        </w:rPr>
        <w:t>d</w:t>
      </w:r>
      <w:r w:rsidRPr="00074760">
        <w:rPr>
          <w:rFonts w:ascii="Arial" w:hAnsi="Arial" w:cs="Arial"/>
          <w:sz w:val="20"/>
          <w:szCs w:val="20"/>
        </w:rPr>
        <w:t>.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If we expanded the product above, we get terms for all degrees up to and including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d </w:t>
      </w:r>
      <w:r w:rsidRPr="00074760">
        <w:rPr>
          <w:rFonts w:ascii="Arial" w:hAnsi="Arial" w:cs="Arial"/>
          <w:sz w:val="20"/>
          <w:szCs w:val="20"/>
        </w:rPr>
        <w:t xml:space="preserve">(in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xi </w:t>
      </w:r>
      <w:r w:rsidRPr="00074760">
        <w:rPr>
          <w:rFonts w:ascii="Arial" w:hAnsi="Arial" w:cs="Arial"/>
          <w:sz w:val="20"/>
          <w:szCs w:val="20"/>
        </w:rPr>
        <w:t xml:space="preserve">and 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zi</w:t>
      </w:r>
      <w:proofErr w:type="spellEnd"/>
      <w:r w:rsidRPr="00074760">
        <w:rPr>
          <w:rFonts w:ascii="Arial" w:hAnsi="Arial" w:cs="Arial"/>
          <w:sz w:val="20"/>
          <w:szCs w:val="20"/>
        </w:rPr>
        <w:t>).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If we use the primal form of the SVM, each of these will have a weight associated with it!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Curse of dimensionality: </w:t>
      </w:r>
      <w:r w:rsidRPr="00074760">
        <w:rPr>
          <w:rFonts w:ascii="Arial" w:hAnsi="Arial" w:cs="Arial"/>
          <w:sz w:val="20"/>
          <w:szCs w:val="20"/>
        </w:rPr>
        <w:t>it is very expensive both to optimize and to predict with an SVM in primal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form with many features.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Many kernels are available: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Information diffusion kernels (Lafferty and Lebanon, 2002)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 xml:space="preserve">Diffusion kernels on graphs (Kondor and </w:t>
      </w:r>
      <w:proofErr w:type="spellStart"/>
      <w:r w:rsidRPr="00074760">
        <w:rPr>
          <w:rFonts w:ascii="Arial" w:hAnsi="Arial" w:cs="Arial"/>
          <w:sz w:val="20"/>
          <w:szCs w:val="20"/>
        </w:rPr>
        <w:t>Jebara</w:t>
      </w:r>
      <w:proofErr w:type="spellEnd"/>
      <w:r w:rsidRPr="00074760">
        <w:rPr>
          <w:rFonts w:ascii="Arial" w:hAnsi="Arial" w:cs="Arial"/>
          <w:sz w:val="20"/>
          <w:szCs w:val="20"/>
        </w:rPr>
        <w:t xml:space="preserve"> 2003)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String kernels for text classification (Lodhi et al, 2002)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String kernels for protein classification (e.g., Leslie et al, 2002)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… and others!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Artifici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al Neural Networks - </w:t>
      </w:r>
      <w:r w:rsidRPr="00074760">
        <w:rPr>
          <w:rFonts w:ascii="Arial" w:hAnsi="Arial" w:cs="Arial"/>
          <w:sz w:val="20"/>
          <w:szCs w:val="20"/>
        </w:rPr>
        <w:t>Functional form + Training algorithm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Traditional ANN training is done by looping over examples (much like the perceptron) and taking a small</w:t>
      </w:r>
    </w:p>
    <w:p w:rsidR="00B52F08" w:rsidRPr="00074760" w:rsidRDefault="00B52F08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step down the single-example gradient.</w:t>
      </w:r>
    </w:p>
    <w:p w:rsidR="006F40A0" w:rsidRPr="00074760" w:rsidRDefault="006F40A0" w:rsidP="00B52F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F40A0" w:rsidRPr="00074760" w:rsidRDefault="006F40A0" w:rsidP="006F40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Backpropagation -</w:t>
      </w:r>
      <w:r w:rsidRPr="00074760">
        <w:rPr>
          <w:rFonts w:ascii="Arial" w:hAnsi="Arial" w:cs="Arial"/>
          <w:sz w:val="20"/>
          <w:szCs w:val="20"/>
        </w:rPr>
        <w:t xml:space="preserve"> Adaptive learning rate</w:t>
      </w:r>
    </w:p>
    <w:p w:rsidR="006F40A0" w:rsidRPr="00074760" w:rsidRDefault="006F40A0" w:rsidP="006F40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F40A0" w:rsidRPr="00074760" w:rsidRDefault="006F40A0" w:rsidP="006F40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Deep learning tricks – Pre-training, dropout, </w:t>
      </w:r>
      <w:proofErr w:type="spellStart"/>
      <w:r w:rsidRPr="00074760">
        <w:rPr>
          <w:rFonts w:ascii="Arial" w:hAnsi="Arial" w:cs="Arial"/>
          <w:sz w:val="20"/>
          <w:szCs w:val="20"/>
        </w:rPr>
        <w:t>ReLUs</w:t>
      </w:r>
      <w:proofErr w:type="spellEnd"/>
    </w:p>
    <w:p w:rsidR="006F40A0" w:rsidRPr="00074760" w:rsidRDefault="006F40A0" w:rsidP="006F40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F40A0" w:rsidRPr="00074760" w:rsidRDefault="006F40A0" w:rsidP="006F40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Decision Trees</w:t>
      </w:r>
    </w:p>
    <w:p w:rsidR="006F40A0" w:rsidRPr="00074760" w:rsidRDefault="006F40A0" w:rsidP="006F40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Non-parametric learning</w:t>
      </w:r>
    </w:p>
    <w:p w:rsidR="006F40A0" w:rsidRPr="00074760" w:rsidRDefault="006F40A0" w:rsidP="006F40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</w:t>
      </w:r>
      <w:r w:rsidRPr="00074760">
        <w:rPr>
          <w:rFonts w:ascii="Arial" w:hAnsi="Arial" w:cs="Arial"/>
          <w:i/>
          <w:iCs/>
          <w:sz w:val="20"/>
          <w:szCs w:val="20"/>
        </w:rPr>
        <w:t>k</w:t>
      </w:r>
      <w:r w:rsidRPr="00074760">
        <w:rPr>
          <w:rFonts w:ascii="Arial" w:hAnsi="Arial" w:cs="Arial"/>
          <w:sz w:val="20"/>
          <w:szCs w:val="20"/>
        </w:rPr>
        <w:t xml:space="preserve">-nearest </w:t>
      </w:r>
      <w:proofErr w:type="spellStart"/>
      <w:r w:rsidRPr="00074760">
        <w:rPr>
          <w:rFonts w:ascii="Arial" w:hAnsi="Arial" w:cs="Arial"/>
          <w:sz w:val="20"/>
          <w:szCs w:val="20"/>
        </w:rPr>
        <w:t>neighbour</w:t>
      </w:r>
      <w:proofErr w:type="spellEnd"/>
    </w:p>
    <w:p w:rsidR="006F40A0" w:rsidRPr="00074760" w:rsidRDefault="006F40A0" w:rsidP="006F40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Efficient implementations</w:t>
      </w:r>
    </w:p>
    <w:p w:rsidR="006F40A0" w:rsidRPr="00074760" w:rsidRDefault="006F40A0" w:rsidP="006F40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Variations</w:t>
      </w:r>
    </w:p>
    <w:p w:rsidR="000E2188" w:rsidRPr="00074760" w:rsidRDefault="000E2188" w:rsidP="006F40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E2188" w:rsidRPr="00074760" w:rsidRDefault="000E2188" w:rsidP="006F40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Parametric supervised learning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 - </w:t>
      </w:r>
      <w:r w:rsidR="00896F8F" w:rsidRPr="00074760">
        <w:rPr>
          <w:rFonts w:ascii="Arial" w:hAnsi="Arial" w:cs="Arial"/>
          <w:sz w:val="20"/>
          <w:szCs w:val="20"/>
        </w:rPr>
        <w:t>summarize the data using the parameters</w:t>
      </w:r>
    </w:p>
    <w:p w:rsidR="00896F8F" w:rsidRPr="00074760" w:rsidRDefault="00896F8F" w:rsidP="006F40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Non-parametric (memory-based) learning methods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 – </w:t>
      </w:r>
      <w:r w:rsidRPr="00074760">
        <w:rPr>
          <w:rFonts w:ascii="Arial" w:hAnsi="Arial" w:cs="Arial"/>
          <w:sz w:val="20"/>
          <w:szCs w:val="20"/>
        </w:rPr>
        <w:t>just store all training examples</w:t>
      </w:r>
    </w:p>
    <w:p w:rsidR="00896F8F" w:rsidRPr="00074760" w:rsidRDefault="00896F8F" w:rsidP="006F40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One-nearest neighbor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Given: Training data </w:t>
      </w:r>
      <w:r w:rsidRPr="00074760">
        <w:rPr>
          <w:rFonts w:ascii="Arial" w:hAnsi="Arial" w:cs="Arial"/>
          <w:i/>
          <w:iCs/>
          <w:sz w:val="20"/>
          <w:szCs w:val="20"/>
        </w:rPr>
        <w:t>{</w:t>
      </w:r>
      <w:r w:rsidRPr="00074760">
        <w:rPr>
          <w:rFonts w:ascii="Arial" w:hAnsi="Arial" w:cs="Arial"/>
          <w:sz w:val="20"/>
          <w:szCs w:val="20"/>
        </w:rPr>
        <w:t>(</w:t>
      </w:r>
      <w:r w:rsidRPr="00074760">
        <w:rPr>
          <w:rFonts w:ascii="Arial" w:hAnsi="Arial" w:cs="Arial"/>
          <w:b/>
          <w:bCs/>
          <w:sz w:val="20"/>
          <w:szCs w:val="20"/>
        </w:rPr>
        <w:t>x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i, 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yi</w:t>
      </w:r>
      <w:proofErr w:type="spellEnd"/>
      <w:proofErr w:type="gramStart"/>
      <w:r w:rsidRPr="00074760">
        <w:rPr>
          <w:rFonts w:ascii="Arial" w:hAnsi="Arial" w:cs="Arial"/>
          <w:sz w:val="20"/>
          <w:szCs w:val="20"/>
        </w:rPr>
        <w:t>)</w:t>
      </w:r>
      <w:r w:rsidRPr="00074760">
        <w:rPr>
          <w:rFonts w:ascii="Arial" w:hAnsi="Arial" w:cs="Arial"/>
          <w:i/>
          <w:iCs/>
          <w:sz w:val="20"/>
          <w:szCs w:val="20"/>
        </w:rPr>
        <w:t>}</w:t>
      </w:r>
      <w:r w:rsidRPr="00074760">
        <w:rPr>
          <w:rFonts w:ascii="Arial" w:hAnsi="Arial" w:cs="Arial"/>
          <w:i/>
          <w:iCs/>
          <w:sz w:val="20"/>
          <w:szCs w:val="20"/>
        </w:rPr>
        <w:t>n</w:t>
      </w:r>
      <w:proofErr w:type="gramEnd"/>
      <w:r w:rsidRPr="00074760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i</w:t>
      </w:r>
      <w:proofErr w:type="spellEnd"/>
      <w:r w:rsidRPr="00074760">
        <w:rPr>
          <w:rFonts w:ascii="Arial" w:hAnsi="Arial" w:cs="Arial"/>
          <w:sz w:val="20"/>
          <w:szCs w:val="20"/>
        </w:rPr>
        <w:t xml:space="preserve">=1, distance metric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d </w:t>
      </w:r>
      <w:r w:rsidRPr="00074760">
        <w:rPr>
          <w:rFonts w:ascii="Arial" w:hAnsi="Arial" w:cs="Arial"/>
          <w:sz w:val="20"/>
          <w:szCs w:val="20"/>
        </w:rPr>
        <w:t xml:space="preserve">on </w:t>
      </w:r>
      <w:r w:rsidRPr="00074760">
        <w:rPr>
          <w:rFonts w:ascii="Arial" w:hAnsi="Arial" w:cs="Arial"/>
          <w:i/>
          <w:iCs/>
          <w:sz w:val="20"/>
          <w:szCs w:val="20"/>
        </w:rPr>
        <w:t>X</w:t>
      </w:r>
      <w:r w:rsidRPr="00074760">
        <w:rPr>
          <w:rFonts w:ascii="Arial" w:hAnsi="Arial" w:cs="Arial"/>
          <w:sz w:val="20"/>
          <w:szCs w:val="20"/>
        </w:rPr>
        <w:t>.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Training: Nothing to do! (just store data)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Prediction: for 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x </w:t>
      </w:r>
      <w:r w:rsidRPr="00074760">
        <w:rPr>
          <w:rFonts w:ascii="Arial" w:hAnsi="Arial" w:cs="Arial"/>
          <w:i/>
          <w:iCs/>
          <w:sz w:val="20"/>
          <w:szCs w:val="20"/>
        </w:rPr>
        <w:t>2 X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 xml:space="preserve">Find nearest training sample to </w:t>
      </w:r>
      <w:r w:rsidRPr="00074760">
        <w:rPr>
          <w:rFonts w:ascii="Arial" w:hAnsi="Arial" w:cs="Arial"/>
          <w:b/>
          <w:bCs/>
          <w:sz w:val="20"/>
          <w:szCs w:val="20"/>
        </w:rPr>
        <w:t>x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</w:t>
      </w:r>
      <w:r w:rsidRPr="00074760">
        <w:rPr>
          <w:rFonts w:ascii="Arial" w:hAnsi="Arial" w:cs="Arial"/>
          <w:sz w:val="20"/>
          <w:szCs w:val="20"/>
        </w:rPr>
        <w:t xml:space="preserve"> </w:t>
      </w:r>
      <w:r w:rsidRPr="00074760">
        <w:rPr>
          <w:rFonts w:ascii="Arial" w:hAnsi="Arial" w:cs="Arial"/>
          <w:sz w:val="20"/>
          <w:szCs w:val="20"/>
        </w:rPr>
        <w:t>Nearest-neighbor does not explicitly compute decision boundaries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But the effective decision boundaries are a subset of the </w:t>
      </w:r>
      <w:proofErr w:type="spellStart"/>
      <w:r w:rsidRPr="00074760">
        <w:rPr>
          <w:rFonts w:ascii="Arial" w:hAnsi="Arial" w:cs="Arial"/>
          <w:i/>
          <w:iCs/>
          <w:sz w:val="20"/>
          <w:szCs w:val="20"/>
        </w:rPr>
        <w:t>Voronoi</w:t>
      </w:r>
      <w:proofErr w:type="spellEnd"/>
      <w:r w:rsidRPr="00074760">
        <w:rPr>
          <w:rFonts w:ascii="Arial" w:hAnsi="Arial" w:cs="Arial"/>
          <w:i/>
          <w:iCs/>
          <w:sz w:val="20"/>
          <w:szCs w:val="20"/>
        </w:rPr>
        <w:t xml:space="preserve"> diagram </w:t>
      </w:r>
      <w:r w:rsidRPr="00074760">
        <w:rPr>
          <w:rFonts w:ascii="Arial" w:hAnsi="Arial" w:cs="Arial"/>
          <w:sz w:val="20"/>
          <w:szCs w:val="20"/>
        </w:rPr>
        <w:t>for the training data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What kind of distance metric?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Euclidian distance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lastRenderedPageBreak/>
        <w:t>• Maximum/minimum difference along any axis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Weighted Euclidian distance (with weights based on domain knowledge)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Distance metric tricks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You may need to do preprocessing: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Scale </w:t>
      </w:r>
      <w:r w:rsidRPr="00074760">
        <w:rPr>
          <w:rFonts w:ascii="Arial" w:hAnsi="Arial" w:cs="Arial"/>
          <w:sz w:val="20"/>
          <w:szCs w:val="20"/>
        </w:rPr>
        <w:t>the input dimensions (or normalize them)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Remove noisy inputs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Determine weights for attributes based on cross-validation (or information-theoretic methods)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Distance metric is often domain-specific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E.g. string edit distance in bioinformatics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– </w:t>
      </w:r>
      <w:r w:rsidRPr="00074760">
        <w:rPr>
          <w:rFonts w:ascii="Arial" w:hAnsi="Arial" w:cs="Arial"/>
          <w:sz w:val="20"/>
          <w:szCs w:val="20"/>
        </w:rPr>
        <w:t>E.g. trajectory distance in time series models for walking data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Distance metric can be learned sometimes (more on this later)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eastAsia="LMMathItalic12-Regular" w:hAnsi="Arial" w:cs="Arial"/>
          <w:b/>
          <w:bCs/>
          <w:sz w:val="20"/>
          <w:szCs w:val="20"/>
        </w:rPr>
      </w:pPr>
      <w:r w:rsidRPr="00074760">
        <w:rPr>
          <w:rFonts w:ascii="Arial" w:eastAsia="LMMathItalic12-Regular" w:hAnsi="Arial" w:cs="Arial"/>
          <w:i/>
          <w:iCs/>
          <w:sz w:val="20"/>
          <w:szCs w:val="20"/>
        </w:rPr>
        <w:t>k</w:t>
      </w:r>
      <w:r w:rsidRPr="00074760">
        <w:rPr>
          <w:rFonts w:ascii="Arial" w:eastAsia="LMMathItalic12-Regular" w:hAnsi="Arial" w:cs="Arial"/>
          <w:b/>
          <w:bCs/>
          <w:sz w:val="20"/>
          <w:szCs w:val="20"/>
        </w:rPr>
        <w:t>-nearest neighbor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Bias-variance trade-off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If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k </w:t>
      </w:r>
      <w:r w:rsidRPr="00074760">
        <w:rPr>
          <w:rFonts w:ascii="Arial" w:hAnsi="Arial" w:cs="Arial"/>
          <w:sz w:val="20"/>
          <w:szCs w:val="20"/>
        </w:rPr>
        <w:t>is low, very non-linear functions can be approximated, but we als</w:t>
      </w:r>
      <w:r w:rsidR="00324B8A" w:rsidRPr="00074760">
        <w:rPr>
          <w:rFonts w:ascii="Arial" w:hAnsi="Arial" w:cs="Arial"/>
          <w:sz w:val="20"/>
          <w:szCs w:val="20"/>
        </w:rPr>
        <w:t xml:space="preserve">o capture the noise in the data </w:t>
      </w:r>
      <w:r w:rsidRPr="00074760">
        <w:rPr>
          <w:rFonts w:ascii="Arial" w:hAnsi="Arial" w:cs="Arial"/>
          <w:sz w:val="20"/>
          <w:szCs w:val="20"/>
        </w:rPr>
        <w:t>Bias is low, variance is high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If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k </w:t>
      </w:r>
      <w:r w:rsidRPr="00074760">
        <w:rPr>
          <w:rFonts w:ascii="Arial" w:hAnsi="Arial" w:cs="Arial"/>
          <w:sz w:val="20"/>
          <w:szCs w:val="20"/>
        </w:rPr>
        <w:t>is high, the output is much smoother, less sensitive to data variation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High bias, low variance</w:t>
      </w:r>
    </w:p>
    <w:p w:rsidR="00896F8F" w:rsidRPr="00074760" w:rsidRDefault="00896F8F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A validation set can be used to pick the best </w:t>
      </w:r>
      <w:r w:rsidRPr="00074760">
        <w:rPr>
          <w:rFonts w:ascii="Arial" w:hAnsi="Arial" w:cs="Arial"/>
          <w:i/>
          <w:iCs/>
          <w:sz w:val="20"/>
          <w:szCs w:val="20"/>
        </w:rPr>
        <w:t>k</w:t>
      </w:r>
    </w:p>
    <w:p w:rsidR="00324B8A" w:rsidRPr="00074760" w:rsidRDefault="00324B8A" w:rsidP="00896F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Locally-weighted regression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Weighted regression: different weights in the error function for different points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</w:t>
      </w:r>
      <w:r w:rsidRPr="00074760">
        <w:rPr>
          <w:rFonts w:ascii="Arial" w:hAnsi="Arial" w:cs="Arial"/>
          <w:sz w:val="20"/>
          <w:szCs w:val="20"/>
        </w:rPr>
        <w:t xml:space="preserve"> </w:t>
      </w:r>
      <w:r w:rsidRPr="00074760">
        <w:rPr>
          <w:rFonts w:ascii="Arial" w:hAnsi="Arial" w:cs="Arial"/>
          <w:sz w:val="20"/>
          <w:szCs w:val="20"/>
        </w:rPr>
        <w:t xml:space="preserve">Locally weighted regression: weights </w:t>
      </w:r>
      <w:r w:rsidRPr="00074760">
        <w:rPr>
          <w:rFonts w:ascii="Arial" w:hAnsi="Arial" w:cs="Arial"/>
          <w:i/>
          <w:iCs/>
          <w:sz w:val="20"/>
          <w:szCs w:val="20"/>
        </w:rPr>
        <w:t>depend on the distance to the query point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LOESS Smoothing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Quadratic Regression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074760">
        <w:rPr>
          <w:rFonts w:ascii="Arial" w:hAnsi="Arial" w:cs="Arial"/>
          <w:color w:val="000000"/>
          <w:sz w:val="20"/>
          <w:szCs w:val="20"/>
        </w:rPr>
        <w:t xml:space="preserve">• Uses the closest </w:t>
      </w:r>
      <w:r w:rsidRPr="00074760">
        <w:rPr>
          <w:rFonts w:ascii="Arial" w:hAnsi="Arial" w:cs="Arial"/>
          <w:i/>
          <w:iCs/>
          <w:color w:val="000000"/>
          <w:sz w:val="20"/>
          <w:szCs w:val="20"/>
        </w:rPr>
        <w:t xml:space="preserve">_ </w:t>
      </w:r>
      <w:r w:rsidRPr="00074760">
        <w:rPr>
          <w:rFonts w:ascii="Arial" w:hAnsi="Arial" w:cs="Arial"/>
          <w:color w:val="000000"/>
          <w:sz w:val="20"/>
          <w:szCs w:val="20"/>
        </w:rPr>
        <w:t>percent of the training set to make each prediction, called “span”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Generalized Additive Models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</w:t>
      </w:r>
      <w:proofErr w:type="gramStart"/>
      <w:r w:rsidRPr="00074760">
        <w:rPr>
          <w:rFonts w:ascii="Arial" w:hAnsi="Arial" w:cs="Arial"/>
          <w:sz w:val="20"/>
          <w:szCs w:val="20"/>
        </w:rPr>
        <w:t>Also</w:t>
      </w:r>
      <w:proofErr w:type="gramEnd"/>
      <w:r w:rsidRPr="00074760">
        <w:rPr>
          <w:rFonts w:ascii="Arial" w:hAnsi="Arial" w:cs="Arial"/>
          <w:sz w:val="20"/>
          <w:szCs w:val="20"/>
        </w:rPr>
        <w:t xml:space="preserve"> smooth functions of the input variables; appearance similar to LOESS but with deeper theory.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Based on regression splines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Lazy and eager learning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</w:t>
      </w:r>
      <w:r w:rsidRPr="00074760">
        <w:rPr>
          <w:rFonts w:ascii="Arial" w:hAnsi="Arial" w:cs="Arial"/>
          <w:i/>
          <w:iCs/>
          <w:sz w:val="20"/>
          <w:szCs w:val="20"/>
        </w:rPr>
        <w:t>Lazy</w:t>
      </w:r>
      <w:r w:rsidRPr="00074760">
        <w:rPr>
          <w:rFonts w:ascii="Arial" w:hAnsi="Arial" w:cs="Arial"/>
          <w:sz w:val="20"/>
          <w:szCs w:val="20"/>
        </w:rPr>
        <w:t>: wait for query before generalizing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E.g. Nearest Neighbor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</w:t>
      </w:r>
      <w:r w:rsidRPr="00074760">
        <w:rPr>
          <w:rFonts w:ascii="Arial" w:hAnsi="Arial" w:cs="Arial"/>
          <w:i/>
          <w:iCs/>
          <w:sz w:val="20"/>
          <w:szCs w:val="20"/>
        </w:rPr>
        <w:t>Eager</w:t>
      </w:r>
      <w:r w:rsidRPr="00074760">
        <w:rPr>
          <w:rFonts w:ascii="Arial" w:hAnsi="Arial" w:cs="Arial"/>
          <w:sz w:val="20"/>
          <w:szCs w:val="20"/>
        </w:rPr>
        <w:t>: generalize before seeing query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E.g. SVM, Linear regression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Pros and cons of lazy and eager learning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Eager learners must create global approximation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Lazy learners can create many local approximations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An eager learner does the work off-line, summarizes lots of data with few parameters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A lazy learner </w:t>
      </w:r>
      <w:proofErr w:type="gramStart"/>
      <w:r w:rsidRPr="00074760">
        <w:rPr>
          <w:rFonts w:ascii="Arial" w:hAnsi="Arial" w:cs="Arial"/>
          <w:sz w:val="20"/>
          <w:szCs w:val="20"/>
        </w:rPr>
        <w:t>has to</w:t>
      </w:r>
      <w:proofErr w:type="gramEnd"/>
      <w:r w:rsidRPr="00074760">
        <w:rPr>
          <w:rFonts w:ascii="Arial" w:hAnsi="Arial" w:cs="Arial"/>
          <w:sz w:val="20"/>
          <w:szCs w:val="20"/>
        </w:rPr>
        <w:t xml:space="preserve"> do lots of work sifting through the data at query time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</w:t>
      </w:r>
      <w:proofErr w:type="gramStart"/>
      <w:r w:rsidRPr="00074760">
        <w:rPr>
          <w:rFonts w:ascii="Arial" w:hAnsi="Arial" w:cs="Arial"/>
          <w:sz w:val="20"/>
          <w:szCs w:val="20"/>
        </w:rPr>
        <w:t>Typically</w:t>
      </w:r>
      <w:proofErr w:type="gramEnd"/>
      <w:r w:rsidRPr="00074760">
        <w:rPr>
          <w:rFonts w:ascii="Arial" w:hAnsi="Arial" w:cs="Arial"/>
          <w:sz w:val="20"/>
          <w:szCs w:val="20"/>
        </w:rPr>
        <w:t xml:space="preserve"> lazy learners take longer time to answer queries and require more space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When to consider nonparametric methods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When you have: instances that map to points in </w:t>
      </w:r>
      <w:proofErr w:type="spellStart"/>
      <w:r w:rsidRPr="00074760">
        <w:rPr>
          <w:rFonts w:ascii="Arial" w:hAnsi="Arial" w:cs="Arial"/>
          <w:sz w:val="20"/>
          <w:szCs w:val="20"/>
        </w:rPr>
        <w:t>R</w:t>
      </w:r>
      <w:r w:rsidRPr="00074760">
        <w:rPr>
          <w:rFonts w:ascii="Arial" w:hAnsi="Arial" w:cs="Arial"/>
          <w:i/>
          <w:iCs/>
          <w:sz w:val="20"/>
          <w:szCs w:val="20"/>
        </w:rPr>
        <w:t>p</w:t>
      </w:r>
      <w:proofErr w:type="spellEnd"/>
      <w:r w:rsidRPr="00074760">
        <w:rPr>
          <w:rFonts w:ascii="Arial" w:hAnsi="Arial" w:cs="Arial"/>
          <w:sz w:val="20"/>
          <w:szCs w:val="20"/>
        </w:rPr>
        <w:t>, not too many attributes per instance (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&lt; </w:t>
      </w:r>
      <w:r w:rsidRPr="00074760">
        <w:rPr>
          <w:rFonts w:ascii="Arial" w:hAnsi="Arial" w:cs="Arial"/>
          <w:sz w:val="20"/>
          <w:szCs w:val="20"/>
        </w:rPr>
        <w:t>20), lots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of data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Decision trees, more formally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Each internal node contains a </w:t>
      </w:r>
      <w:r w:rsidRPr="00074760">
        <w:rPr>
          <w:rFonts w:ascii="Arial" w:hAnsi="Arial" w:cs="Arial"/>
          <w:i/>
          <w:iCs/>
          <w:sz w:val="20"/>
          <w:szCs w:val="20"/>
        </w:rPr>
        <w:t>test</w:t>
      </w:r>
      <w:r w:rsidRPr="00074760">
        <w:rPr>
          <w:rFonts w:ascii="Arial" w:hAnsi="Arial" w:cs="Arial"/>
          <w:sz w:val="20"/>
          <w:szCs w:val="20"/>
        </w:rPr>
        <w:t>, on the value of one (typically) or more feature values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A test produces discrete outcomes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How do we learn decision trees?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• Usually, decision trees are constructed in two phases: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1. </w:t>
      </w:r>
      <w:proofErr w:type="gramStart"/>
      <w:r w:rsidRPr="00074760">
        <w:rPr>
          <w:rFonts w:ascii="Arial" w:hAnsi="Arial" w:cs="Arial"/>
          <w:sz w:val="20"/>
          <w:szCs w:val="20"/>
        </w:rPr>
        <w:t>An</w:t>
      </w:r>
      <w:proofErr w:type="gramEnd"/>
      <w:r w:rsidRPr="00074760">
        <w:rPr>
          <w:rFonts w:ascii="Arial" w:hAnsi="Arial" w:cs="Arial"/>
          <w:sz w:val="20"/>
          <w:szCs w:val="20"/>
        </w:rPr>
        <w:t xml:space="preserve"> recursive, top-down procedure “grows” a tree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(possibly until the training data is completely fit)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2. The tree is “pruned” back to avoid overfitting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• Both typically use </w:t>
      </w:r>
      <w:r w:rsidRPr="00074760">
        <w:rPr>
          <w:rFonts w:ascii="Arial" w:hAnsi="Arial" w:cs="Arial"/>
          <w:i/>
          <w:iCs/>
          <w:sz w:val="20"/>
          <w:szCs w:val="20"/>
        </w:rPr>
        <w:t>greedy heuristics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The further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P </w:t>
      </w:r>
      <w:r w:rsidRPr="00074760">
        <w:rPr>
          <w:rFonts w:ascii="Arial" w:hAnsi="Arial" w:cs="Arial"/>
          <w:sz w:val="20"/>
          <w:szCs w:val="20"/>
        </w:rPr>
        <w:t>is from uniform, the lower the entropy</w:t>
      </w: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324B8A" w:rsidRPr="00074760" w:rsidRDefault="00324B8A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>Information gain –</w:t>
      </w:r>
      <w:r w:rsidRPr="00074760">
        <w:rPr>
          <w:rFonts w:ascii="Arial" w:hAnsi="Arial" w:cs="Arial"/>
          <w:sz w:val="20"/>
          <w:szCs w:val="20"/>
        </w:rPr>
        <w:t xml:space="preserve"> How much does the entropy of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Y </w:t>
      </w:r>
      <w:r w:rsidRPr="00074760">
        <w:rPr>
          <w:rFonts w:ascii="Arial" w:hAnsi="Arial" w:cs="Arial"/>
          <w:sz w:val="20"/>
          <w:szCs w:val="20"/>
        </w:rPr>
        <w:t xml:space="preserve">go down, on average, if I am told the value of </w:t>
      </w:r>
      <w:r w:rsidRPr="00074760">
        <w:rPr>
          <w:rFonts w:ascii="Arial" w:hAnsi="Arial" w:cs="Arial"/>
          <w:i/>
          <w:iCs/>
          <w:sz w:val="20"/>
          <w:szCs w:val="20"/>
        </w:rPr>
        <w:t>X</w:t>
      </w:r>
      <w:r w:rsidRPr="00074760">
        <w:rPr>
          <w:rFonts w:ascii="Arial" w:hAnsi="Arial" w:cs="Arial"/>
          <w:sz w:val="20"/>
          <w:szCs w:val="20"/>
        </w:rPr>
        <w:t>?</w:t>
      </w:r>
      <w:r w:rsidRPr="00074760">
        <w:rPr>
          <w:rFonts w:ascii="Arial" w:hAnsi="Arial" w:cs="Arial"/>
          <w:sz w:val="20"/>
          <w:szCs w:val="20"/>
        </w:rPr>
        <w:t xml:space="preserve"> (Determine best test)</w:t>
      </w:r>
    </w:p>
    <w:p w:rsidR="001C5BDD" w:rsidRPr="00074760" w:rsidRDefault="001C5BDD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1C5BDD" w:rsidRPr="00074760" w:rsidRDefault="001C5BDD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074760">
        <w:rPr>
          <w:rFonts w:ascii="Arial" w:hAnsi="Arial" w:cs="Arial"/>
          <w:sz w:val="20"/>
          <w:szCs w:val="20"/>
          <w:u w:val="single"/>
        </w:rPr>
        <w:t>Unsupervised Learning</w:t>
      </w:r>
    </w:p>
    <w:p w:rsidR="001C5BDD" w:rsidRPr="00074760" w:rsidRDefault="001C5BDD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1C5BDD" w:rsidRPr="00074760" w:rsidRDefault="002E78B3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Cs/>
          <w:sz w:val="20"/>
          <w:szCs w:val="20"/>
        </w:rPr>
        <w:t>Regulation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 - </w:t>
      </w:r>
      <w:r w:rsidRPr="00074760">
        <w:rPr>
          <w:rFonts w:ascii="Arial" w:hAnsi="Arial" w:cs="Arial"/>
          <w:sz w:val="20"/>
          <w:szCs w:val="20"/>
        </w:rPr>
        <w:t>Ask for a weight vector that has low training error but is also small</w:t>
      </w:r>
    </w:p>
    <w:p w:rsidR="002E78B3" w:rsidRPr="00074760" w:rsidRDefault="002E78B3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2E78B3" w:rsidRPr="00074760" w:rsidRDefault="002E78B3" w:rsidP="00324B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Dimensionality Reduction Techniques</w:t>
      </w:r>
    </w:p>
    <w:p w:rsidR="002E78B3" w:rsidRPr="00074760" w:rsidRDefault="002E78B3" w:rsidP="002E7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Axis-aligned: Remove features that are well-predicted by other features</w:t>
      </w:r>
    </w:p>
    <w:p w:rsidR="002E78B3" w:rsidRPr="00074760" w:rsidRDefault="002E78B3" w:rsidP="002E7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Linear: </w:t>
      </w:r>
      <w:r w:rsidRPr="00074760">
        <w:rPr>
          <w:rFonts w:ascii="Arial" w:hAnsi="Arial" w:cs="Arial"/>
          <w:b/>
          <w:bCs/>
          <w:sz w:val="20"/>
          <w:szCs w:val="20"/>
        </w:rPr>
        <w:t xml:space="preserve">Principal components analysis </w:t>
      </w:r>
      <w:r w:rsidRPr="00074760">
        <w:rPr>
          <w:rFonts w:ascii="Arial" w:hAnsi="Arial" w:cs="Arial"/>
          <w:sz w:val="20"/>
          <w:szCs w:val="20"/>
        </w:rPr>
        <w:t>creates smaller set of new features that are weighted sums of</w:t>
      </w:r>
    </w:p>
    <w:p w:rsidR="002E78B3" w:rsidRPr="00074760" w:rsidRDefault="002E78B3" w:rsidP="002E7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existing features</w:t>
      </w:r>
    </w:p>
    <w:p w:rsidR="002E78B3" w:rsidRPr="00074760" w:rsidRDefault="002E78B3" w:rsidP="002E7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Non-linear: Create small set of new feature</w:t>
      </w:r>
      <w:bookmarkStart w:id="0" w:name="_GoBack"/>
      <w:bookmarkEnd w:id="0"/>
      <w:r w:rsidRPr="00074760">
        <w:rPr>
          <w:rFonts w:ascii="Arial" w:hAnsi="Arial" w:cs="Arial"/>
          <w:sz w:val="20"/>
          <w:szCs w:val="20"/>
        </w:rPr>
        <w:t>s that are non-linear functions of existing features</w:t>
      </w:r>
    </w:p>
    <w:p w:rsidR="002E78B3" w:rsidRPr="00074760" w:rsidRDefault="002E78B3" w:rsidP="002E78B3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Kernel PCA</w:t>
      </w:r>
    </w:p>
    <w:p w:rsidR="002E78B3" w:rsidRPr="00074760" w:rsidRDefault="002E78B3" w:rsidP="002E78B3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Independent components analysis</w:t>
      </w:r>
    </w:p>
    <w:p w:rsidR="002E78B3" w:rsidRPr="00074760" w:rsidRDefault="002E78B3" w:rsidP="002E78B3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Self-organizing maps</w:t>
      </w:r>
    </w:p>
    <w:p w:rsidR="002E78B3" w:rsidRPr="00074760" w:rsidRDefault="002E78B3" w:rsidP="002E78B3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Multi-dimensional scaling</w:t>
      </w:r>
    </w:p>
    <w:p w:rsidR="002E78B3" w:rsidRPr="00074760" w:rsidRDefault="002E78B3" w:rsidP="002E78B3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bCs/>
          <w:sz w:val="20"/>
          <w:szCs w:val="20"/>
        </w:rPr>
        <w:t xml:space="preserve">t-SNE: t-distributed Stochastic </w:t>
      </w:r>
      <w:proofErr w:type="spellStart"/>
      <w:r w:rsidRPr="00074760">
        <w:rPr>
          <w:rFonts w:ascii="Arial" w:hAnsi="Arial" w:cs="Arial"/>
          <w:b/>
          <w:bCs/>
          <w:sz w:val="20"/>
          <w:szCs w:val="20"/>
        </w:rPr>
        <w:t>Neighbour</w:t>
      </w:r>
      <w:proofErr w:type="spellEnd"/>
      <w:r w:rsidRPr="00074760">
        <w:rPr>
          <w:rFonts w:ascii="Arial" w:hAnsi="Arial" w:cs="Arial"/>
          <w:b/>
          <w:bCs/>
          <w:sz w:val="20"/>
          <w:szCs w:val="20"/>
        </w:rPr>
        <w:t xml:space="preserve"> Embedding</w:t>
      </w:r>
    </w:p>
    <w:p w:rsidR="002E78B3" w:rsidRPr="00074760" w:rsidRDefault="002E78B3" w:rsidP="002E78B3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sz w:val="20"/>
          <w:szCs w:val="20"/>
        </w:rPr>
      </w:pPr>
    </w:p>
    <w:p w:rsidR="002E78B3" w:rsidRPr="00074760" w:rsidRDefault="002E78B3" w:rsidP="002E78B3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Principal Component Analysis</w:t>
      </w:r>
    </w:p>
    <w:p w:rsidR="002E78B3" w:rsidRPr="00074760" w:rsidRDefault="002E78B3" w:rsidP="002E7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Given: instances, each being a length- real vector.</w:t>
      </w:r>
    </w:p>
    <w:p w:rsidR="002E78B3" w:rsidRPr="00074760" w:rsidRDefault="002E78B3" w:rsidP="002E7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Suppose we want a 1-dimensional representation of that data, instead of -dimensional.</w:t>
      </w:r>
    </w:p>
    <w:p w:rsidR="002E78B3" w:rsidRPr="00074760" w:rsidRDefault="002E78B3" w:rsidP="002E7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Specifically, we will:</w:t>
      </w:r>
    </w:p>
    <w:p w:rsidR="002E78B3" w:rsidRPr="00074760" w:rsidRDefault="002E78B3" w:rsidP="002E78B3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Choose a line in that “best represents” the data.</w:t>
      </w:r>
    </w:p>
    <w:p w:rsidR="002E78B3" w:rsidRPr="00074760" w:rsidRDefault="002E78B3" w:rsidP="002E78B3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Assign each data object to a point along that line.</w:t>
      </w:r>
    </w:p>
    <w:p w:rsidR="002E78B3" w:rsidRPr="00074760" w:rsidRDefault="002E78B3" w:rsidP="002E78B3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Identifying a point on a line just requires a sc</w:t>
      </w:r>
      <w:r w:rsidRPr="00074760">
        <w:rPr>
          <w:rFonts w:ascii="Arial" w:hAnsi="Arial" w:cs="Arial"/>
          <w:sz w:val="20"/>
          <w:szCs w:val="20"/>
        </w:rPr>
        <w:t>alar</w:t>
      </w:r>
    </w:p>
    <w:p w:rsidR="002E78B3" w:rsidRPr="00074760" w:rsidRDefault="002E78B3" w:rsidP="002E7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Uses of PCA</w:t>
      </w:r>
    </w:p>
    <w:p w:rsidR="002E78B3" w:rsidRPr="00074760" w:rsidRDefault="002E78B3" w:rsidP="00074760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Pre-processing for a supervised learning algorithm, e.g. for image data, robotic sensor data</w:t>
      </w:r>
    </w:p>
    <w:p w:rsidR="002E78B3" w:rsidRPr="00074760" w:rsidRDefault="002E78B3" w:rsidP="00074760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Used with great success in image and speech processing</w:t>
      </w:r>
    </w:p>
    <w:p w:rsidR="002E78B3" w:rsidRPr="00074760" w:rsidRDefault="002E78B3" w:rsidP="00074760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Visualization</w:t>
      </w:r>
    </w:p>
    <w:p w:rsidR="002E78B3" w:rsidRPr="00074760" w:rsidRDefault="002E78B3" w:rsidP="00074760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Exploratory data analysis</w:t>
      </w:r>
    </w:p>
    <w:p w:rsidR="002E78B3" w:rsidRPr="00074760" w:rsidRDefault="002E78B3" w:rsidP="00074760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Removing the linear component of a signal (before fancier non-linear models are applied)</w:t>
      </w:r>
    </w:p>
    <w:p w:rsidR="002E78B3" w:rsidRPr="00074760" w:rsidRDefault="002E78B3" w:rsidP="002E78B3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0"/>
          <w:szCs w:val="20"/>
        </w:rPr>
      </w:pPr>
    </w:p>
    <w:p w:rsidR="002E78B3" w:rsidRPr="00074760" w:rsidRDefault="002E78B3" w:rsidP="00074760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Reconstruction error</w:t>
      </w:r>
    </w:p>
    <w:p w:rsidR="002E78B3" w:rsidRPr="00074760" w:rsidRDefault="002E78B3" w:rsidP="002E7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Singular Value Decomposition</w:t>
      </w:r>
      <w:r w:rsidRPr="00074760">
        <w:rPr>
          <w:rFonts w:ascii="Arial" w:hAnsi="Arial" w:cs="Arial"/>
          <w:sz w:val="20"/>
          <w:szCs w:val="20"/>
        </w:rPr>
        <w:t xml:space="preserve"> – b, </w:t>
      </w:r>
      <w:r w:rsidRPr="00074760">
        <w:rPr>
          <w:rFonts w:ascii="Arial" w:hAnsi="Arial" w:cs="Arial"/>
          <w:sz w:val="20"/>
          <w:szCs w:val="20"/>
        </w:rPr>
        <w:t xml:space="preserve">the </w:t>
      </w:r>
      <w:proofErr w:type="gramStart"/>
      <w:r w:rsidRPr="00074760">
        <w:rPr>
          <w:rFonts w:ascii="Arial" w:hAnsi="Arial" w:cs="Arial"/>
          <w:sz w:val="20"/>
          <w:szCs w:val="20"/>
        </w:rPr>
        <w:t>eigenvalues ,</w:t>
      </w:r>
      <w:proofErr w:type="gramEnd"/>
      <w:r w:rsidRPr="00074760">
        <w:rPr>
          <w:rFonts w:ascii="Arial" w:hAnsi="Arial" w:cs="Arial"/>
          <w:sz w:val="20"/>
          <w:szCs w:val="20"/>
        </w:rPr>
        <w:t xml:space="preserve"> the </w:t>
      </w:r>
      <w:proofErr w:type="spellStart"/>
      <w:r w:rsidRPr="00074760">
        <w:rPr>
          <w:rFonts w:ascii="Arial" w:hAnsi="Arial" w:cs="Arial"/>
          <w:sz w:val="20"/>
          <w:szCs w:val="20"/>
        </w:rPr>
        <w:t>vj</w:t>
      </w:r>
      <w:proofErr w:type="spellEnd"/>
      <w:r w:rsidRPr="00074760">
        <w:rPr>
          <w:rFonts w:ascii="Arial" w:hAnsi="Arial" w:cs="Arial"/>
          <w:sz w:val="20"/>
          <w:szCs w:val="20"/>
        </w:rPr>
        <w:t>, and the projections of the instances can</w:t>
      </w:r>
      <w:r w:rsidRPr="00074760">
        <w:rPr>
          <w:rFonts w:ascii="Arial" w:hAnsi="Arial" w:cs="Arial"/>
          <w:sz w:val="20"/>
          <w:szCs w:val="20"/>
        </w:rPr>
        <w:t xml:space="preserve"> all be computing in polynomial </w:t>
      </w:r>
      <w:r w:rsidRPr="00074760">
        <w:rPr>
          <w:rFonts w:ascii="Arial" w:hAnsi="Arial" w:cs="Arial"/>
          <w:sz w:val="20"/>
          <w:szCs w:val="20"/>
        </w:rPr>
        <w:t>time, e.g. using (thin) Singular Value Decomposition.</w:t>
      </w:r>
    </w:p>
    <w:p w:rsidR="00FA4C60" w:rsidRPr="00074760" w:rsidRDefault="00FA4C60" w:rsidP="002E7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FA4C60" w:rsidRPr="00074760" w:rsidRDefault="00FA4C60" w:rsidP="002E7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b/>
          <w:sz w:val="20"/>
          <w:szCs w:val="20"/>
        </w:rPr>
        <w:t>Clustering</w:t>
      </w:r>
      <w:r w:rsidRPr="00074760">
        <w:rPr>
          <w:rFonts w:ascii="Arial" w:hAnsi="Arial" w:cs="Arial"/>
          <w:sz w:val="20"/>
          <w:szCs w:val="20"/>
        </w:rPr>
        <w:t xml:space="preserve"> is grouping similar objects together.</w:t>
      </w:r>
    </w:p>
    <w:p w:rsidR="00FA4C60" w:rsidRPr="00074760" w:rsidRDefault="00FA4C60" w:rsidP="002E7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FA4C60" w:rsidRPr="00074760" w:rsidRDefault="00FA4C60" w:rsidP="00FA4C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K</w:t>
      </w:r>
      <w:r w:rsidRPr="00074760">
        <w:rPr>
          <w:rFonts w:ascii="Arial" w:hAnsi="Arial" w:cs="Arial"/>
          <w:sz w:val="20"/>
          <w:szCs w:val="20"/>
        </w:rPr>
        <w:t>-means clustering</w:t>
      </w:r>
    </w:p>
    <w:p w:rsidR="00FA4C60" w:rsidRPr="00074760" w:rsidRDefault="00FA4C60" w:rsidP="00074760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One of the most commonly-used clustering algorithms, because it is easy to implement and quick to</w:t>
      </w:r>
    </w:p>
    <w:p w:rsidR="00FA4C60" w:rsidRPr="00074760" w:rsidRDefault="00FA4C60" w:rsidP="00074760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run.</w:t>
      </w:r>
    </w:p>
    <w:p w:rsidR="00FA4C60" w:rsidRPr="00074760" w:rsidRDefault="00FA4C60" w:rsidP="00074760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Assumes the objects (instances) to be clustered are -dimensional vectors, </w:t>
      </w:r>
      <w:r w:rsidRPr="00074760">
        <w:rPr>
          <w:rFonts w:ascii="Arial" w:hAnsi="Arial" w:cs="Arial"/>
          <w:sz w:val="20"/>
          <w:szCs w:val="20"/>
        </w:rPr>
        <w:t>xi</w:t>
      </w:r>
      <w:r w:rsidRPr="00074760">
        <w:rPr>
          <w:rFonts w:ascii="Arial" w:hAnsi="Arial" w:cs="Arial"/>
          <w:sz w:val="20"/>
          <w:szCs w:val="20"/>
        </w:rPr>
        <w:t>.</w:t>
      </w:r>
    </w:p>
    <w:p w:rsidR="00FA4C60" w:rsidRPr="00074760" w:rsidRDefault="00FA4C60" w:rsidP="00074760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>Uses a distance measure between the instances (typically Euclidean distance)</w:t>
      </w:r>
    </w:p>
    <w:p w:rsidR="00FA4C60" w:rsidRPr="00074760" w:rsidRDefault="00FA4C60" w:rsidP="00074760">
      <w:pPr>
        <w:pStyle w:val="ListBullet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The goal is to </w:t>
      </w:r>
      <w:r w:rsidRPr="00074760">
        <w:rPr>
          <w:rFonts w:ascii="Arial" w:hAnsi="Arial" w:cs="Arial"/>
          <w:i/>
          <w:iCs/>
          <w:sz w:val="20"/>
          <w:szCs w:val="20"/>
        </w:rPr>
        <w:t xml:space="preserve">partition </w:t>
      </w:r>
      <w:r w:rsidRPr="00074760">
        <w:rPr>
          <w:rFonts w:ascii="Arial" w:hAnsi="Arial" w:cs="Arial"/>
          <w:sz w:val="20"/>
          <w:szCs w:val="20"/>
        </w:rPr>
        <w:t>the data into</w:t>
      </w:r>
      <w:r w:rsidRPr="00074760">
        <w:rPr>
          <w:rFonts w:ascii="Arial" w:hAnsi="Arial" w:cs="Arial"/>
          <w:sz w:val="20"/>
          <w:szCs w:val="20"/>
        </w:rPr>
        <w:t xml:space="preserve"> K</w:t>
      </w:r>
      <w:r w:rsidRPr="00074760">
        <w:rPr>
          <w:rFonts w:ascii="Arial" w:hAnsi="Arial" w:cs="Arial"/>
          <w:sz w:val="20"/>
          <w:szCs w:val="20"/>
        </w:rPr>
        <w:t xml:space="preserve"> disjoint subsets</w:t>
      </w:r>
    </w:p>
    <w:p w:rsidR="00FA4C60" w:rsidRPr="00074760" w:rsidRDefault="00FA4C60" w:rsidP="00FA4C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FA4C60" w:rsidRPr="00074760" w:rsidRDefault="00FA4C60" w:rsidP="00FA4C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74760">
        <w:rPr>
          <w:rFonts w:ascii="Arial" w:hAnsi="Arial" w:cs="Arial"/>
          <w:sz w:val="20"/>
          <w:szCs w:val="20"/>
        </w:rPr>
        <w:t xml:space="preserve">Single-linkage - </w:t>
      </w:r>
      <w:r w:rsidRPr="00074760">
        <w:rPr>
          <w:rFonts w:ascii="Arial" w:hAnsi="Arial" w:cs="Arial"/>
          <w:sz w:val="20"/>
          <w:szCs w:val="20"/>
        </w:rPr>
        <w:t>Favors spatially-extended / filamentous clusters</w:t>
      </w:r>
    </w:p>
    <w:sectPr w:rsidR="00FA4C60" w:rsidRPr="00074760" w:rsidSect="00FA4C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MMathItalic12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220DF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318"/>
    <w:rsid w:val="00074760"/>
    <w:rsid w:val="000E2188"/>
    <w:rsid w:val="000F226E"/>
    <w:rsid w:val="001C5BDD"/>
    <w:rsid w:val="0022101C"/>
    <w:rsid w:val="002E78B3"/>
    <w:rsid w:val="00324B8A"/>
    <w:rsid w:val="00362CA6"/>
    <w:rsid w:val="00486AA9"/>
    <w:rsid w:val="005C7325"/>
    <w:rsid w:val="006F40A0"/>
    <w:rsid w:val="00730500"/>
    <w:rsid w:val="00737318"/>
    <w:rsid w:val="00764702"/>
    <w:rsid w:val="007971B4"/>
    <w:rsid w:val="00847BA7"/>
    <w:rsid w:val="00896F8F"/>
    <w:rsid w:val="009441D7"/>
    <w:rsid w:val="009E79D9"/>
    <w:rsid w:val="00B04882"/>
    <w:rsid w:val="00B52F08"/>
    <w:rsid w:val="00D166D6"/>
    <w:rsid w:val="00DA2EE1"/>
    <w:rsid w:val="00EC7C2E"/>
    <w:rsid w:val="00F50206"/>
    <w:rsid w:val="00F51363"/>
    <w:rsid w:val="00FA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0D53"/>
  <w15:chartTrackingRefBased/>
  <w15:docId w15:val="{CEA1EA9E-21AD-48B0-8253-7899C7FD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22101C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896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5</Pages>
  <Words>1755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William Bartlett</dc:creator>
  <cp:keywords/>
  <dc:description/>
  <cp:lastModifiedBy>Paul William Bartlett</cp:lastModifiedBy>
  <cp:revision>5</cp:revision>
  <dcterms:created xsi:type="dcterms:W3CDTF">2017-11-06T19:37:00Z</dcterms:created>
  <dcterms:modified xsi:type="dcterms:W3CDTF">2017-11-07T02:04:00Z</dcterms:modified>
</cp:coreProperties>
</file>