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353F81" w14:textId="510F1DE4" w:rsidR="00AE59F3" w:rsidRDefault="004E199F">
      <w:pPr>
        <w:spacing w:after="254" w:line="231" w:lineRule="auto"/>
        <w:ind w:left="1092" w:right="1007"/>
        <w:jc w:val="center"/>
      </w:pPr>
      <w:r>
        <w:rPr>
          <w:rFonts w:ascii="Arial" w:eastAsia="Arial" w:hAnsi="Arial" w:cs="Arial"/>
          <w:b/>
          <w:sz w:val="25"/>
        </w:rPr>
        <w:t>Épreuve E</w:t>
      </w:r>
      <w:r w:rsidR="004640A8">
        <w:rPr>
          <w:rFonts w:ascii="Arial" w:eastAsia="Arial" w:hAnsi="Arial" w:cs="Arial"/>
          <w:b/>
          <w:sz w:val="25"/>
        </w:rPr>
        <w:t>4</w:t>
      </w:r>
      <w:r>
        <w:rPr>
          <w:rFonts w:ascii="Arial" w:eastAsia="Arial" w:hAnsi="Arial" w:cs="Arial"/>
          <w:b/>
          <w:sz w:val="25"/>
        </w:rPr>
        <w:t xml:space="preserve"> conception et maintenance de </w:t>
      </w:r>
      <w:r w:rsidR="005A2F38">
        <w:rPr>
          <w:rFonts w:ascii="Arial" w:eastAsia="Arial" w:hAnsi="Arial" w:cs="Arial"/>
          <w:b/>
          <w:sz w:val="25"/>
        </w:rPr>
        <w:t>solutions informatiques</w:t>
      </w:r>
      <w:r>
        <w:rPr>
          <w:rFonts w:ascii="Arial" w:eastAsia="Arial" w:hAnsi="Arial" w:cs="Arial"/>
          <w:b/>
          <w:sz w:val="25"/>
        </w:rPr>
        <w:t xml:space="preserve"> </w:t>
      </w:r>
    </w:p>
    <w:p w14:paraId="3CD22A94" w14:textId="3D58BEA3" w:rsidR="00AE59F3" w:rsidRDefault="004E199F">
      <w:pPr>
        <w:spacing w:after="0"/>
        <w:ind w:left="454"/>
        <w:jc w:val="center"/>
      </w:pPr>
      <w:r>
        <w:rPr>
          <w:rFonts w:ascii="Arial" w:eastAsia="Arial" w:hAnsi="Arial" w:cs="Arial"/>
          <w:b/>
          <w:sz w:val="27"/>
        </w:rPr>
        <w:t xml:space="preserve"> </w:t>
      </w:r>
    </w:p>
    <w:tbl>
      <w:tblPr>
        <w:tblStyle w:val="TableGrid"/>
        <w:tblW w:w="10010" w:type="dxa"/>
        <w:tblInd w:w="9" w:type="dxa"/>
        <w:tblCellMar>
          <w:left w:w="6" w:type="dxa"/>
        </w:tblCellMar>
        <w:tblLook w:val="04A0" w:firstRow="1" w:lastRow="0" w:firstColumn="1" w:lastColumn="0" w:noHBand="0" w:noVBand="1"/>
      </w:tblPr>
      <w:tblGrid>
        <w:gridCol w:w="4521"/>
        <w:gridCol w:w="5489"/>
      </w:tblGrid>
      <w:tr w:rsidR="00AE59F3" w14:paraId="6A73AAE6" w14:textId="77777777">
        <w:trPr>
          <w:trHeight w:val="811"/>
        </w:trPr>
        <w:tc>
          <w:tcPr>
            <w:tcW w:w="1001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5B84D20" w14:textId="60F08115" w:rsidR="00AE59F3" w:rsidRDefault="004E199F">
            <w:pPr>
              <w:ind w:left="1755" w:right="1622"/>
              <w:jc w:val="center"/>
            </w:pPr>
            <w:r>
              <w:rPr>
                <w:rFonts w:ascii="Arial" w:eastAsia="Arial" w:hAnsi="Arial" w:cs="Arial"/>
                <w:b/>
                <w:sz w:val="25"/>
              </w:rPr>
              <w:t xml:space="preserve">BTS Services informatiques aux </w:t>
            </w:r>
            <w:r w:rsidR="005A2F38">
              <w:rPr>
                <w:rFonts w:ascii="Arial" w:eastAsia="Arial" w:hAnsi="Arial" w:cs="Arial"/>
                <w:b/>
                <w:sz w:val="25"/>
              </w:rPr>
              <w:t>organisations Session</w:t>
            </w:r>
            <w:r>
              <w:rPr>
                <w:rFonts w:ascii="Arial" w:eastAsia="Arial" w:hAnsi="Arial" w:cs="Arial"/>
                <w:b/>
                <w:sz w:val="25"/>
              </w:rPr>
              <w:t xml:space="preserve"> 20</w:t>
            </w:r>
            <w:r w:rsidR="001A05E1">
              <w:rPr>
                <w:rFonts w:ascii="Arial" w:eastAsia="Arial" w:hAnsi="Arial" w:cs="Arial"/>
                <w:b/>
                <w:sz w:val="25"/>
              </w:rPr>
              <w:t>22</w:t>
            </w:r>
          </w:p>
        </w:tc>
      </w:tr>
      <w:tr w:rsidR="00AE59F3" w14:paraId="11CD4DA9" w14:textId="77777777">
        <w:trPr>
          <w:trHeight w:val="802"/>
        </w:trPr>
        <w:tc>
          <w:tcPr>
            <w:tcW w:w="1001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270376E" w14:textId="68EB2A54" w:rsidR="00AE59F3" w:rsidRDefault="004E199F">
            <w:pPr>
              <w:ind w:right="2"/>
              <w:jc w:val="center"/>
            </w:pPr>
            <w:r>
              <w:rPr>
                <w:rFonts w:ascii="Arial" w:eastAsia="Arial" w:hAnsi="Arial" w:cs="Arial"/>
                <w:b/>
                <w:sz w:val="25"/>
              </w:rPr>
              <w:t>E</w:t>
            </w:r>
            <w:r w:rsidR="004640A8">
              <w:rPr>
                <w:rFonts w:ascii="Arial" w:eastAsia="Arial" w:hAnsi="Arial" w:cs="Arial"/>
                <w:b/>
                <w:sz w:val="25"/>
              </w:rPr>
              <w:t>4</w:t>
            </w:r>
            <w:r>
              <w:rPr>
                <w:rFonts w:ascii="Arial" w:eastAsia="Arial" w:hAnsi="Arial" w:cs="Arial"/>
                <w:b/>
                <w:sz w:val="25"/>
              </w:rPr>
              <w:t xml:space="preserve"> – Conception et maintenance de solutions informatiques </w:t>
            </w:r>
          </w:p>
          <w:p w14:paraId="560B7D28" w14:textId="77777777" w:rsidR="00AE59F3" w:rsidRDefault="004E199F">
            <w:pPr>
              <w:ind w:right="8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Coefficient 4 </w:t>
            </w:r>
          </w:p>
        </w:tc>
      </w:tr>
      <w:tr w:rsidR="00AE59F3" w14:paraId="1F3CD989" w14:textId="77777777">
        <w:trPr>
          <w:trHeight w:val="547"/>
        </w:trPr>
        <w:tc>
          <w:tcPr>
            <w:tcW w:w="1001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C2915FA" w14:textId="77777777" w:rsidR="00AE59F3" w:rsidRDefault="004E199F">
            <w:pPr>
              <w:jc w:val="center"/>
            </w:pPr>
            <w:r>
              <w:rPr>
                <w:rFonts w:ascii="Arial" w:eastAsia="Arial" w:hAnsi="Arial" w:cs="Arial"/>
                <w:b/>
                <w:sz w:val="25"/>
              </w:rPr>
              <w:t xml:space="preserve">DESCRIPTION D’UNE SITUATION PROFESSIONNELLE </w:t>
            </w:r>
          </w:p>
        </w:tc>
      </w:tr>
      <w:tr w:rsidR="00137944" w14:paraId="40FD3B45" w14:textId="77777777" w:rsidTr="00137944">
        <w:trPr>
          <w:trHeight w:val="262"/>
        </w:trPr>
        <w:tc>
          <w:tcPr>
            <w:tcW w:w="4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AEC7D66" w14:textId="5F1211B2" w:rsidR="00137944" w:rsidRDefault="00137944" w:rsidP="00137944">
            <w:pPr>
              <w:ind w:right="-5"/>
              <w:jc w:val="center"/>
            </w:pPr>
            <w:r>
              <w:rPr>
                <w:rFonts w:ascii="Arial" w:eastAsia="Arial" w:hAnsi="Arial" w:cs="Arial"/>
                <w:b/>
                <w:sz w:val="23"/>
              </w:rPr>
              <w:t>PARCOURS SISR</w:t>
            </w:r>
          </w:p>
        </w:tc>
        <w:tc>
          <w:tcPr>
            <w:tcW w:w="5489" w:type="dxa"/>
            <w:tcBorders>
              <w:top w:val="nil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14:paraId="25C3C428" w14:textId="533DBBF8" w:rsidR="00137944" w:rsidRDefault="00137944" w:rsidP="00137944">
            <w:pPr>
              <w:ind w:left="766"/>
              <w:jc w:val="center"/>
            </w:pPr>
            <w:r>
              <w:rPr>
                <w:rFonts w:ascii="Arial" w:eastAsia="Arial" w:hAnsi="Arial" w:cs="Arial"/>
                <w:b/>
                <w:strike/>
                <w:sz w:val="23"/>
              </w:rPr>
              <w:t>PARCOURS SLAM</w:t>
            </w:r>
          </w:p>
        </w:tc>
      </w:tr>
      <w:tr w:rsidR="00AE59F3" w14:paraId="2001097D" w14:textId="77777777" w:rsidTr="00020EBB">
        <w:trPr>
          <w:trHeight w:val="515"/>
        </w:trPr>
        <w:tc>
          <w:tcPr>
            <w:tcW w:w="1001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B5F83D" w14:textId="78CE046E" w:rsidR="00AE59F3" w:rsidRDefault="004E199F">
            <w:pPr>
              <w:tabs>
                <w:tab w:val="center" w:pos="7881"/>
              </w:tabs>
            </w:pPr>
            <w:r>
              <w:rPr>
                <w:rFonts w:ascii="Arial" w:eastAsia="Arial" w:hAnsi="Arial" w:cs="Arial"/>
                <w:b/>
                <w:sz w:val="25"/>
              </w:rPr>
              <w:t>NOM et prénom du candidat</w:t>
            </w:r>
            <w:r>
              <w:rPr>
                <w:rFonts w:ascii="Arial" w:eastAsia="Arial" w:hAnsi="Arial" w:cs="Arial"/>
                <w:b/>
                <w:sz w:val="23"/>
              </w:rPr>
              <w:t xml:space="preserve"> : </w:t>
            </w:r>
            <w:r w:rsidR="00137944">
              <w:rPr>
                <w:rFonts w:ascii="Arial" w:eastAsia="Arial" w:hAnsi="Arial" w:cs="Arial"/>
                <w:sz w:val="23"/>
              </w:rPr>
              <w:t>WOLFF PAUL</w:t>
            </w:r>
            <w:r>
              <w:rPr>
                <w:rFonts w:ascii="Arial" w:eastAsia="Arial" w:hAnsi="Arial" w:cs="Arial"/>
                <w:b/>
                <w:sz w:val="23"/>
              </w:rPr>
              <w:t xml:space="preserve"> </w:t>
            </w:r>
          </w:p>
        </w:tc>
      </w:tr>
      <w:tr w:rsidR="00AE59F3" w14:paraId="58972D3F" w14:textId="77777777" w:rsidTr="00B97EE0">
        <w:trPr>
          <w:trHeight w:val="2793"/>
        </w:trPr>
        <w:tc>
          <w:tcPr>
            <w:tcW w:w="1001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D5C544" w14:textId="77777777" w:rsidR="00AE59F3" w:rsidRDefault="004E199F">
            <w:pPr>
              <w:spacing w:after="24"/>
            </w:pPr>
            <w:r>
              <w:rPr>
                <w:rFonts w:ascii="Arial" w:eastAsia="Arial" w:hAnsi="Arial" w:cs="Arial"/>
                <w:b/>
                <w:sz w:val="25"/>
              </w:rPr>
              <w:t xml:space="preserve">Contexte de la situation professionnelle </w:t>
            </w:r>
          </w:p>
          <w:p w14:paraId="136C8D23" w14:textId="1B9B48B8" w:rsidR="00E86422" w:rsidRDefault="00AD68F0" w:rsidP="00B17A47">
            <w:r>
              <w:t xml:space="preserve">La </w:t>
            </w:r>
            <w:r w:rsidR="00E86422">
              <w:t>sociét</w:t>
            </w:r>
            <w:r w:rsidR="00E40C90">
              <w:t>é</w:t>
            </w:r>
            <w:r w:rsidR="00E86422">
              <w:t xml:space="preserve"> </w:t>
            </w:r>
            <w:r w:rsidR="005C1C64">
              <w:t xml:space="preserve">ESCAL </w:t>
            </w:r>
            <w:r w:rsidR="00196DB8">
              <w:t xml:space="preserve">agro-alimentaire </w:t>
            </w:r>
            <w:r w:rsidR="00E86422">
              <w:t xml:space="preserve">compte </w:t>
            </w:r>
            <w:r w:rsidR="00E63C97">
              <w:t>3</w:t>
            </w:r>
            <w:r w:rsidR="00E86422">
              <w:t>00 personnes</w:t>
            </w:r>
            <w:r w:rsidR="00196DB8">
              <w:t xml:space="preserve">, avec </w:t>
            </w:r>
            <w:r w:rsidR="001E2A19">
              <w:t>3</w:t>
            </w:r>
            <w:r w:rsidR="00196DB8">
              <w:t xml:space="preserve"> unités de production situés sur </w:t>
            </w:r>
            <w:r w:rsidR="001E2A19">
              <w:t xml:space="preserve">3 </w:t>
            </w:r>
            <w:r w:rsidR="00196DB8">
              <w:t xml:space="preserve">sites géographiques différents. Le service informatique gère les </w:t>
            </w:r>
            <w:r w:rsidR="001E2A19">
              <w:t>3</w:t>
            </w:r>
            <w:r w:rsidR="00196DB8">
              <w:t xml:space="preserve"> sites, la gestion du parc informatique devient difficile et il faut </w:t>
            </w:r>
            <w:r w:rsidR="001E2A19">
              <w:t>dresser</w:t>
            </w:r>
            <w:r w:rsidR="00196DB8">
              <w:t xml:space="preserve"> un inventaire de ce parc.</w:t>
            </w:r>
          </w:p>
          <w:p w14:paraId="30D0545F" w14:textId="69870CB8" w:rsidR="00E86422" w:rsidRDefault="00E86422" w:rsidP="00B17A47"/>
          <w:p w14:paraId="54379949" w14:textId="77777777" w:rsidR="005E496E" w:rsidRDefault="005E496E" w:rsidP="00B17A47"/>
          <w:p w14:paraId="5144D473" w14:textId="42CEF00B" w:rsidR="005750C7" w:rsidRDefault="00E40C90" w:rsidP="00B17A47">
            <w:r>
              <w:t>Le responsable informatique</w:t>
            </w:r>
            <w:r w:rsidR="005C75B3">
              <w:t xml:space="preserve"> veut utiliser un logiciel pour faire l’inventaire </w:t>
            </w:r>
            <w:r>
              <w:t>du matériel réseau</w:t>
            </w:r>
            <w:r w:rsidR="005C75B3">
              <w:t xml:space="preserve">, il </w:t>
            </w:r>
            <w:r>
              <w:t>a</w:t>
            </w:r>
            <w:r w:rsidR="005C75B3">
              <w:t xml:space="preserve"> </w:t>
            </w:r>
            <w:r w:rsidR="008B7DDD">
              <w:t>décid</w:t>
            </w:r>
            <w:r>
              <w:t>é</w:t>
            </w:r>
            <w:r w:rsidR="005C75B3">
              <w:t xml:space="preserve"> d’</w:t>
            </w:r>
            <w:r w:rsidR="008B7DDD">
              <w:t>utiliser</w:t>
            </w:r>
            <w:r w:rsidR="005C75B3">
              <w:t xml:space="preserve"> le logiciel GLPI </w:t>
            </w:r>
            <w:r w:rsidR="005E496E">
              <w:t xml:space="preserve">car </w:t>
            </w:r>
            <w:r>
              <w:t>il</w:t>
            </w:r>
            <w:r w:rsidR="005E496E">
              <w:t xml:space="preserve"> est </w:t>
            </w:r>
            <w:proofErr w:type="spellStart"/>
            <w:r w:rsidR="005E496E">
              <w:t>opensource</w:t>
            </w:r>
            <w:proofErr w:type="spellEnd"/>
            <w:r w:rsidR="005E496E">
              <w:t xml:space="preserve"> et </w:t>
            </w:r>
            <w:r>
              <w:t>est</w:t>
            </w:r>
            <w:r w:rsidR="005E496E">
              <w:t xml:space="preserve"> </w:t>
            </w:r>
            <w:r>
              <w:t>gratuit</w:t>
            </w:r>
            <w:r w:rsidR="005E496E">
              <w:t xml:space="preserve">. </w:t>
            </w:r>
            <w:r>
              <w:t>GLPI</w:t>
            </w:r>
            <w:r w:rsidR="005E496E">
              <w:t xml:space="preserve"> sera install</w:t>
            </w:r>
            <w:r>
              <w:t>é</w:t>
            </w:r>
            <w:r w:rsidR="005E496E">
              <w:t xml:space="preserve"> sur un serveur dédi</w:t>
            </w:r>
            <w:r>
              <w:t>é</w:t>
            </w:r>
            <w:r w:rsidR="005E496E">
              <w:t xml:space="preserve"> qui </w:t>
            </w:r>
            <w:r>
              <w:t>est</w:t>
            </w:r>
            <w:r w:rsidR="005E496E">
              <w:t xml:space="preserve"> déjà </w:t>
            </w:r>
            <w:r>
              <w:t>créé</w:t>
            </w:r>
            <w:r w:rsidR="005E496E">
              <w:t>.</w:t>
            </w:r>
            <w:r w:rsidR="005C75B3">
              <w:t xml:space="preserve"> </w:t>
            </w:r>
            <w:r w:rsidR="00E86422">
              <w:t xml:space="preserve"> </w:t>
            </w:r>
            <w:r>
              <w:t>Le</w:t>
            </w:r>
            <w:r w:rsidR="008B7DDD">
              <w:t xml:space="preserve"> plugin </w:t>
            </w:r>
            <w:proofErr w:type="spellStart"/>
            <w:r w:rsidR="008B7DDD">
              <w:t>FusionInventore</w:t>
            </w:r>
            <w:proofErr w:type="spellEnd"/>
            <w:r w:rsidR="008B7DDD">
              <w:t xml:space="preserve"> permet </w:t>
            </w:r>
            <w:r>
              <w:t>d’automatiser</w:t>
            </w:r>
            <w:r w:rsidR="008B7DDD">
              <w:t xml:space="preserve"> l’inventaire du </w:t>
            </w:r>
            <w:r>
              <w:t xml:space="preserve">matériel </w:t>
            </w:r>
            <w:r w:rsidR="008B7DDD">
              <w:t>connect</w:t>
            </w:r>
            <w:r>
              <w:t>é</w:t>
            </w:r>
            <w:r w:rsidR="008B7DDD">
              <w:t xml:space="preserve"> au réseau</w:t>
            </w:r>
            <w:r>
              <w:t>.</w:t>
            </w:r>
            <w:r w:rsidR="00196DB8">
              <w:t xml:space="preserve"> La mise en place de ce logiciel sera la mission d’un des techniciens du service informatique.</w:t>
            </w:r>
          </w:p>
        </w:tc>
      </w:tr>
      <w:tr w:rsidR="00AE59F3" w14:paraId="027840D1" w14:textId="77777777">
        <w:trPr>
          <w:trHeight w:val="838"/>
        </w:trPr>
        <w:tc>
          <w:tcPr>
            <w:tcW w:w="1001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AFB230" w14:textId="77777777" w:rsidR="00AE59F3" w:rsidRDefault="004E199F">
            <w:r>
              <w:rPr>
                <w:rFonts w:ascii="Arial" w:eastAsia="Arial" w:hAnsi="Arial" w:cs="Arial"/>
                <w:b/>
                <w:sz w:val="25"/>
              </w:rPr>
              <w:t xml:space="preserve">Intitulé de la situation professionnelle </w:t>
            </w:r>
          </w:p>
          <w:p w14:paraId="0153AF49" w14:textId="1DE0E2CA" w:rsidR="00AE59F3" w:rsidRDefault="00FD1E49">
            <w:r>
              <w:rPr>
                <w:rFonts w:ascii="Times New Roman" w:eastAsia="Times New Roman" w:hAnsi="Times New Roman" w:cs="Times New Roman"/>
                <w:color w:val="00000A"/>
                <w:sz w:val="24"/>
              </w:rPr>
              <w:t xml:space="preserve">Mise en place </w:t>
            </w:r>
            <w:r w:rsidR="00BB11D9" w:rsidRPr="00BB11D9">
              <w:rPr>
                <w:rFonts w:ascii="Times New Roman" w:eastAsia="Times New Roman" w:hAnsi="Times New Roman" w:cs="Times New Roman"/>
                <w:color w:val="00000A"/>
                <w:sz w:val="24"/>
              </w:rPr>
              <w:t>GLPI (Gestionnaire Libre de Parc Informatique)</w:t>
            </w:r>
          </w:p>
        </w:tc>
      </w:tr>
      <w:tr w:rsidR="00AE59F3" w14:paraId="4770B653" w14:textId="77777777">
        <w:trPr>
          <w:trHeight w:val="691"/>
        </w:trPr>
        <w:tc>
          <w:tcPr>
            <w:tcW w:w="1001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5B355E" w14:textId="68409F64" w:rsidR="00AE59F3" w:rsidRDefault="004E199F">
            <w:pPr>
              <w:tabs>
                <w:tab w:val="center" w:pos="5871"/>
              </w:tabs>
              <w:spacing w:after="35"/>
            </w:pPr>
            <w:r>
              <w:rPr>
                <w:rFonts w:ascii="Arial" w:eastAsia="Arial" w:hAnsi="Arial" w:cs="Arial"/>
                <w:b/>
                <w:sz w:val="25"/>
              </w:rPr>
              <w:t>Période de réalisation : 2</w:t>
            </w:r>
            <w:r>
              <w:rPr>
                <w:rFonts w:ascii="Arial" w:eastAsia="Arial" w:hAnsi="Arial" w:cs="Arial"/>
                <w:b/>
                <w:sz w:val="25"/>
                <w:vertAlign w:val="superscript"/>
              </w:rPr>
              <w:t>éme</w:t>
            </w:r>
            <w:r>
              <w:rPr>
                <w:rFonts w:ascii="Arial" w:eastAsia="Arial" w:hAnsi="Arial" w:cs="Arial"/>
                <w:b/>
                <w:sz w:val="25"/>
              </w:rPr>
              <w:t xml:space="preserve"> semestre 20</w:t>
            </w:r>
            <w:r w:rsidR="00FD1E49">
              <w:rPr>
                <w:rFonts w:ascii="Arial" w:eastAsia="Arial" w:hAnsi="Arial" w:cs="Arial"/>
                <w:b/>
                <w:sz w:val="25"/>
              </w:rPr>
              <w:t>22</w:t>
            </w:r>
            <w:r>
              <w:rPr>
                <w:rFonts w:ascii="Arial" w:eastAsia="Arial" w:hAnsi="Arial" w:cs="Arial"/>
                <w:b/>
                <w:sz w:val="25"/>
              </w:rPr>
              <w:tab/>
            </w:r>
            <w:r w:rsidR="00FD1E49">
              <w:rPr>
                <w:rFonts w:ascii="Arial" w:eastAsia="Arial" w:hAnsi="Arial" w:cs="Arial"/>
                <w:b/>
                <w:sz w:val="25"/>
              </w:rPr>
              <w:t xml:space="preserve">          </w:t>
            </w:r>
            <w:r>
              <w:rPr>
                <w:rFonts w:ascii="Arial" w:eastAsia="Arial" w:hAnsi="Arial" w:cs="Arial"/>
                <w:b/>
                <w:sz w:val="25"/>
              </w:rPr>
              <w:t xml:space="preserve">Lieu : </w:t>
            </w:r>
            <w:r w:rsidR="00FD1E49">
              <w:rPr>
                <w:rFonts w:ascii="Arial" w:eastAsia="Arial" w:hAnsi="Arial" w:cs="Arial"/>
                <w:b/>
                <w:sz w:val="25"/>
              </w:rPr>
              <w:t>Strasbourg</w:t>
            </w:r>
          </w:p>
          <w:p w14:paraId="781B3943" w14:textId="77777777" w:rsidR="00AE59F3" w:rsidRDefault="004E199F">
            <w:pPr>
              <w:tabs>
                <w:tab w:val="center" w:pos="2672"/>
                <w:tab w:val="center" w:pos="6577"/>
              </w:tabs>
            </w:pPr>
            <w:r>
              <w:rPr>
                <w:rFonts w:ascii="Arial" w:eastAsia="Arial" w:hAnsi="Arial" w:cs="Arial"/>
                <w:b/>
                <w:sz w:val="25"/>
              </w:rPr>
              <w:t xml:space="preserve">Modalité : </w:t>
            </w:r>
            <w:r>
              <w:rPr>
                <w:rFonts w:ascii="Arial" w:eastAsia="Arial" w:hAnsi="Arial" w:cs="Arial"/>
                <w:b/>
                <w:sz w:val="25"/>
              </w:rPr>
              <w:tab/>
            </w:r>
            <w:r>
              <w:rPr>
                <w:rFonts w:ascii="Arial" w:eastAsia="Arial" w:hAnsi="Arial" w:cs="Arial"/>
                <w:sz w:val="24"/>
                <w:shd w:val="clear" w:color="auto" w:fill="FFFF00"/>
              </w:rPr>
              <w:t>Individuelle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ab/>
            </w:r>
            <w:r>
              <w:rPr>
                <w:rFonts w:ascii="Arial" w:eastAsia="Arial" w:hAnsi="Arial" w:cs="Arial"/>
                <w:strike/>
                <w:sz w:val="24"/>
              </w:rPr>
              <w:t>En équipe</w:t>
            </w:r>
            <w:r>
              <w:rPr>
                <w:rFonts w:ascii="Arial" w:eastAsia="Arial" w:hAnsi="Arial" w:cs="Arial"/>
                <w:b/>
                <w:sz w:val="25"/>
              </w:rPr>
              <w:t xml:space="preserve"> </w:t>
            </w:r>
          </w:p>
        </w:tc>
      </w:tr>
      <w:tr w:rsidR="00AE59F3" w14:paraId="600A21CA" w14:textId="77777777" w:rsidTr="00C232A9">
        <w:trPr>
          <w:trHeight w:val="3420"/>
        </w:trPr>
        <w:tc>
          <w:tcPr>
            <w:tcW w:w="1001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1254E9" w14:textId="4008A46D" w:rsidR="00AE59F3" w:rsidRDefault="004E199F">
            <w:pPr>
              <w:rPr>
                <w:rFonts w:ascii="Arial" w:eastAsia="Arial" w:hAnsi="Arial" w:cs="Arial"/>
                <w:b/>
                <w:sz w:val="23"/>
              </w:rPr>
            </w:pPr>
            <w:r>
              <w:rPr>
                <w:rFonts w:ascii="Arial" w:eastAsia="Arial" w:hAnsi="Arial" w:cs="Arial"/>
                <w:b/>
                <w:sz w:val="25"/>
              </w:rPr>
              <w:t>Conditions de réalisation</w:t>
            </w:r>
            <w:r>
              <w:rPr>
                <w:rFonts w:ascii="Arial" w:eastAsia="Arial" w:hAnsi="Arial" w:cs="Arial"/>
                <w:b/>
                <w:sz w:val="23"/>
              </w:rPr>
              <w:t xml:space="preserve"> (ressources fournies, résultats attendus) </w:t>
            </w:r>
          </w:p>
          <w:p w14:paraId="2698BDAB" w14:textId="4CB11B51" w:rsidR="00220CD1" w:rsidRDefault="00220CD1">
            <w:pPr>
              <w:rPr>
                <w:rFonts w:ascii="Arial" w:eastAsia="Arial" w:hAnsi="Arial" w:cs="Arial"/>
                <w:b/>
                <w:sz w:val="23"/>
              </w:rPr>
            </w:pPr>
          </w:p>
          <w:p w14:paraId="4171D63B" w14:textId="235E5CD6" w:rsidR="00220CD1" w:rsidRDefault="00220CD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Ressources Fournies :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</w:p>
          <w:p w14:paraId="5DE28F13" w14:textId="77777777" w:rsidR="00D40287" w:rsidRDefault="00B97EE0" w:rsidP="00D40287">
            <w:pPr>
              <w:pStyle w:val="Paragraphedeliste"/>
              <w:numPr>
                <w:ilvl w:val="0"/>
                <w:numId w:val="7"/>
              </w:numPr>
            </w:pPr>
            <w:r w:rsidRPr="00C232A9">
              <w:t>Schéma d</w:t>
            </w:r>
            <w:r w:rsidR="00AE5A61">
              <w:t>es 3</w:t>
            </w:r>
            <w:r w:rsidRPr="00C232A9">
              <w:t xml:space="preserve"> réseau</w:t>
            </w:r>
            <w:r w:rsidR="00AE5A61">
              <w:t>x</w:t>
            </w:r>
          </w:p>
          <w:p w14:paraId="22716D18" w14:textId="6B5D612D" w:rsidR="00B97EE0" w:rsidRPr="00C232A9" w:rsidRDefault="00D40287" w:rsidP="00D40287">
            <w:pPr>
              <w:pStyle w:val="Paragraphedeliste"/>
              <w:numPr>
                <w:ilvl w:val="0"/>
                <w:numId w:val="7"/>
              </w:numPr>
            </w:pPr>
            <w:r>
              <w:t>S</w:t>
            </w:r>
            <w:r w:rsidRPr="00D40287">
              <w:t>erver virtuel dédié</w:t>
            </w:r>
            <w:r w:rsidR="00AA003B" w:rsidRPr="00C232A9">
              <w:t xml:space="preserve"> </w:t>
            </w:r>
          </w:p>
          <w:p w14:paraId="2EC66685" w14:textId="1F35BFEC" w:rsidR="00443F42" w:rsidRDefault="00443F4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0874D414" w14:textId="3729872A" w:rsidR="00220CD1" w:rsidRDefault="00220CD1" w:rsidP="00220CD1">
            <w:pPr>
              <w:snapToGrid w:val="0"/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Résultat attendu :</w:t>
            </w:r>
          </w:p>
          <w:p w14:paraId="608FB781" w14:textId="5A63B0C7" w:rsidR="00D40287" w:rsidRDefault="00D40287" w:rsidP="00D40287">
            <w:pPr>
              <w:pStyle w:val="Paragraphedeliste"/>
              <w:numPr>
                <w:ilvl w:val="0"/>
                <w:numId w:val="6"/>
              </w:numPr>
              <w:snapToGrid w:val="0"/>
              <w:spacing w:line="276" w:lineRule="auto"/>
              <w:jc w:val="both"/>
            </w:pPr>
            <w:r>
              <w:t xml:space="preserve">Automatisation de l’inventaire du parc informatique des </w:t>
            </w:r>
            <w:r w:rsidR="00D43108">
              <w:t>3</w:t>
            </w:r>
            <w:r>
              <w:t xml:space="preserve"> sites</w:t>
            </w:r>
          </w:p>
          <w:p w14:paraId="3D819726" w14:textId="7EC3008F" w:rsidR="00D43108" w:rsidRDefault="00D43108" w:rsidP="00D40287">
            <w:pPr>
              <w:pStyle w:val="Paragraphedeliste"/>
              <w:numPr>
                <w:ilvl w:val="0"/>
                <w:numId w:val="6"/>
              </w:numPr>
              <w:snapToGrid w:val="0"/>
              <w:spacing w:line="276" w:lineRule="auto"/>
              <w:jc w:val="both"/>
            </w:pPr>
            <w:r>
              <w:t>Inventaire du parc de chacun des 3 sites</w:t>
            </w:r>
          </w:p>
          <w:p w14:paraId="1EEC0861" w14:textId="250F635D" w:rsidR="00A507C9" w:rsidRDefault="00A507C9" w:rsidP="00D43108">
            <w:pPr>
              <w:pStyle w:val="Paragraphedeliste"/>
              <w:snapToGrid w:val="0"/>
              <w:spacing w:line="276" w:lineRule="auto"/>
              <w:jc w:val="both"/>
            </w:pPr>
          </w:p>
        </w:tc>
      </w:tr>
      <w:tr w:rsidR="00AE59F3" w14:paraId="3546D974" w14:textId="77777777" w:rsidTr="00C232A9">
        <w:trPr>
          <w:trHeight w:val="1076"/>
        </w:trPr>
        <w:tc>
          <w:tcPr>
            <w:tcW w:w="1001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BF3731" w14:textId="1E5FE750" w:rsidR="00AE59F3" w:rsidRDefault="00AE59F3"/>
          <w:p w14:paraId="65B559D2" w14:textId="35F58CAF" w:rsidR="00AE59F3" w:rsidRDefault="004E199F">
            <w:pPr>
              <w:rPr>
                <w:rFonts w:ascii="Times New Roman" w:eastAsia="Times New Roman" w:hAnsi="Times New Roman" w:cs="Times New Roman"/>
                <w:color w:val="00000A"/>
                <w:sz w:val="24"/>
              </w:rPr>
            </w:pPr>
            <w:r>
              <w:rPr>
                <w:rFonts w:ascii="Arial" w:eastAsia="Arial" w:hAnsi="Arial" w:cs="Arial"/>
                <w:b/>
                <w:sz w:val="25"/>
              </w:rPr>
              <w:t>Productions associées</w:t>
            </w:r>
            <w:r>
              <w:rPr>
                <w:rFonts w:ascii="Times New Roman" w:eastAsia="Times New Roman" w:hAnsi="Times New Roman" w:cs="Times New Roman"/>
                <w:color w:val="00000A"/>
                <w:sz w:val="24"/>
              </w:rPr>
              <w:t xml:space="preserve">  </w:t>
            </w:r>
          </w:p>
          <w:p w14:paraId="5B754041" w14:textId="6E99387B" w:rsidR="008C2680" w:rsidRDefault="00D43108" w:rsidP="004F1D65">
            <w:pPr>
              <w:pStyle w:val="Paragraphedeliste"/>
              <w:numPr>
                <w:ilvl w:val="0"/>
                <w:numId w:val="5"/>
              </w:numPr>
            </w:pPr>
            <w:r>
              <w:t>Logiciel GLPI</w:t>
            </w:r>
          </w:p>
          <w:p w14:paraId="1B2A3FC8" w14:textId="2F11DDC3" w:rsidR="00AE59F3" w:rsidRDefault="004F1D65" w:rsidP="004F1D65">
            <w:pPr>
              <w:pStyle w:val="Paragraphedeliste"/>
              <w:numPr>
                <w:ilvl w:val="0"/>
                <w:numId w:val="5"/>
              </w:numPr>
            </w:pPr>
            <w:r w:rsidRPr="004F1D65">
              <w:t>Cahier des charges</w:t>
            </w:r>
          </w:p>
          <w:p w14:paraId="7943B36A" w14:textId="6D1D2AA2" w:rsidR="004F1D65" w:rsidRDefault="004F1D65" w:rsidP="004F1D65">
            <w:pPr>
              <w:pStyle w:val="Paragraphedeliste"/>
              <w:numPr>
                <w:ilvl w:val="0"/>
                <w:numId w:val="5"/>
              </w:numPr>
            </w:pPr>
            <w:r>
              <w:t>Documentation du réseau</w:t>
            </w:r>
          </w:p>
        </w:tc>
      </w:tr>
      <w:tr w:rsidR="00AE59F3" w14:paraId="5E7AA630" w14:textId="77777777">
        <w:trPr>
          <w:trHeight w:val="1046"/>
        </w:trPr>
        <w:tc>
          <w:tcPr>
            <w:tcW w:w="1001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10F900" w14:textId="6D896849" w:rsidR="00AE59F3" w:rsidRDefault="004E199F">
            <w:pPr>
              <w:rPr>
                <w:rFonts w:ascii="Arial" w:eastAsia="Arial" w:hAnsi="Arial" w:cs="Arial"/>
                <w:b/>
                <w:sz w:val="25"/>
              </w:rPr>
            </w:pPr>
            <w:r>
              <w:rPr>
                <w:rFonts w:ascii="Arial" w:eastAsia="Arial" w:hAnsi="Arial" w:cs="Arial"/>
                <w:b/>
                <w:sz w:val="25"/>
              </w:rPr>
              <w:t xml:space="preserve">Modalités d’accès aux productions </w:t>
            </w:r>
          </w:p>
          <w:p w14:paraId="2FAD7C6A" w14:textId="77777777" w:rsidR="009207B2" w:rsidRPr="009207B2" w:rsidRDefault="009207B2" w:rsidP="009207B2">
            <w:pPr>
              <w:snapToGrid w:val="0"/>
              <w:jc w:val="both"/>
            </w:pPr>
            <w:r w:rsidRPr="009207B2">
              <w:t xml:space="preserve">La commission peut accéder à l’ensemble des productions numériques à dispositions à l’emplacement </w:t>
            </w:r>
          </w:p>
          <w:p w14:paraId="3149276F" w14:textId="1D8755EE" w:rsidR="00AE59F3" w:rsidRDefault="009207B2" w:rsidP="009207B2">
            <w:r w:rsidRPr="009207B2">
              <w:t>Suivant</w:t>
            </w:r>
            <w:r>
              <w:rPr>
                <w:rFonts w:ascii="Times New Roman" w:hAnsi="Times New Roman" w:cs="Times New Roman"/>
                <w:sz w:val="20"/>
              </w:rPr>
              <w:t> :  </w:t>
            </w:r>
            <w:hyperlink r:id="rId7" w:history="1">
              <w:r w:rsidR="001D1DA1">
                <w:rPr>
                  <w:rStyle w:val="Lienhypertexte"/>
                </w:rPr>
                <w:t>https://paul-dev-bash.github.io/portfolio/</w:t>
              </w:r>
            </w:hyperlink>
          </w:p>
        </w:tc>
      </w:tr>
      <w:tr w:rsidR="00AE59F3" w14:paraId="0407AA76" w14:textId="77777777">
        <w:trPr>
          <w:trHeight w:val="509"/>
        </w:trPr>
        <w:tc>
          <w:tcPr>
            <w:tcW w:w="1001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46751D" w14:textId="77777777" w:rsidR="00AE59F3" w:rsidRDefault="004E199F">
            <w:pPr>
              <w:jc w:val="both"/>
            </w:pPr>
            <w:r>
              <w:rPr>
                <w:rFonts w:ascii="Arial" w:eastAsia="Arial" w:hAnsi="Arial" w:cs="Arial"/>
                <w:b/>
                <w:sz w:val="18"/>
              </w:rPr>
              <w:t xml:space="preserve">Présenter au verso une description détaillée de la situation professionnelle retenue et des productions réalisées en mettant en évidence la démarche suivie, les méthodes et les techniques utilisées. </w:t>
            </w:r>
          </w:p>
        </w:tc>
      </w:tr>
    </w:tbl>
    <w:p w14:paraId="2ADC1680" w14:textId="7DC0F5BE" w:rsidR="00C82636" w:rsidRPr="008E2C55" w:rsidRDefault="00483ACD" w:rsidP="009A58B1">
      <w:pPr>
        <w:pStyle w:val="Titre1"/>
        <w:jc w:val="center"/>
        <w:rPr>
          <w:color w:val="auto"/>
          <w:sz w:val="56"/>
          <w:szCs w:val="56"/>
          <w:u w:val="single"/>
        </w:rPr>
      </w:pPr>
      <w:r w:rsidRPr="008E2C55">
        <w:rPr>
          <w:color w:val="auto"/>
          <w:sz w:val="56"/>
          <w:szCs w:val="56"/>
          <w:u w:val="single"/>
        </w:rPr>
        <w:lastRenderedPageBreak/>
        <w:t>Description de la situation</w:t>
      </w:r>
    </w:p>
    <w:p w14:paraId="6EA07B80" w14:textId="2609EC70" w:rsidR="009A58B1" w:rsidRDefault="009A58B1" w:rsidP="009A58B1"/>
    <w:p w14:paraId="65C038D6" w14:textId="260F0116" w:rsidR="009E522C" w:rsidRDefault="009E522C" w:rsidP="009A58B1"/>
    <w:p w14:paraId="28A95F64" w14:textId="1C659090" w:rsidR="009450AC" w:rsidRDefault="005C1C64" w:rsidP="009A58B1">
      <w:r>
        <w:t xml:space="preserve">L’implantation du logiciel GLPI ne nécessite pas que </w:t>
      </w:r>
      <w:r w:rsidR="009450AC">
        <w:t>l’</w:t>
      </w:r>
      <w:r w:rsidR="00DF1AB0">
        <w:t>entreprise</w:t>
      </w:r>
      <w:r w:rsidR="009450AC">
        <w:t xml:space="preserve"> </w:t>
      </w:r>
      <w:r w:rsidR="00DF1AB0">
        <w:t>soit à l’arrêt.</w:t>
      </w:r>
      <w:r w:rsidR="00585904">
        <w:t xml:space="preserve"> La mission est confiée à un apprenti informaticien qui doit chercher toutes les informations pour mettre en place les bonnes conditions d’implantation. L’apprenti a rédigé une documentation technique pour optimiser l’installation, cette documentation explique les différentes étapes suivantes :</w:t>
      </w:r>
    </w:p>
    <w:p w14:paraId="31A15ABE" w14:textId="27D96535" w:rsidR="00DF1AB0" w:rsidRPr="00DF1AB0" w:rsidRDefault="009450AC" w:rsidP="00782E15">
      <w:pPr>
        <w:spacing w:after="75" w:line="240" w:lineRule="auto"/>
        <w:rPr>
          <w:rFonts w:asciiTheme="minorHAnsi" w:hAnsiTheme="minorHAnsi" w:cstheme="minorHAnsi"/>
        </w:rPr>
      </w:pPr>
      <w:r w:rsidRPr="00CA2ED2">
        <w:rPr>
          <w:rFonts w:asciiTheme="minorHAnsi" w:hAnsiTheme="minorHAnsi" w:cstheme="minorHAnsi"/>
          <w:b/>
          <w:bCs/>
          <w:u w:val="single"/>
        </w:rPr>
        <w:t>Etape 1 :</w:t>
      </w:r>
      <w:r w:rsidRPr="00CA2ED2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installation </w:t>
      </w:r>
      <w:r w:rsidR="00782E15">
        <w:rPr>
          <w:rFonts w:asciiTheme="minorHAnsi" w:hAnsiTheme="minorHAnsi" w:cstheme="minorHAnsi"/>
        </w:rPr>
        <w:t xml:space="preserve">des </w:t>
      </w:r>
      <w:r w:rsidR="002365C0">
        <w:rPr>
          <w:rFonts w:asciiTheme="minorHAnsi" w:hAnsiTheme="minorHAnsi" w:cstheme="minorHAnsi"/>
        </w:rPr>
        <w:t>services GLPI</w:t>
      </w:r>
      <w:r w:rsidR="00F607D7">
        <w:rPr>
          <w:rFonts w:asciiTheme="minorHAnsi" w:hAnsiTheme="minorHAnsi" w:cstheme="minorHAnsi"/>
        </w:rPr>
        <w:t xml:space="preserve"> (</w:t>
      </w:r>
      <w:r w:rsidR="00F607D7">
        <w:t>sur un serveur dédié)</w:t>
      </w:r>
      <w:r w:rsidR="009C6DAE">
        <w:rPr>
          <w:rFonts w:asciiTheme="minorHAnsi" w:hAnsiTheme="minorHAnsi" w:cstheme="minorHAnsi"/>
        </w:rPr>
        <w:t xml:space="preserve"> et </w:t>
      </w:r>
      <w:proofErr w:type="spellStart"/>
      <w:r w:rsidR="00E738C5">
        <w:t>FusionInventore</w:t>
      </w:r>
      <w:proofErr w:type="spellEnd"/>
      <w:r w:rsidR="009C6DAE">
        <w:t xml:space="preserve"> </w:t>
      </w:r>
      <w:r w:rsidR="002365C0">
        <w:t xml:space="preserve">(Apache / PHP / </w:t>
      </w:r>
      <w:proofErr w:type="spellStart"/>
      <w:r w:rsidR="002365C0">
        <w:t>MariaDB</w:t>
      </w:r>
      <w:proofErr w:type="spellEnd"/>
      <w:r w:rsidR="002365C0">
        <w:t>)</w:t>
      </w:r>
    </w:p>
    <w:p w14:paraId="4DEC15BC" w14:textId="00EBA8FA" w:rsidR="009450AC" w:rsidRDefault="009450AC" w:rsidP="009450AC">
      <w:pPr>
        <w:spacing w:after="75"/>
        <w:rPr>
          <w:rFonts w:asciiTheme="minorHAnsi" w:hAnsiTheme="minorHAnsi" w:cstheme="minorHAnsi"/>
        </w:rPr>
      </w:pPr>
      <w:r w:rsidRPr="00CA2ED2">
        <w:rPr>
          <w:rFonts w:asciiTheme="minorHAnsi" w:hAnsiTheme="minorHAnsi" w:cstheme="minorHAnsi"/>
          <w:b/>
          <w:bCs/>
          <w:u w:val="single"/>
        </w:rPr>
        <w:t xml:space="preserve">Etape </w:t>
      </w:r>
      <w:r w:rsidR="00E738C5">
        <w:rPr>
          <w:rFonts w:asciiTheme="minorHAnsi" w:hAnsiTheme="minorHAnsi" w:cstheme="minorHAnsi"/>
          <w:b/>
          <w:bCs/>
          <w:u w:val="single"/>
        </w:rPr>
        <w:t>2</w:t>
      </w:r>
      <w:r w:rsidRPr="00CA2ED2">
        <w:rPr>
          <w:rFonts w:asciiTheme="minorHAnsi" w:hAnsiTheme="minorHAnsi" w:cstheme="minorHAnsi"/>
          <w:b/>
          <w:bCs/>
          <w:u w:val="single"/>
        </w:rPr>
        <w:t> :</w:t>
      </w:r>
      <w:r w:rsidRPr="00CA2ED2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configuration </w:t>
      </w:r>
      <w:r w:rsidR="002365C0">
        <w:rPr>
          <w:rFonts w:asciiTheme="minorHAnsi" w:hAnsiTheme="minorHAnsi" w:cstheme="minorHAnsi"/>
        </w:rPr>
        <w:t>GLPI</w:t>
      </w:r>
      <w:r w:rsidR="00E738C5">
        <w:rPr>
          <w:rFonts w:asciiTheme="minorHAnsi" w:hAnsiTheme="minorHAnsi" w:cstheme="minorHAnsi"/>
        </w:rPr>
        <w:t xml:space="preserve"> </w:t>
      </w:r>
      <w:r w:rsidR="002365C0">
        <w:rPr>
          <w:rFonts w:asciiTheme="minorHAnsi" w:hAnsiTheme="minorHAnsi" w:cstheme="minorHAnsi"/>
        </w:rPr>
        <w:t>et</w:t>
      </w:r>
      <w:r w:rsidR="00E738C5">
        <w:rPr>
          <w:rFonts w:asciiTheme="minorHAnsi" w:hAnsiTheme="minorHAnsi" w:cstheme="minorHAnsi"/>
        </w:rPr>
        <w:t xml:space="preserve"> </w:t>
      </w:r>
      <w:proofErr w:type="spellStart"/>
      <w:r w:rsidR="00E738C5">
        <w:t>FusionInventore</w:t>
      </w:r>
      <w:proofErr w:type="spellEnd"/>
      <w:r w:rsidR="00E738C5">
        <w:t xml:space="preserve"> pour l’automatisation</w:t>
      </w:r>
    </w:p>
    <w:p w14:paraId="6753E370" w14:textId="10A73C24" w:rsidR="009450AC" w:rsidRDefault="009450AC" w:rsidP="009450AC">
      <w:pPr>
        <w:spacing w:after="75"/>
      </w:pPr>
      <w:r w:rsidRPr="00CA2ED2">
        <w:rPr>
          <w:rFonts w:asciiTheme="minorHAnsi" w:hAnsiTheme="minorHAnsi" w:cstheme="minorHAnsi"/>
          <w:b/>
          <w:bCs/>
          <w:u w:val="single"/>
        </w:rPr>
        <w:t xml:space="preserve">Etape </w:t>
      </w:r>
      <w:r w:rsidR="00E738C5">
        <w:rPr>
          <w:rFonts w:asciiTheme="minorHAnsi" w:hAnsiTheme="minorHAnsi" w:cstheme="minorHAnsi"/>
          <w:b/>
          <w:bCs/>
          <w:u w:val="single"/>
        </w:rPr>
        <w:t>3</w:t>
      </w:r>
      <w:r>
        <w:rPr>
          <w:rFonts w:asciiTheme="minorHAnsi" w:hAnsiTheme="minorHAnsi" w:cstheme="minorHAnsi"/>
          <w:b/>
          <w:bCs/>
          <w:u w:val="single"/>
        </w:rPr>
        <w:t xml:space="preserve"> </w:t>
      </w:r>
      <w:r w:rsidRPr="00CA2ED2">
        <w:rPr>
          <w:rFonts w:asciiTheme="minorHAnsi" w:hAnsiTheme="minorHAnsi" w:cstheme="minorHAnsi"/>
          <w:b/>
          <w:bCs/>
          <w:u w:val="single"/>
        </w:rPr>
        <w:t>:</w:t>
      </w:r>
      <w:r w:rsidRPr="00CA2ED2">
        <w:rPr>
          <w:rFonts w:asciiTheme="minorHAnsi" w:hAnsiTheme="minorHAnsi" w:cstheme="minorHAnsi"/>
        </w:rPr>
        <w:t xml:space="preserve"> </w:t>
      </w:r>
      <w:r w:rsidR="00E738C5">
        <w:rPr>
          <w:rFonts w:asciiTheme="minorHAnsi" w:hAnsiTheme="minorHAnsi" w:cstheme="minorHAnsi"/>
        </w:rPr>
        <w:t>configuration du serveur GPO</w:t>
      </w:r>
      <w:r w:rsidR="00F607D7">
        <w:rPr>
          <w:rFonts w:asciiTheme="minorHAnsi" w:hAnsiTheme="minorHAnsi" w:cstheme="minorHAnsi"/>
        </w:rPr>
        <w:t xml:space="preserve"> (</w:t>
      </w:r>
      <w:r w:rsidR="00F607D7" w:rsidRPr="00F607D7">
        <w:rPr>
          <w:rFonts w:asciiTheme="minorHAnsi" w:hAnsiTheme="minorHAnsi" w:cstheme="minorHAnsi"/>
        </w:rPr>
        <w:t>Stratégie de groupe</w:t>
      </w:r>
      <w:r w:rsidR="00FF0559">
        <w:rPr>
          <w:rFonts w:asciiTheme="minorHAnsi" w:hAnsiTheme="minorHAnsi" w:cstheme="minorHAnsi"/>
        </w:rPr>
        <w:t>)</w:t>
      </w:r>
      <w:r w:rsidR="00E738C5">
        <w:rPr>
          <w:rFonts w:asciiTheme="minorHAnsi" w:hAnsiTheme="minorHAnsi" w:cstheme="minorHAnsi"/>
        </w:rPr>
        <w:t xml:space="preserve"> pour l’</w:t>
      </w:r>
      <w:r w:rsidR="002365C0">
        <w:rPr>
          <w:rFonts w:asciiTheme="minorHAnsi" w:hAnsiTheme="minorHAnsi" w:cstheme="minorHAnsi"/>
        </w:rPr>
        <w:t>installation</w:t>
      </w:r>
      <w:r w:rsidR="00E738C5">
        <w:rPr>
          <w:rFonts w:asciiTheme="minorHAnsi" w:hAnsiTheme="minorHAnsi" w:cstheme="minorHAnsi"/>
        </w:rPr>
        <w:t xml:space="preserve"> automatique de </w:t>
      </w:r>
      <w:proofErr w:type="spellStart"/>
      <w:r w:rsidR="00E738C5">
        <w:t>FusionInventore</w:t>
      </w:r>
      <w:proofErr w:type="spellEnd"/>
      <w:r w:rsidR="00E738C5">
        <w:t>-agent</w:t>
      </w:r>
    </w:p>
    <w:p w14:paraId="2DB4D689" w14:textId="0C731E24" w:rsidR="00FB70BE" w:rsidRDefault="00FB70BE" w:rsidP="009450AC">
      <w:pPr>
        <w:spacing w:after="75"/>
        <w:rPr>
          <w:rFonts w:asciiTheme="minorHAnsi" w:hAnsiTheme="minorHAnsi" w:cstheme="minorHAnsi"/>
        </w:rPr>
      </w:pPr>
      <w:r w:rsidRPr="00CA2ED2">
        <w:rPr>
          <w:rFonts w:asciiTheme="minorHAnsi" w:hAnsiTheme="minorHAnsi" w:cstheme="minorHAnsi"/>
          <w:b/>
          <w:bCs/>
          <w:u w:val="single"/>
        </w:rPr>
        <w:t xml:space="preserve">Etape </w:t>
      </w:r>
      <w:r>
        <w:rPr>
          <w:rFonts w:asciiTheme="minorHAnsi" w:hAnsiTheme="minorHAnsi" w:cstheme="minorHAnsi"/>
          <w:b/>
          <w:bCs/>
          <w:u w:val="single"/>
        </w:rPr>
        <w:t xml:space="preserve">4 </w:t>
      </w:r>
      <w:r w:rsidRPr="00CA2ED2">
        <w:rPr>
          <w:rFonts w:asciiTheme="minorHAnsi" w:hAnsiTheme="minorHAnsi" w:cstheme="minorHAnsi"/>
          <w:b/>
          <w:bCs/>
          <w:u w:val="single"/>
        </w:rPr>
        <w:t>:</w:t>
      </w:r>
      <w:r>
        <w:rPr>
          <w:rFonts w:asciiTheme="minorHAnsi" w:hAnsiTheme="minorHAnsi" w:cstheme="minorHAnsi"/>
          <w:b/>
          <w:bCs/>
          <w:u w:val="single"/>
        </w:rPr>
        <w:t xml:space="preserve"> </w:t>
      </w:r>
      <w:r w:rsidRPr="00FB70BE">
        <w:rPr>
          <w:rFonts w:asciiTheme="minorHAnsi" w:hAnsiTheme="minorHAnsi" w:cstheme="minorHAnsi"/>
        </w:rPr>
        <w:t xml:space="preserve">inventaire </w:t>
      </w:r>
      <w:r w:rsidR="002365C0" w:rsidRPr="00FB70BE">
        <w:rPr>
          <w:rFonts w:asciiTheme="minorHAnsi" w:hAnsiTheme="minorHAnsi" w:cstheme="minorHAnsi"/>
        </w:rPr>
        <w:t>progressi</w:t>
      </w:r>
      <w:r w:rsidR="002365C0">
        <w:rPr>
          <w:rFonts w:asciiTheme="minorHAnsi" w:hAnsiTheme="minorHAnsi" w:cstheme="minorHAnsi"/>
        </w:rPr>
        <w:t xml:space="preserve">f </w:t>
      </w:r>
      <w:r w:rsidRPr="00FB70BE">
        <w:rPr>
          <w:rFonts w:asciiTheme="minorHAnsi" w:hAnsiTheme="minorHAnsi" w:cstheme="minorHAnsi"/>
        </w:rPr>
        <w:t>par service</w:t>
      </w:r>
    </w:p>
    <w:p w14:paraId="3EB7317B" w14:textId="5F70FD01" w:rsidR="00FB70BE" w:rsidRDefault="00FB70BE" w:rsidP="009450AC">
      <w:pPr>
        <w:spacing w:after="75"/>
        <w:rPr>
          <w:rFonts w:asciiTheme="minorHAnsi" w:hAnsiTheme="minorHAnsi" w:cstheme="minorHAnsi"/>
        </w:rPr>
      </w:pPr>
      <w:r w:rsidRPr="00CA2ED2">
        <w:rPr>
          <w:rFonts w:asciiTheme="minorHAnsi" w:hAnsiTheme="minorHAnsi" w:cstheme="minorHAnsi"/>
          <w:b/>
          <w:bCs/>
          <w:u w:val="single"/>
        </w:rPr>
        <w:t xml:space="preserve">Etape </w:t>
      </w:r>
      <w:r>
        <w:rPr>
          <w:rFonts w:asciiTheme="minorHAnsi" w:hAnsiTheme="minorHAnsi" w:cstheme="minorHAnsi"/>
          <w:b/>
          <w:bCs/>
          <w:u w:val="single"/>
        </w:rPr>
        <w:t xml:space="preserve">5 </w:t>
      </w:r>
      <w:r w:rsidRPr="00CA2ED2">
        <w:rPr>
          <w:rFonts w:asciiTheme="minorHAnsi" w:hAnsiTheme="minorHAnsi" w:cstheme="minorHAnsi"/>
          <w:b/>
          <w:bCs/>
          <w:u w:val="single"/>
        </w:rPr>
        <w:t>:</w:t>
      </w:r>
      <w:r>
        <w:rPr>
          <w:rFonts w:asciiTheme="minorHAnsi" w:hAnsiTheme="minorHAnsi" w:cstheme="minorHAnsi"/>
          <w:b/>
          <w:bCs/>
          <w:u w:val="single"/>
        </w:rPr>
        <w:t xml:space="preserve"> </w:t>
      </w:r>
      <w:r>
        <w:rPr>
          <w:rFonts w:asciiTheme="minorHAnsi" w:hAnsiTheme="minorHAnsi" w:cstheme="minorHAnsi"/>
        </w:rPr>
        <w:t xml:space="preserve">vérification </w:t>
      </w:r>
      <w:r w:rsidR="00FA0BAE">
        <w:rPr>
          <w:rFonts w:asciiTheme="minorHAnsi" w:hAnsiTheme="minorHAnsi" w:cstheme="minorHAnsi"/>
        </w:rPr>
        <w:t>final</w:t>
      </w:r>
    </w:p>
    <w:p w14:paraId="4EC2A14F" w14:textId="30CDF0CB" w:rsidR="009E522C" w:rsidRDefault="009E522C" w:rsidP="009A58B1"/>
    <w:p w14:paraId="5007B3A9" w14:textId="327B6DCA" w:rsidR="00DF1AB0" w:rsidRPr="00DF1AB0" w:rsidRDefault="00F8654A" w:rsidP="00DF1AB0">
      <w:pPr>
        <w:spacing w:after="75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But : </w:t>
      </w:r>
      <w:r w:rsidR="008B7DDD">
        <w:rPr>
          <w:rFonts w:asciiTheme="minorHAnsi" w:hAnsiTheme="minorHAnsi" w:cstheme="minorHAnsi"/>
        </w:rPr>
        <w:t xml:space="preserve">automatiser l’inventaire du </w:t>
      </w:r>
      <w:r w:rsidR="002365C0">
        <w:rPr>
          <w:rFonts w:asciiTheme="minorHAnsi" w:hAnsiTheme="minorHAnsi" w:cstheme="minorHAnsi"/>
        </w:rPr>
        <w:t xml:space="preserve">matériel </w:t>
      </w:r>
      <w:r w:rsidR="008B7DDD">
        <w:rPr>
          <w:rFonts w:asciiTheme="minorHAnsi" w:hAnsiTheme="minorHAnsi" w:cstheme="minorHAnsi"/>
        </w:rPr>
        <w:t>r</w:t>
      </w:r>
      <w:r w:rsidR="002365C0">
        <w:rPr>
          <w:rFonts w:asciiTheme="minorHAnsi" w:hAnsiTheme="minorHAnsi" w:cstheme="minorHAnsi"/>
        </w:rPr>
        <w:t>é</w:t>
      </w:r>
      <w:r w:rsidR="008B7DDD">
        <w:rPr>
          <w:rFonts w:asciiTheme="minorHAnsi" w:hAnsiTheme="minorHAnsi" w:cstheme="minorHAnsi"/>
        </w:rPr>
        <w:t>seau</w:t>
      </w:r>
      <w:r w:rsidR="00DF1AB0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 </w:t>
      </w:r>
    </w:p>
    <w:p w14:paraId="11F9A743" w14:textId="77777777" w:rsidR="008B7DDD" w:rsidRDefault="008B7DDD" w:rsidP="008B7DDD">
      <w:pPr>
        <w:pStyle w:val="Paragraphedeliste"/>
        <w:numPr>
          <w:ilvl w:val="0"/>
          <w:numId w:val="6"/>
        </w:numPr>
        <w:snapToGrid w:val="0"/>
        <w:spacing w:line="276" w:lineRule="auto"/>
        <w:jc w:val="both"/>
      </w:pPr>
      <w:r>
        <w:t>Mise en place de GLPI</w:t>
      </w:r>
    </w:p>
    <w:p w14:paraId="17D1CE87" w14:textId="5D542D9E" w:rsidR="00034C21" w:rsidRPr="002F01FD" w:rsidRDefault="008B7DDD" w:rsidP="008B7DDD">
      <w:pPr>
        <w:pStyle w:val="Paragraphedeliste"/>
        <w:numPr>
          <w:ilvl w:val="0"/>
          <w:numId w:val="6"/>
        </w:numPr>
        <w:snapToGrid w:val="0"/>
        <w:spacing w:line="276" w:lineRule="auto"/>
        <w:jc w:val="both"/>
      </w:pPr>
      <w:r>
        <w:t>Inventaire du matériel automatis</w:t>
      </w:r>
      <w:r w:rsidR="002365C0">
        <w:t>é</w:t>
      </w:r>
      <w:r>
        <w:t xml:space="preserve"> (PC, imprimante, autre)</w:t>
      </w:r>
      <w:r w:rsidRPr="00F11741">
        <w:rPr>
          <w:noProof/>
        </w:rPr>
        <w:drawing>
          <wp:anchor distT="0" distB="0" distL="114300" distR="114300" simplePos="0" relativeHeight="251662336" behindDoc="0" locked="0" layoutInCell="1" allowOverlap="1" wp14:anchorId="164A6FBB" wp14:editId="37ACBDED">
            <wp:simplePos x="0" y="0"/>
            <wp:positionH relativeFrom="margin">
              <wp:posOffset>-57785</wp:posOffset>
            </wp:positionH>
            <wp:positionV relativeFrom="paragraph">
              <wp:posOffset>757555</wp:posOffset>
            </wp:positionV>
            <wp:extent cx="5760720" cy="2502535"/>
            <wp:effectExtent l="0" t="0" r="0" b="0"/>
            <wp:wrapTopAndBottom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34C21" w:rsidRPr="002F01FD" w:rsidSect="003E4A37">
      <w:headerReference w:type="default" r:id="rId9"/>
      <w:pgSz w:w="11900" w:h="16840" w:code="9"/>
      <w:pgMar w:top="1219" w:right="879" w:bottom="556" w:left="93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F4623B" w14:textId="77777777" w:rsidR="00B35FBB" w:rsidRDefault="00B35FBB" w:rsidP="000A41A7">
      <w:pPr>
        <w:spacing w:after="0" w:line="240" w:lineRule="auto"/>
      </w:pPr>
      <w:r>
        <w:separator/>
      </w:r>
    </w:p>
  </w:endnote>
  <w:endnote w:type="continuationSeparator" w:id="0">
    <w:p w14:paraId="5BFD9CA4" w14:textId="77777777" w:rsidR="00B35FBB" w:rsidRDefault="00B35FBB" w:rsidP="000A41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0BD7C6" w14:textId="77777777" w:rsidR="00B35FBB" w:rsidRDefault="00B35FBB" w:rsidP="000A41A7">
      <w:pPr>
        <w:spacing w:after="0" w:line="240" w:lineRule="auto"/>
      </w:pPr>
      <w:r>
        <w:separator/>
      </w:r>
    </w:p>
  </w:footnote>
  <w:footnote w:type="continuationSeparator" w:id="0">
    <w:p w14:paraId="49BFFBF3" w14:textId="77777777" w:rsidR="00B35FBB" w:rsidRDefault="00B35FBB" w:rsidP="000A41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1B4D92" w14:textId="218AE048" w:rsidR="000A41A7" w:rsidRDefault="000A41A7">
    <w:pPr>
      <w:pStyle w:val="En-tte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7CAE75F" wp14:editId="5C9DE3AF">
          <wp:simplePos x="0" y="0"/>
          <wp:positionH relativeFrom="page">
            <wp:posOffset>137160</wp:posOffset>
          </wp:positionH>
          <wp:positionV relativeFrom="paragraph">
            <wp:posOffset>-381000</wp:posOffset>
          </wp:positionV>
          <wp:extent cx="1059180" cy="692785"/>
          <wp:effectExtent l="0" t="0" r="7620" b="0"/>
          <wp:wrapNone/>
          <wp:docPr id="3" name="Image 3" descr="École Informatique à Strasbourg : Région Grand-Est - IRI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École Informatique à Strasbourg : Région Grand-Est - IRIS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830" r="12173"/>
                  <a:stretch/>
                </pic:blipFill>
                <pic:spPr bwMode="auto">
                  <a:xfrm>
                    <a:off x="0" y="0"/>
                    <a:ext cx="1059180" cy="6927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82044"/>
    <w:multiLevelType w:val="hybridMultilevel"/>
    <w:tmpl w:val="034E00E4"/>
    <w:lvl w:ilvl="0" w:tplc="AC223FE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08AEC3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C1EB02A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A0C941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926E64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C90A5D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38B98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0A01AD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E32DA7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54E1B"/>
    <w:multiLevelType w:val="hybridMultilevel"/>
    <w:tmpl w:val="6260551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034EF4"/>
    <w:multiLevelType w:val="hybridMultilevel"/>
    <w:tmpl w:val="5330CDF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8D4072"/>
    <w:multiLevelType w:val="hybridMultilevel"/>
    <w:tmpl w:val="2846927C"/>
    <w:lvl w:ilvl="0" w:tplc="ED78A1D0">
      <w:numFmt w:val="bullet"/>
      <w:lvlText w:val="-"/>
      <w:lvlJc w:val="left"/>
      <w:pPr>
        <w:ind w:left="408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4" w15:restartNumberingAfterBreak="0">
    <w:nsid w:val="1EAD113A"/>
    <w:multiLevelType w:val="hybridMultilevel"/>
    <w:tmpl w:val="190C3B00"/>
    <w:lvl w:ilvl="0" w:tplc="CEE01032">
      <w:start w:val="1"/>
      <w:numFmt w:val="bullet"/>
      <w:lvlText w:val="•"/>
      <w:lvlJc w:val="left"/>
      <w:pPr>
        <w:ind w:left="693"/>
      </w:pPr>
      <w:rPr>
        <w:rFonts w:ascii="Arial" w:eastAsia="Arial" w:hAnsi="Arial" w:cs="Arial"/>
        <w:b w:val="0"/>
        <w:i w:val="0"/>
        <w:strike w:val="0"/>
        <w:dstrike w:val="0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4FE00C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F747F8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894349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556AC5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4CE902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5584BA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ED03DA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FF290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0AA77FD"/>
    <w:multiLevelType w:val="hybridMultilevel"/>
    <w:tmpl w:val="EA72B91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2F644D"/>
    <w:multiLevelType w:val="hybridMultilevel"/>
    <w:tmpl w:val="5C58123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C52965"/>
    <w:multiLevelType w:val="hybridMultilevel"/>
    <w:tmpl w:val="42DC5ADE"/>
    <w:lvl w:ilvl="0" w:tplc="48F8CF54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1C1700"/>
    <w:multiLevelType w:val="hybridMultilevel"/>
    <w:tmpl w:val="1BEA5C6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E85714"/>
    <w:multiLevelType w:val="hybridMultilevel"/>
    <w:tmpl w:val="A1443F9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707E3F"/>
    <w:multiLevelType w:val="hybridMultilevel"/>
    <w:tmpl w:val="2494995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0"/>
  </w:num>
  <w:num w:numId="5">
    <w:abstractNumId w:val="7"/>
  </w:num>
  <w:num w:numId="6">
    <w:abstractNumId w:val="6"/>
  </w:num>
  <w:num w:numId="7">
    <w:abstractNumId w:val="2"/>
  </w:num>
  <w:num w:numId="8">
    <w:abstractNumId w:val="9"/>
  </w:num>
  <w:num w:numId="9">
    <w:abstractNumId w:val="1"/>
  </w:num>
  <w:num w:numId="10">
    <w:abstractNumId w:val="5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9F3"/>
    <w:rsid w:val="00020EBB"/>
    <w:rsid w:val="00027F4C"/>
    <w:rsid w:val="00034782"/>
    <w:rsid w:val="00034C21"/>
    <w:rsid w:val="00044499"/>
    <w:rsid w:val="00076ACC"/>
    <w:rsid w:val="000A41A7"/>
    <w:rsid w:val="00110F54"/>
    <w:rsid w:val="00137944"/>
    <w:rsid w:val="00176DE3"/>
    <w:rsid w:val="00196DB8"/>
    <w:rsid w:val="001A05E1"/>
    <w:rsid w:val="001C2770"/>
    <w:rsid w:val="001D1DA1"/>
    <w:rsid w:val="001E2A19"/>
    <w:rsid w:val="00220CD1"/>
    <w:rsid w:val="002365C0"/>
    <w:rsid w:val="00256CE0"/>
    <w:rsid w:val="002710C2"/>
    <w:rsid w:val="00291F7B"/>
    <w:rsid w:val="002B720E"/>
    <w:rsid w:val="002C7A42"/>
    <w:rsid w:val="002F01FD"/>
    <w:rsid w:val="00304545"/>
    <w:rsid w:val="00312E3F"/>
    <w:rsid w:val="0031656C"/>
    <w:rsid w:val="003270BF"/>
    <w:rsid w:val="00397EF8"/>
    <w:rsid w:val="003B63EC"/>
    <w:rsid w:val="003E3E66"/>
    <w:rsid w:val="003E4A37"/>
    <w:rsid w:val="004042B9"/>
    <w:rsid w:val="00420A89"/>
    <w:rsid w:val="004220B6"/>
    <w:rsid w:val="00436D4C"/>
    <w:rsid w:val="00437832"/>
    <w:rsid w:val="00443F42"/>
    <w:rsid w:val="004575DC"/>
    <w:rsid w:val="004640A8"/>
    <w:rsid w:val="00474DB2"/>
    <w:rsid w:val="00483ACD"/>
    <w:rsid w:val="00493EED"/>
    <w:rsid w:val="004B2727"/>
    <w:rsid w:val="004C7E86"/>
    <w:rsid w:val="004E199F"/>
    <w:rsid w:val="004F1D65"/>
    <w:rsid w:val="005159A5"/>
    <w:rsid w:val="00526D5B"/>
    <w:rsid w:val="00533A5F"/>
    <w:rsid w:val="00534BE4"/>
    <w:rsid w:val="00544E48"/>
    <w:rsid w:val="005647F8"/>
    <w:rsid w:val="00566380"/>
    <w:rsid w:val="005713E9"/>
    <w:rsid w:val="005750C7"/>
    <w:rsid w:val="00585904"/>
    <w:rsid w:val="005A2F38"/>
    <w:rsid w:val="005B0FC8"/>
    <w:rsid w:val="005C0A83"/>
    <w:rsid w:val="005C1C64"/>
    <w:rsid w:val="005C75B3"/>
    <w:rsid w:val="005E150F"/>
    <w:rsid w:val="005E496E"/>
    <w:rsid w:val="006271A1"/>
    <w:rsid w:val="0063765A"/>
    <w:rsid w:val="006545B1"/>
    <w:rsid w:val="00680AD4"/>
    <w:rsid w:val="0069445E"/>
    <w:rsid w:val="006952DE"/>
    <w:rsid w:val="006A338C"/>
    <w:rsid w:val="006B437A"/>
    <w:rsid w:val="006E4FC8"/>
    <w:rsid w:val="00714D4E"/>
    <w:rsid w:val="007315BF"/>
    <w:rsid w:val="0073543E"/>
    <w:rsid w:val="00766AF2"/>
    <w:rsid w:val="00782E15"/>
    <w:rsid w:val="00793160"/>
    <w:rsid w:val="007C05EA"/>
    <w:rsid w:val="007E095A"/>
    <w:rsid w:val="007E3146"/>
    <w:rsid w:val="008269D3"/>
    <w:rsid w:val="00840A4B"/>
    <w:rsid w:val="00864198"/>
    <w:rsid w:val="008647BB"/>
    <w:rsid w:val="008716DC"/>
    <w:rsid w:val="008759BD"/>
    <w:rsid w:val="008B7DDD"/>
    <w:rsid w:val="008C2680"/>
    <w:rsid w:val="008E2C55"/>
    <w:rsid w:val="008F56BF"/>
    <w:rsid w:val="009207B2"/>
    <w:rsid w:val="00920991"/>
    <w:rsid w:val="00925244"/>
    <w:rsid w:val="009450AC"/>
    <w:rsid w:val="0097578F"/>
    <w:rsid w:val="009813F6"/>
    <w:rsid w:val="00983CBF"/>
    <w:rsid w:val="00987962"/>
    <w:rsid w:val="009940DE"/>
    <w:rsid w:val="009A50D3"/>
    <w:rsid w:val="009A58B1"/>
    <w:rsid w:val="009B2B0C"/>
    <w:rsid w:val="009C6DAE"/>
    <w:rsid w:val="009E522C"/>
    <w:rsid w:val="009F6FE3"/>
    <w:rsid w:val="00A0511B"/>
    <w:rsid w:val="00A05EE4"/>
    <w:rsid w:val="00A507C9"/>
    <w:rsid w:val="00A5689B"/>
    <w:rsid w:val="00A65158"/>
    <w:rsid w:val="00A833F9"/>
    <w:rsid w:val="00A8457E"/>
    <w:rsid w:val="00AA003B"/>
    <w:rsid w:val="00AD68F0"/>
    <w:rsid w:val="00AE20D7"/>
    <w:rsid w:val="00AE59F3"/>
    <w:rsid w:val="00AE5A61"/>
    <w:rsid w:val="00B033D4"/>
    <w:rsid w:val="00B076CE"/>
    <w:rsid w:val="00B10936"/>
    <w:rsid w:val="00B17A47"/>
    <w:rsid w:val="00B23A54"/>
    <w:rsid w:val="00B35FBB"/>
    <w:rsid w:val="00B927A6"/>
    <w:rsid w:val="00B97EE0"/>
    <w:rsid w:val="00BA045F"/>
    <w:rsid w:val="00BB11D9"/>
    <w:rsid w:val="00BC606B"/>
    <w:rsid w:val="00C21135"/>
    <w:rsid w:val="00C232A9"/>
    <w:rsid w:val="00C36F9E"/>
    <w:rsid w:val="00C43F19"/>
    <w:rsid w:val="00C82636"/>
    <w:rsid w:val="00C9135F"/>
    <w:rsid w:val="00CA2ED2"/>
    <w:rsid w:val="00CA570A"/>
    <w:rsid w:val="00CD37FE"/>
    <w:rsid w:val="00CE26E4"/>
    <w:rsid w:val="00CE543A"/>
    <w:rsid w:val="00CF554A"/>
    <w:rsid w:val="00D04C16"/>
    <w:rsid w:val="00D1533A"/>
    <w:rsid w:val="00D32B89"/>
    <w:rsid w:val="00D40287"/>
    <w:rsid w:val="00D43108"/>
    <w:rsid w:val="00D624DF"/>
    <w:rsid w:val="00D81F8A"/>
    <w:rsid w:val="00D82A18"/>
    <w:rsid w:val="00DA0F55"/>
    <w:rsid w:val="00DF1AB0"/>
    <w:rsid w:val="00E22E55"/>
    <w:rsid w:val="00E27938"/>
    <w:rsid w:val="00E40C90"/>
    <w:rsid w:val="00E63C97"/>
    <w:rsid w:val="00E738C5"/>
    <w:rsid w:val="00E81EDB"/>
    <w:rsid w:val="00E83429"/>
    <w:rsid w:val="00E86422"/>
    <w:rsid w:val="00EB3CF7"/>
    <w:rsid w:val="00EC0F7D"/>
    <w:rsid w:val="00EF1372"/>
    <w:rsid w:val="00F1460E"/>
    <w:rsid w:val="00F528A7"/>
    <w:rsid w:val="00F607D7"/>
    <w:rsid w:val="00F6350D"/>
    <w:rsid w:val="00F636C3"/>
    <w:rsid w:val="00F8446D"/>
    <w:rsid w:val="00F8654A"/>
    <w:rsid w:val="00FA0BAE"/>
    <w:rsid w:val="00FB34A3"/>
    <w:rsid w:val="00FB70BE"/>
    <w:rsid w:val="00FD1E49"/>
    <w:rsid w:val="00FD350B"/>
    <w:rsid w:val="00FE14FC"/>
    <w:rsid w:val="00FF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27744"/>
  <w15:docId w15:val="{5F9DE091-BEA2-4B4B-BD89-99A8E49C0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0"/>
      <w:outlineLvl w:val="0"/>
    </w:pPr>
    <w:rPr>
      <w:rFonts w:ascii="Segoe UI" w:eastAsia="Segoe UI" w:hAnsi="Segoe UI" w:cs="Segoe UI"/>
      <w:color w:val="2EA9A6"/>
      <w:sz w:val="8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607D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Segoe UI" w:eastAsia="Segoe UI" w:hAnsi="Segoe UI" w:cs="Segoe UI"/>
      <w:color w:val="2EA9A6"/>
      <w:sz w:val="8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34"/>
    <w:qFormat/>
    <w:rsid w:val="003270BF"/>
    <w:pPr>
      <w:ind w:left="720"/>
      <w:contextualSpacing/>
    </w:pPr>
  </w:style>
  <w:style w:type="character" w:customStyle="1" w:styleId="dfn">
    <w:name w:val="dfn"/>
    <w:basedOn w:val="Policepardfaut"/>
    <w:rsid w:val="005C0A83"/>
  </w:style>
  <w:style w:type="paragraph" w:styleId="En-tte">
    <w:name w:val="header"/>
    <w:basedOn w:val="Normal"/>
    <w:link w:val="En-tteCar"/>
    <w:uiPriority w:val="99"/>
    <w:unhideWhenUsed/>
    <w:rsid w:val="000A41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A41A7"/>
    <w:rPr>
      <w:rFonts w:ascii="Calibri" w:eastAsia="Calibri" w:hAnsi="Calibri" w:cs="Calibri"/>
      <w:color w:val="000000"/>
    </w:rPr>
  </w:style>
  <w:style w:type="paragraph" w:styleId="Pieddepage">
    <w:name w:val="footer"/>
    <w:basedOn w:val="Normal"/>
    <w:link w:val="PieddepageCar"/>
    <w:uiPriority w:val="99"/>
    <w:unhideWhenUsed/>
    <w:rsid w:val="000A41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A41A7"/>
    <w:rPr>
      <w:rFonts w:ascii="Calibri" w:eastAsia="Calibri" w:hAnsi="Calibri" w:cs="Calibri"/>
      <w:color w:val="000000"/>
    </w:rPr>
  </w:style>
  <w:style w:type="character" w:styleId="Lienhypertexte">
    <w:name w:val="Hyperlink"/>
    <w:basedOn w:val="Policepardfaut"/>
    <w:uiPriority w:val="99"/>
    <w:unhideWhenUsed/>
    <w:rsid w:val="00474DB2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74DB2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E86422"/>
    <w:rPr>
      <w:color w:val="954F72" w:themeColor="followedHyperlink"/>
      <w:u w:val="single"/>
    </w:rPr>
  </w:style>
  <w:style w:type="character" w:customStyle="1" w:styleId="Titre2Car">
    <w:name w:val="Titre 2 Car"/>
    <w:basedOn w:val="Policepardfaut"/>
    <w:link w:val="Titre2"/>
    <w:uiPriority w:val="9"/>
    <w:semiHidden/>
    <w:rsid w:val="00F607D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68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817765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39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0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9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1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73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92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75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532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252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8019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paul-dev-bash.github.io/portfol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456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Epreuve E4 - FicheDescriptionSituation-1</vt:lpstr>
    </vt:vector>
  </TitlesOfParts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Epreuve E4 - FicheDescriptionSituation-1</dc:title>
  <dc:subject/>
  <dc:creator>jk</dc:creator>
  <cp:keywords>fiche de situation 1 greta greta-viva5 valence bts bts sio</cp:keywords>
  <cp:lastModifiedBy>Paul WOLFF</cp:lastModifiedBy>
  <cp:revision>22</cp:revision>
  <dcterms:created xsi:type="dcterms:W3CDTF">2021-12-03T15:50:00Z</dcterms:created>
  <dcterms:modified xsi:type="dcterms:W3CDTF">2021-12-06T10:34:00Z</dcterms:modified>
</cp:coreProperties>
</file>