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51927338"/>
        <w:docPartObj>
          <w:docPartGallery w:val="Cover Pages"/>
          <w:docPartUnique/>
        </w:docPartObj>
      </w:sdtPr>
      <w:sdtContent>
        <w:p w:rsidR="00312F18" w:rsidRDefault="00312F18">
          <w:pPr>
            <w:pStyle w:val="NoSpacing"/>
          </w:pPr>
          <w:r>
            <w:rPr>
              <w:noProof/>
              <w:lang w:eastAsia="en-AU"/>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5-02T00:00:00Z">
                                      <w:dateFormat w:val="M/d/yyyy"/>
                                      <w:lid w:val="en-US"/>
                                      <w:storeMappedDataAs w:val="dateTime"/>
                                      <w:calendar w:val="gregorian"/>
                                    </w:date>
                                  </w:sdtPr>
                                  <w:sdtContent>
                                    <w:p w:rsidR="00C874BD" w:rsidRDefault="00B27CEE" w:rsidP="00C874BD">
                                      <w:pPr>
                                        <w:pStyle w:val="NoSpacing"/>
                                        <w:jc w:val="right"/>
                                        <w:rPr>
                                          <w:color w:val="FFFFFF" w:themeColor="background1"/>
                                          <w:sz w:val="28"/>
                                          <w:szCs w:val="28"/>
                                        </w:rPr>
                                      </w:pPr>
                                      <w:r>
                                        <w:rPr>
                                          <w:color w:val="FFFFFF" w:themeColor="background1"/>
                                          <w:sz w:val="28"/>
                                          <w:szCs w:val="28"/>
                                          <w:lang w:val="en-US"/>
                                        </w:rPr>
                                        <w:t>5/2/2016</w:t>
                                      </w:r>
                                    </w:p>
                                  </w:sdtContent>
                                </w:sdt>
                                <w:p w:rsidR="00312F18" w:rsidRDefault="00312F18">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5-02T00:00:00Z">
                                <w:dateFormat w:val="M/d/yyyy"/>
                                <w:lid w:val="en-US"/>
                                <w:storeMappedDataAs w:val="dateTime"/>
                                <w:calendar w:val="gregorian"/>
                              </w:date>
                            </w:sdtPr>
                            <w:sdtContent>
                              <w:p w:rsidR="00C874BD" w:rsidRDefault="00B27CEE" w:rsidP="00C874BD">
                                <w:pPr>
                                  <w:pStyle w:val="NoSpacing"/>
                                  <w:jc w:val="right"/>
                                  <w:rPr>
                                    <w:color w:val="FFFFFF" w:themeColor="background1"/>
                                    <w:sz w:val="28"/>
                                    <w:szCs w:val="28"/>
                                  </w:rPr>
                                </w:pPr>
                                <w:r>
                                  <w:rPr>
                                    <w:color w:val="FFFFFF" w:themeColor="background1"/>
                                    <w:sz w:val="28"/>
                                    <w:szCs w:val="28"/>
                                    <w:lang w:val="en-US"/>
                                  </w:rPr>
                                  <w:t>5/2/2016</w:t>
                                </w:r>
                              </w:p>
                            </w:sdtContent>
                          </w:sdt>
                          <w:p w:rsidR="00312F18" w:rsidRDefault="00312F18">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AU"/>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2F18" w:rsidRDefault="00312F18">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Paul </w:t>
                                    </w:r>
                                    <w:proofErr w:type="spellStart"/>
                                    <w:r>
                                      <w:rPr>
                                        <w:color w:val="5B9BD5" w:themeColor="accent1"/>
                                        <w:sz w:val="26"/>
                                        <w:szCs w:val="26"/>
                                      </w:rPr>
                                      <w:t>Dockar</w:t>
                                    </w:r>
                                    <w:proofErr w:type="spellEnd"/>
                                    <w:r>
                                      <w:rPr>
                                        <w:color w:val="5B9BD5" w:themeColor="accent1"/>
                                        <w:sz w:val="26"/>
                                        <w:szCs w:val="26"/>
                                      </w:rPr>
                                      <w:t xml:space="preserve">, Dennis Kim, Kimi </w:t>
                                    </w:r>
                                    <w:proofErr w:type="spellStart"/>
                                    <w:r>
                                      <w:rPr>
                                        <w:color w:val="5B9BD5" w:themeColor="accent1"/>
                                        <w:sz w:val="26"/>
                                        <w:szCs w:val="26"/>
                                      </w:rPr>
                                      <w:t>Izzo</w:t>
                                    </w:r>
                                    <w:proofErr w:type="spellEnd"/>
                                    <w:r>
                                      <w:rPr>
                                        <w:color w:val="5B9BD5" w:themeColor="accent1"/>
                                        <w:sz w:val="26"/>
                                        <w:szCs w:val="26"/>
                                      </w:rPr>
                                      <w:t>, Michael Smith, Nick Rabey</w:t>
                                    </w:r>
                                  </w:sdtContent>
                                </w:sdt>
                              </w:p>
                              <w:p w:rsidR="00312F18" w:rsidRDefault="00312F18">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Lemongrabs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312F18" w:rsidRDefault="00312F18">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Paul </w:t>
                              </w:r>
                              <w:proofErr w:type="spellStart"/>
                              <w:r>
                                <w:rPr>
                                  <w:color w:val="5B9BD5" w:themeColor="accent1"/>
                                  <w:sz w:val="26"/>
                                  <w:szCs w:val="26"/>
                                </w:rPr>
                                <w:t>Dockar</w:t>
                              </w:r>
                              <w:proofErr w:type="spellEnd"/>
                              <w:r>
                                <w:rPr>
                                  <w:color w:val="5B9BD5" w:themeColor="accent1"/>
                                  <w:sz w:val="26"/>
                                  <w:szCs w:val="26"/>
                                </w:rPr>
                                <w:t xml:space="preserve">, Dennis Kim, Kimi </w:t>
                              </w:r>
                              <w:proofErr w:type="spellStart"/>
                              <w:r>
                                <w:rPr>
                                  <w:color w:val="5B9BD5" w:themeColor="accent1"/>
                                  <w:sz w:val="26"/>
                                  <w:szCs w:val="26"/>
                                </w:rPr>
                                <w:t>Izzo</w:t>
                              </w:r>
                              <w:proofErr w:type="spellEnd"/>
                              <w:r>
                                <w:rPr>
                                  <w:color w:val="5B9BD5" w:themeColor="accent1"/>
                                  <w:sz w:val="26"/>
                                  <w:szCs w:val="26"/>
                                </w:rPr>
                                <w:t>, Michael Smith, Nick Rabey</w:t>
                              </w:r>
                            </w:sdtContent>
                          </w:sdt>
                        </w:p>
                        <w:p w:rsidR="00312F18" w:rsidRDefault="00312F18">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Lemongrabs</w:t>
                              </w:r>
                            </w:sdtContent>
                          </w:sdt>
                        </w:p>
                      </w:txbxContent>
                    </v:textbox>
                    <w10:wrap anchorx="page" anchory="page"/>
                  </v:shape>
                </w:pict>
              </mc:Fallback>
            </mc:AlternateContent>
          </w:r>
          <w:r>
            <w:rPr>
              <w:noProof/>
              <w:lang w:eastAsia="en-AU"/>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2F18" w:rsidRDefault="00312F1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Assignment 2 Report</w:t>
                                    </w:r>
                                  </w:sdtContent>
                                </w:sdt>
                              </w:p>
                              <w:p w:rsidR="00312F18" w:rsidRDefault="00312F1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Mechatronics 2 - 48623</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312F18" w:rsidRDefault="00312F1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Assignment 2 Report</w:t>
                              </w:r>
                            </w:sdtContent>
                          </w:sdt>
                        </w:p>
                        <w:p w:rsidR="00312F18" w:rsidRDefault="00312F1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Mechatronics 2 - 48623</w:t>
                              </w:r>
                            </w:sdtContent>
                          </w:sdt>
                        </w:p>
                      </w:txbxContent>
                    </v:textbox>
                    <w10:wrap anchorx="page" anchory="page"/>
                  </v:shape>
                </w:pict>
              </mc:Fallback>
            </mc:AlternateContent>
          </w:r>
        </w:p>
        <w:p w:rsidR="00312F18" w:rsidRDefault="00312F18">
          <w:r>
            <w:rPr>
              <w:noProof/>
              <w:lang w:eastAsia="en-AU"/>
            </w:rPr>
            <mc:AlternateContent>
              <mc:Choice Requires="wps">
                <w:drawing>
                  <wp:anchor distT="45720" distB="45720" distL="114300" distR="114300" simplePos="0" relativeHeight="251663360" behindDoc="0" locked="0" layoutInCell="1" allowOverlap="1">
                    <wp:simplePos x="0" y="0"/>
                    <wp:positionH relativeFrom="column">
                      <wp:posOffset>190500</wp:posOffset>
                    </wp:positionH>
                    <wp:positionV relativeFrom="paragraph">
                      <wp:posOffset>2514600</wp:posOffset>
                    </wp:positionV>
                    <wp:extent cx="5295900" cy="20859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2085975"/>
                            </a:xfrm>
                            <a:prstGeom prst="rect">
                              <a:avLst/>
                            </a:prstGeom>
                            <a:solidFill>
                              <a:srgbClr val="FFFFFF"/>
                            </a:solidFill>
                            <a:ln w="9525">
                              <a:solidFill>
                                <a:srgbClr val="000000"/>
                              </a:solidFill>
                              <a:miter lim="800000"/>
                              <a:headEnd/>
                              <a:tailEnd/>
                            </a:ln>
                          </wps:spPr>
                          <wps:txbx>
                            <w:txbxContent>
                              <w:p w:rsidR="00312F18" w:rsidRDefault="00312F18">
                                <w:r>
                                  <w:t>(picture of robot)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57" type="#_x0000_t202" style="position:absolute;margin-left:15pt;margin-top:198pt;width:417pt;height:164.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">
                    <v:textbox>
                      <w:txbxContent>
                        <w:p w:rsidR="00312F18" w:rsidRDefault="00312F18">
                          <w:r>
                            <w:t>(picture of robot)</w:t>
                          </w:r>
                        </w:p>
                      </w:txbxContent>
                    </v:textbox>
                    <w10:wrap type="square"/>
                  </v:shape>
                </w:pict>
              </mc:Fallback>
            </mc:AlternateContent>
          </w:r>
          <w:r>
            <w:br w:type="page"/>
          </w:r>
        </w:p>
      </w:sdtContent>
    </w:sdt>
    <w:p w:rsidR="00312F18" w:rsidRDefault="00C874BD" w:rsidP="00B27CEE">
      <w:pPr>
        <w:pStyle w:val="Heading1"/>
      </w:pPr>
      <w:r>
        <w:lastRenderedPageBreak/>
        <w:t>Introduction</w:t>
      </w:r>
    </w:p>
    <w:p w:rsidR="00C874BD" w:rsidRDefault="00C874BD">
      <w:pPr>
        <w:rPr>
          <w:sz w:val="22"/>
        </w:rPr>
      </w:pPr>
      <w:r>
        <w:rPr>
          <w:sz w:val="22"/>
        </w:rPr>
        <w:t xml:space="preserve">This report details the processes and results of </w:t>
      </w:r>
      <w:r w:rsidR="00507410">
        <w:rPr>
          <w:sz w:val="22"/>
        </w:rPr>
        <w:t>programming iRobot Create to:</w:t>
      </w:r>
    </w:p>
    <w:p w:rsidR="00507410" w:rsidRDefault="00507410" w:rsidP="00507410">
      <w:pPr>
        <w:pStyle w:val="ListParagraph"/>
        <w:numPr>
          <w:ilvl w:val="0"/>
          <w:numId w:val="1"/>
        </w:numPr>
        <w:rPr>
          <w:sz w:val="22"/>
        </w:rPr>
      </w:pPr>
      <w:r>
        <w:rPr>
          <w:sz w:val="22"/>
        </w:rPr>
        <w:t>Flash a heartbeat LED at 1Hz.</w:t>
      </w:r>
    </w:p>
    <w:p w:rsidR="00507410" w:rsidRDefault="00507410" w:rsidP="00507410">
      <w:pPr>
        <w:pStyle w:val="ListParagraph"/>
        <w:numPr>
          <w:ilvl w:val="0"/>
          <w:numId w:val="1"/>
        </w:numPr>
        <w:rPr>
          <w:sz w:val="22"/>
        </w:rPr>
      </w:pPr>
      <w:r>
        <w:rPr>
          <w:sz w:val="22"/>
        </w:rPr>
        <w:t>Continuously display the IR sensor range (converted into cm) on the LCD.</w:t>
      </w:r>
    </w:p>
    <w:p w:rsidR="00B27CEE" w:rsidRDefault="00507410" w:rsidP="00507410">
      <w:pPr>
        <w:pStyle w:val="ListParagraph"/>
        <w:numPr>
          <w:ilvl w:val="0"/>
          <w:numId w:val="1"/>
        </w:numPr>
        <w:rPr>
          <w:sz w:val="22"/>
        </w:rPr>
      </w:pPr>
      <w:r>
        <w:rPr>
          <w:sz w:val="22"/>
        </w:rPr>
        <w:t xml:space="preserve">On a button press, scan the IR sensor clockwise 360⁰ </w:t>
      </w:r>
      <w:r w:rsidR="00B27CEE">
        <w:rPr>
          <w:sz w:val="22"/>
        </w:rPr>
        <w:t>and</w:t>
      </w:r>
      <w:r>
        <w:rPr>
          <w:sz w:val="22"/>
        </w:rPr>
        <w:t xml:space="preserve"> return the sensor to</w:t>
      </w:r>
      <w:r w:rsidR="00B27CEE">
        <w:rPr>
          <w:sz w:val="22"/>
        </w:rPr>
        <w:t xml:space="preserve"> face the nearest obstacle</w:t>
      </w:r>
    </w:p>
    <w:p w:rsidR="00B27CEE" w:rsidRDefault="00B27CEE" w:rsidP="00507410">
      <w:pPr>
        <w:pStyle w:val="ListParagraph"/>
        <w:numPr>
          <w:ilvl w:val="0"/>
          <w:numId w:val="1"/>
        </w:numPr>
        <w:rPr>
          <w:sz w:val="22"/>
        </w:rPr>
      </w:pPr>
      <w:r>
        <w:rPr>
          <w:sz w:val="22"/>
        </w:rPr>
        <w:t>On a button press, drive Create 4m whilst continually displaying total linear distance moved on the LCD screen</w:t>
      </w:r>
    </w:p>
    <w:p w:rsidR="00B27CEE" w:rsidRDefault="00B27CEE" w:rsidP="00507410">
      <w:pPr>
        <w:pStyle w:val="ListParagraph"/>
        <w:numPr>
          <w:ilvl w:val="0"/>
          <w:numId w:val="1"/>
        </w:numPr>
        <w:rPr>
          <w:sz w:val="22"/>
        </w:rPr>
      </w:pPr>
      <w:r>
        <w:rPr>
          <w:sz w:val="22"/>
        </w:rPr>
        <w:t>On a button press drive Create in a square shaped trajectory, whilst continuously displaying total linear distance travelled.</w:t>
      </w:r>
    </w:p>
    <w:p w:rsidR="00507410" w:rsidRDefault="00B27CEE" w:rsidP="00507410">
      <w:pPr>
        <w:pStyle w:val="ListParagraph"/>
        <w:numPr>
          <w:ilvl w:val="0"/>
          <w:numId w:val="1"/>
        </w:numPr>
        <w:rPr>
          <w:sz w:val="22"/>
        </w:rPr>
      </w:pPr>
      <w:r>
        <w:rPr>
          <w:sz w:val="22"/>
        </w:rPr>
        <w:t xml:space="preserve">On a button press, scan for closest wall and drive parallel to that wall, maintaining a constant distance. </w:t>
      </w:r>
      <w:r w:rsidR="00507410">
        <w:rPr>
          <w:sz w:val="22"/>
        </w:rPr>
        <w:t xml:space="preserve">  </w:t>
      </w:r>
    </w:p>
    <w:p w:rsidR="00B27CEE" w:rsidRDefault="00B27CEE" w:rsidP="00B27CEE">
      <w:pPr>
        <w:rPr>
          <w:sz w:val="22"/>
        </w:rPr>
      </w:pPr>
    </w:p>
    <w:p w:rsidR="00B27CEE" w:rsidRDefault="00B27CEE" w:rsidP="00B27CEE">
      <w:pPr>
        <w:rPr>
          <w:sz w:val="22"/>
        </w:rPr>
      </w:pPr>
    </w:p>
    <w:p w:rsidR="00B27CEE" w:rsidRDefault="00B27CEE" w:rsidP="00B27CEE">
      <w:pPr>
        <w:pStyle w:val="Heading1"/>
      </w:pPr>
      <w:r>
        <w:t>Block Diagram</w:t>
      </w:r>
    </w:p>
    <w:p w:rsidR="00B27CEE" w:rsidRDefault="00B27CEE" w:rsidP="00B27CEE">
      <w:r>
        <w:t>(insert block diagram)</w:t>
      </w:r>
    </w:p>
    <w:p w:rsidR="00B27CEE" w:rsidRDefault="00B27CEE" w:rsidP="00B27CEE"/>
    <w:p w:rsidR="00B27CEE" w:rsidRDefault="00B27CEE" w:rsidP="00B27CEE">
      <w:pPr>
        <w:pStyle w:val="Heading1"/>
      </w:pPr>
      <w:r>
        <w:t>Code flowchart</w:t>
      </w:r>
    </w:p>
    <w:p w:rsidR="00B27CEE" w:rsidRDefault="00B27CEE" w:rsidP="00B27CEE">
      <w:r>
        <w:t>(insert flowcharts, explanation of code + opcodes)</w:t>
      </w:r>
    </w:p>
    <w:p w:rsidR="00B27CEE" w:rsidRDefault="00B27CEE" w:rsidP="00B27CEE"/>
    <w:p w:rsidR="00B27CEE" w:rsidRPr="00B27CEE" w:rsidRDefault="00B27CEE" w:rsidP="00B27CEE">
      <w:pPr>
        <w:pStyle w:val="Heading1"/>
      </w:pPr>
      <w:r>
        <w:t>Characterisation Graphs</w:t>
      </w:r>
    </w:p>
    <w:p w:rsidR="00B27CEE" w:rsidRDefault="00180272" w:rsidP="00180272">
      <w:pPr>
        <w:pStyle w:val="ListParagraph"/>
        <w:numPr>
          <w:ilvl w:val="0"/>
          <w:numId w:val="2"/>
        </w:numPr>
        <w:rPr>
          <w:sz w:val="22"/>
        </w:rPr>
      </w:pPr>
      <w:r>
        <w:rPr>
          <w:sz w:val="22"/>
        </w:rPr>
        <w:t>Straight Line Manoeuver</w:t>
      </w:r>
      <w:r w:rsidR="00EE3509">
        <w:rPr>
          <w:sz w:val="22"/>
        </w:rPr>
        <w:t xml:space="preserve"> for different speeds (actual distance for 5 attempts):</w:t>
      </w:r>
    </w:p>
    <w:p w:rsidR="00180272" w:rsidRDefault="002219A4" w:rsidP="00180272">
      <w:pPr>
        <w:pStyle w:val="ListParagraph"/>
        <w:rPr>
          <w:sz w:val="22"/>
        </w:rPr>
      </w:pPr>
      <w:r>
        <w:rPr>
          <w:noProof/>
          <w:lang w:eastAsia="en-AU"/>
        </w:rPr>
        <w:drawing>
          <wp:inline distT="0" distB="0" distL="0" distR="0" wp14:anchorId="4A365BFE" wp14:editId="588FC388">
            <wp:extent cx="4572000" cy="27432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53B37" w:rsidRDefault="00253B37" w:rsidP="00180272">
      <w:pPr>
        <w:pStyle w:val="ListParagraph"/>
        <w:rPr>
          <w:sz w:val="22"/>
        </w:rPr>
      </w:pPr>
    </w:p>
    <w:tbl>
      <w:tblPr>
        <w:tblW w:w="2564" w:type="dxa"/>
        <w:tblBorders>
          <w:insideV w:val="single" w:sz="4" w:space="0" w:color="auto"/>
        </w:tblBorders>
        <w:tblLook w:val="04A0" w:firstRow="1" w:lastRow="0" w:firstColumn="1" w:lastColumn="0" w:noHBand="0" w:noVBand="1"/>
      </w:tblPr>
      <w:tblGrid>
        <w:gridCol w:w="1094"/>
        <w:gridCol w:w="1068"/>
        <w:gridCol w:w="1068"/>
      </w:tblGrid>
      <w:tr w:rsidR="002219A4" w:rsidRPr="002219A4" w:rsidTr="002219A4">
        <w:trPr>
          <w:trHeight w:val="265"/>
        </w:trPr>
        <w:tc>
          <w:tcPr>
            <w:tcW w:w="920" w:type="dxa"/>
            <w:shd w:val="clear" w:color="auto" w:fill="auto"/>
            <w:noWrap/>
            <w:vAlign w:val="bottom"/>
            <w:hideMark/>
          </w:tcPr>
          <w:p w:rsidR="002219A4" w:rsidRPr="002219A4" w:rsidRDefault="002219A4" w:rsidP="002219A4">
            <w:pPr>
              <w:spacing w:before="0" w:after="0" w:line="240" w:lineRule="auto"/>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lastRenderedPageBreak/>
              <w:t>Speed</w:t>
            </w:r>
            <w:r>
              <w:rPr>
                <w:rFonts w:ascii="Calibri" w:eastAsia="Times New Roman" w:hAnsi="Calibri" w:cs="Times New Roman"/>
                <w:color w:val="000000"/>
                <w:sz w:val="16"/>
                <w:szCs w:val="16"/>
                <w:lang w:eastAsia="en-AU"/>
              </w:rPr>
              <w:t>(mm/s)</w:t>
            </w:r>
          </w:p>
        </w:tc>
        <w:tc>
          <w:tcPr>
            <w:tcW w:w="898" w:type="dxa"/>
            <w:shd w:val="clear" w:color="auto" w:fill="auto"/>
            <w:noWrap/>
            <w:vAlign w:val="bottom"/>
            <w:hideMark/>
          </w:tcPr>
          <w:p w:rsidR="002219A4" w:rsidRPr="002219A4" w:rsidRDefault="002219A4" w:rsidP="002219A4">
            <w:pPr>
              <w:spacing w:before="0" w:after="0" w:line="240" w:lineRule="auto"/>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Distance</w:t>
            </w:r>
            <w:r>
              <w:rPr>
                <w:rFonts w:ascii="Calibri" w:eastAsia="Times New Roman" w:hAnsi="Calibri" w:cs="Times New Roman"/>
                <w:color w:val="000000"/>
                <w:sz w:val="16"/>
                <w:szCs w:val="16"/>
                <w:lang w:eastAsia="en-AU"/>
              </w:rPr>
              <w:t>(cm)</w:t>
            </w:r>
          </w:p>
        </w:tc>
        <w:tc>
          <w:tcPr>
            <w:tcW w:w="746" w:type="dxa"/>
            <w:shd w:val="clear" w:color="auto" w:fill="auto"/>
            <w:noWrap/>
            <w:vAlign w:val="bottom"/>
            <w:hideMark/>
          </w:tcPr>
          <w:p w:rsidR="002219A4" w:rsidRPr="002219A4" w:rsidRDefault="002219A4" w:rsidP="002219A4">
            <w:pPr>
              <w:spacing w:before="0" w:after="0" w:line="240" w:lineRule="auto"/>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Command Dist</w:t>
            </w:r>
            <w:r>
              <w:rPr>
                <w:rFonts w:ascii="Calibri" w:eastAsia="Times New Roman" w:hAnsi="Calibri" w:cs="Times New Roman"/>
                <w:color w:val="000000"/>
                <w:sz w:val="16"/>
                <w:szCs w:val="16"/>
                <w:lang w:eastAsia="en-AU"/>
              </w:rPr>
              <w:t>ance(cm)</w:t>
            </w:r>
          </w:p>
        </w:tc>
      </w:tr>
      <w:tr w:rsidR="002219A4" w:rsidRPr="002219A4" w:rsidTr="002219A4">
        <w:trPr>
          <w:trHeight w:val="265"/>
        </w:trPr>
        <w:tc>
          <w:tcPr>
            <w:tcW w:w="920"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-100</w:t>
            </w:r>
          </w:p>
        </w:tc>
        <w:tc>
          <w:tcPr>
            <w:tcW w:w="898"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404</w:t>
            </w:r>
          </w:p>
        </w:tc>
        <w:tc>
          <w:tcPr>
            <w:tcW w:w="746"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2219A4">
        <w:trPr>
          <w:trHeight w:val="265"/>
        </w:trPr>
        <w:tc>
          <w:tcPr>
            <w:tcW w:w="920"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-100</w:t>
            </w:r>
          </w:p>
        </w:tc>
        <w:tc>
          <w:tcPr>
            <w:tcW w:w="898"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403</w:t>
            </w:r>
          </w:p>
        </w:tc>
        <w:tc>
          <w:tcPr>
            <w:tcW w:w="746"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2219A4">
        <w:trPr>
          <w:trHeight w:val="265"/>
        </w:trPr>
        <w:tc>
          <w:tcPr>
            <w:tcW w:w="920"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-100</w:t>
            </w:r>
          </w:p>
        </w:tc>
        <w:tc>
          <w:tcPr>
            <w:tcW w:w="898"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401</w:t>
            </w:r>
          </w:p>
        </w:tc>
        <w:tc>
          <w:tcPr>
            <w:tcW w:w="746"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2219A4">
        <w:trPr>
          <w:trHeight w:val="265"/>
        </w:trPr>
        <w:tc>
          <w:tcPr>
            <w:tcW w:w="920"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-100</w:t>
            </w:r>
          </w:p>
        </w:tc>
        <w:tc>
          <w:tcPr>
            <w:tcW w:w="898"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401</w:t>
            </w:r>
          </w:p>
        </w:tc>
        <w:tc>
          <w:tcPr>
            <w:tcW w:w="746"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2219A4">
        <w:trPr>
          <w:trHeight w:val="265"/>
        </w:trPr>
        <w:tc>
          <w:tcPr>
            <w:tcW w:w="920"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-100</w:t>
            </w:r>
          </w:p>
        </w:tc>
        <w:tc>
          <w:tcPr>
            <w:tcW w:w="898"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403</w:t>
            </w:r>
          </w:p>
        </w:tc>
        <w:tc>
          <w:tcPr>
            <w:tcW w:w="746"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2219A4">
        <w:trPr>
          <w:trHeight w:val="265"/>
        </w:trPr>
        <w:tc>
          <w:tcPr>
            <w:tcW w:w="920"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100</w:t>
            </w:r>
          </w:p>
        </w:tc>
        <w:tc>
          <w:tcPr>
            <w:tcW w:w="898"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398</w:t>
            </w:r>
          </w:p>
        </w:tc>
        <w:tc>
          <w:tcPr>
            <w:tcW w:w="746"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2219A4">
        <w:trPr>
          <w:trHeight w:val="265"/>
        </w:trPr>
        <w:tc>
          <w:tcPr>
            <w:tcW w:w="920"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100</w:t>
            </w:r>
          </w:p>
        </w:tc>
        <w:tc>
          <w:tcPr>
            <w:tcW w:w="898"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404</w:t>
            </w:r>
          </w:p>
        </w:tc>
        <w:tc>
          <w:tcPr>
            <w:tcW w:w="746"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2219A4">
        <w:trPr>
          <w:trHeight w:val="265"/>
        </w:trPr>
        <w:tc>
          <w:tcPr>
            <w:tcW w:w="920"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100</w:t>
            </w:r>
          </w:p>
        </w:tc>
        <w:tc>
          <w:tcPr>
            <w:tcW w:w="898"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402</w:t>
            </w:r>
          </w:p>
        </w:tc>
        <w:tc>
          <w:tcPr>
            <w:tcW w:w="746"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2219A4">
        <w:trPr>
          <w:trHeight w:val="265"/>
        </w:trPr>
        <w:tc>
          <w:tcPr>
            <w:tcW w:w="920"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100</w:t>
            </w:r>
          </w:p>
        </w:tc>
        <w:tc>
          <w:tcPr>
            <w:tcW w:w="898"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403</w:t>
            </w:r>
          </w:p>
        </w:tc>
        <w:tc>
          <w:tcPr>
            <w:tcW w:w="746"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2219A4">
        <w:trPr>
          <w:trHeight w:val="265"/>
        </w:trPr>
        <w:tc>
          <w:tcPr>
            <w:tcW w:w="920"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100</w:t>
            </w:r>
          </w:p>
        </w:tc>
        <w:tc>
          <w:tcPr>
            <w:tcW w:w="898"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399</w:t>
            </w:r>
          </w:p>
        </w:tc>
        <w:tc>
          <w:tcPr>
            <w:tcW w:w="746"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2219A4">
        <w:trPr>
          <w:trHeight w:val="265"/>
        </w:trPr>
        <w:tc>
          <w:tcPr>
            <w:tcW w:w="920"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200</w:t>
            </w:r>
          </w:p>
        </w:tc>
        <w:tc>
          <w:tcPr>
            <w:tcW w:w="898"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398</w:t>
            </w:r>
          </w:p>
        </w:tc>
        <w:tc>
          <w:tcPr>
            <w:tcW w:w="746"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2219A4">
        <w:trPr>
          <w:trHeight w:val="265"/>
        </w:trPr>
        <w:tc>
          <w:tcPr>
            <w:tcW w:w="920"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200</w:t>
            </w:r>
          </w:p>
        </w:tc>
        <w:tc>
          <w:tcPr>
            <w:tcW w:w="898"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397</w:t>
            </w:r>
          </w:p>
        </w:tc>
        <w:tc>
          <w:tcPr>
            <w:tcW w:w="746"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2219A4">
        <w:trPr>
          <w:trHeight w:val="265"/>
        </w:trPr>
        <w:tc>
          <w:tcPr>
            <w:tcW w:w="920"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200</w:t>
            </w:r>
          </w:p>
        </w:tc>
        <w:tc>
          <w:tcPr>
            <w:tcW w:w="898"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403</w:t>
            </w:r>
          </w:p>
        </w:tc>
        <w:tc>
          <w:tcPr>
            <w:tcW w:w="746"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2219A4">
        <w:trPr>
          <w:trHeight w:val="265"/>
        </w:trPr>
        <w:tc>
          <w:tcPr>
            <w:tcW w:w="920"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200</w:t>
            </w:r>
          </w:p>
        </w:tc>
        <w:tc>
          <w:tcPr>
            <w:tcW w:w="898"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c>
          <w:tcPr>
            <w:tcW w:w="746"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2219A4">
        <w:trPr>
          <w:trHeight w:val="265"/>
        </w:trPr>
        <w:tc>
          <w:tcPr>
            <w:tcW w:w="920"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200</w:t>
            </w:r>
          </w:p>
        </w:tc>
        <w:tc>
          <w:tcPr>
            <w:tcW w:w="898"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401</w:t>
            </w:r>
          </w:p>
        </w:tc>
        <w:tc>
          <w:tcPr>
            <w:tcW w:w="746"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2219A4">
        <w:trPr>
          <w:trHeight w:val="265"/>
        </w:trPr>
        <w:tc>
          <w:tcPr>
            <w:tcW w:w="920"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300</w:t>
            </w:r>
          </w:p>
        </w:tc>
        <w:tc>
          <w:tcPr>
            <w:tcW w:w="898"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403</w:t>
            </w:r>
          </w:p>
        </w:tc>
        <w:tc>
          <w:tcPr>
            <w:tcW w:w="746"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2219A4">
        <w:trPr>
          <w:trHeight w:val="265"/>
        </w:trPr>
        <w:tc>
          <w:tcPr>
            <w:tcW w:w="920"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300</w:t>
            </w:r>
          </w:p>
        </w:tc>
        <w:tc>
          <w:tcPr>
            <w:tcW w:w="898"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395</w:t>
            </w:r>
          </w:p>
        </w:tc>
        <w:tc>
          <w:tcPr>
            <w:tcW w:w="746"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2219A4">
        <w:trPr>
          <w:trHeight w:val="265"/>
        </w:trPr>
        <w:tc>
          <w:tcPr>
            <w:tcW w:w="920"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300</w:t>
            </w:r>
          </w:p>
        </w:tc>
        <w:tc>
          <w:tcPr>
            <w:tcW w:w="898"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399</w:t>
            </w:r>
          </w:p>
        </w:tc>
        <w:tc>
          <w:tcPr>
            <w:tcW w:w="746"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2219A4">
        <w:trPr>
          <w:trHeight w:val="265"/>
        </w:trPr>
        <w:tc>
          <w:tcPr>
            <w:tcW w:w="920"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300</w:t>
            </w:r>
          </w:p>
        </w:tc>
        <w:tc>
          <w:tcPr>
            <w:tcW w:w="898"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404</w:t>
            </w:r>
          </w:p>
        </w:tc>
        <w:tc>
          <w:tcPr>
            <w:tcW w:w="746"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2219A4">
        <w:trPr>
          <w:trHeight w:val="265"/>
        </w:trPr>
        <w:tc>
          <w:tcPr>
            <w:tcW w:w="920"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300</w:t>
            </w:r>
          </w:p>
        </w:tc>
        <w:tc>
          <w:tcPr>
            <w:tcW w:w="898"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405</w:t>
            </w:r>
          </w:p>
        </w:tc>
        <w:tc>
          <w:tcPr>
            <w:tcW w:w="746"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2219A4">
        <w:trPr>
          <w:trHeight w:val="265"/>
        </w:trPr>
        <w:tc>
          <w:tcPr>
            <w:tcW w:w="920"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c>
          <w:tcPr>
            <w:tcW w:w="898"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430</w:t>
            </w:r>
          </w:p>
        </w:tc>
        <w:tc>
          <w:tcPr>
            <w:tcW w:w="746"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2219A4">
        <w:trPr>
          <w:trHeight w:val="265"/>
        </w:trPr>
        <w:tc>
          <w:tcPr>
            <w:tcW w:w="920"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c>
          <w:tcPr>
            <w:tcW w:w="898"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422</w:t>
            </w:r>
          </w:p>
        </w:tc>
        <w:tc>
          <w:tcPr>
            <w:tcW w:w="746"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2219A4">
        <w:trPr>
          <w:trHeight w:val="265"/>
        </w:trPr>
        <w:tc>
          <w:tcPr>
            <w:tcW w:w="920"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c>
          <w:tcPr>
            <w:tcW w:w="898"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427</w:t>
            </w:r>
          </w:p>
        </w:tc>
        <w:tc>
          <w:tcPr>
            <w:tcW w:w="746"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2219A4">
        <w:trPr>
          <w:trHeight w:val="265"/>
        </w:trPr>
        <w:tc>
          <w:tcPr>
            <w:tcW w:w="920"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c>
          <w:tcPr>
            <w:tcW w:w="898"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424</w:t>
            </w:r>
          </w:p>
        </w:tc>
        <w:tc>
          <w:tcPr>
            <w:tcW w:w="746"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2219A4">
        <w:trPr>
          <w:trHeight w:val="265"/>
        </w:trPr>
        <w:tc>
          <w:tcPr>
            <w:tcW w:w="920"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c>
          <w:tcPr>
            <w:tcW w:w="898"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432</w:t>
            </w:r>
          </w:p>
        </w:tc>
        <w:tc>
          <w:tcPr>
            <w:tcW w:w="746"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bl>
    <w:p w:rsidR="00253B37" w:rsidRDefault="00253B37" w:rsidP="00180272">
      <w:pPr>
        <w:pStyle w:val="ListParagraph"/>
        <w:rPr>
          <w:sz w:val="22"/>
        </w:rPr>
      </w:pPr>
    </w:p>
    <w:p w:rsidR="00253B37" w:rsidRPr="001D7E46" w:rsidRDefault="00253B37" w:rsidP="001D7E46">
      <w:pPr>
        <w:rPr>
          <w:sz w:val="22"/>
        </w:rPr>
      </w:pPr>
      <w:r w:rsidRPr="001D7E46">
        <w:rPr>
          <w:sz w:val="22"/>
        </w:rPr>
        <w:t xml:space="preserve">From the graph and table above we can see that the slower speeds give more consistent results that remain closest to the required 4m mark. However, during our measurements iRobot Create had a tendency to drift from a straight path at slower speeds. From this observation we can conclude that 200mm/s is the optimal velocity for the purpose of this assignment. </w:t>
      </w:r>
    </w:p>
    <w:p w:rsidR="00253B37" w:rsidRDefault="00253B37" w:rsidP="00180272">
      <w:pPr>
        <w:pStyle w:val="ListParagraph"/>
        <w:rPr>
          <w:sz w:val="22"/>
        </w:rPr>
      </w:pPr>
    </w:p>
    <w:p w:rsidR="00253B37" w:rsidRDefault="00EE3509" w:rsidP="00253B37">
      <w:pPr>
        <w:pStyle w:val="ListParagraph"/>
        <w:numPr>
          <w:ilvl w:val="0"/>
          <w:numId w:val="2"/>
        </w:numPr>
        <w:rPr>
          <w:sz w:val="22"/>
        </w:rPr>
      </w:pPr>
      <w:r>
        <w:rPr>
          <w:sz w:val="22"/>
        </w:rPr>
        <w:t>Straight line manoeuver for different distances</w:t>
      </w:r>
      <w:bookmarkStart w:id="0" w:name="_GoBack"/>
      <w:bookmarkEnd w:id="0"/>
      <w:r>
        <w:rPr>
          <w:sz w:val="22"/>
        </w:rPr>
        <w:t>:</w:t>
      </w:r>
      <w:r w:rsidR="00C537BE">
        <w:rPr>
          <w:sz w:val="22"/>
        </w:rPr>
        <w:t xml:space="preserve"> </w:t>
      </w:r>
    </w:p>
    <w:p w:rsidR="00F80F70" w:rsidRDefault="00306B4D" w:rsidP="00180272">
      <w:pPr>
        <w:pStyle w:val="ListParagraph"/>
        <w:rPr>
          <w:sz w:val="22"/>
        </w:rPr>
      </w:pPr>
      <w:r>
        <w:rPr>
          <w:noProof/>
          <w:lang w:eastAsia="en-AU"/>
        </w:rPr>
        <w:drawing>
          <wp:inline distT="0" distB="0" distL="0" distR="0" wp14:anchorId="4E6AE13A" wp14:editId="7E32FF8E">
            <wp:extent cx="4438650" cy="2419350"/>
            <wp:effectExtent l="0" t="0" r="0" b="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W w:w="696" w:type="dxa"/>
        <w:tblBorders>
          <w:insideH w:val="single" w:sz="4" w:space="0" w:color="auto"/>
          <w:insideV w:val="single" w:sz="4" w:space="0" w:color="auto"/>
        </w:tblBorders>
        <w:tblLook w:val="04A0" w:firstRow="1" w:lastRow="0" w:firstColumn="1" w:lastColumn="0" w:noHBand="0" w:noVBand="1"/>
      </w:tblPr>
      <w:tblGrid>
        <w:gridCol w:w="554"/>
        <w:gridCol w:w="628"/>
      </w:tblGrid>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lastRenderedPageBreak/>
              <w:t xml:space="preserve">Com. </w:t>
            </w:r>
            <w:proofErr w:type="spellStart"/>
            <w:r w:rsidRPr="00306B4D">
              <w:rPr>
                <w:rFonts w:ascii="Calibri" w:eastAsia="Times New Roman" w:hAnsi="Calibri" w:cs="Times New Roman"/>
                <w:color w:val="000000"/>
                <w:sz w:val="16"/>
                <w:szCs w:val="16"/>
                <w:lang w:eastAsia="en-AU"/>
              </w:rPr>
              <w:t>Dist</w:t>
            </w:r>
            <w:proofErr w:type="spellEnd"/>
            <w:r w:rsidRPr="00306B4D">
              <w:rPr>
                <w:rFonts w:ascii="Calibri" w:eastAsia="Times New Roman" w:hAnsi="Calibri" w:cs="Times New Roman"/>
                <w:color w:val="000000"/>
                <w:sz w:val="16"/>
                <w:szCs w:val="16"/>
                <w:lang w:eastAsia="en-AU"/>
              </w:rPr>
              <w:t xml:space="preserve"> (m)</w:t>
            </w:r>
          </w:p>
        </w:tc>
        <w:tc>
          <w:tcPr>
            <w:tcW w:w="370" w:type="dxa"/>
            <w:shd w:val="clear" w:color="auto" w:fill="auto"/>
            <w:noWrap/>
            <w:vAlign w:val="bottom"/>
            <w:hideMark/>
          </w:tcPr>
          <w:p w:rsidR="00306B4D" w:rsidRPr="00306B4D" w:rsidRDefault="00306B4D" w:rsidP="00306B4D">
            <w:pPr>
              <w:spacing w:before="0" w:after="0" w:line="240" w:lineRule="auto"/>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 xml:space="preserve">Actual </w:t>
            </w:r>
            <w:proofErr w:type="spellStart"/>
            <w:r w:rsidRPr="00306B4D">
              <w:rPr>
                <w:rFonts w:ascii="Calibri" w:eastAsia="Times New Roman" w:hAnsi="Calibri" w:cs="Times New Roman"/>
                <w:color w:val="000000"/>
                <w:sz w:val="16"/>
                <w:szCs w:val="16"/>
                <w:lang w:eastAsia="en-AU"/>
              </w:rPr>
              <w:t>Dist</w:t>
            </w:r>
            <w:proofErr w:type="spellEnd"/>
            <w:r w:rsidRPr="00306B4D">
              <w:rPr>
                <w:rFonts w:ascii="Calibri" w:eastAsia="Times New Roman" w:hAnsi="Calibri" w:cs="Times New Roman"/>
                <w:color w:val="000000"/>
                <w:sz w:val="16"/>
                <w:szCs w:val="16"/>
                <w:lang w:eastAsia="en-AU"/>
              </w:rPr>
              <w:t xml:space="preserve"> (cm)</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0.5</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48</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0.5</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48</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0.5</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53</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0.5</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51</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0.5</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49</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1</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101</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1</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99</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1</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98</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1</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100</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1</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101</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1.5</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155</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1.5</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149</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1.5</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152</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1.5</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149</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1.5</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153</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2</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202</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2</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202</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2</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201</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2</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201</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2</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202</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2.5</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250</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2.5</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251</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2.5</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249</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2.5</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251</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2.5</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250</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3</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304</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3</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302</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3</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300</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3</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301</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3</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302</w:t>
            </w:r>
          </w:p>
        </w:tc>
      </w:tr>
    </w:tbl>
    <w:p w:rsidR="00F80F70" w:rsidRPr="00180272" w:rsidRDefault="00F80F70" w:rsidP="00180272">
      <w:pPr>
        <w:pStyle w:val="ListParagraph"/>
        <w:rPr>
          <w:sz w:val="22"/>
        </w:rPr>
      </w:pPr>
    </w:p>
    <w:p w:rsidR="00B27CEE" w:rsidRDefault="00B27CEE" w:rsidP="00B27CEE">
      <w:pPr>
        <w:rPr>
          <w:sz w:val="22"/>
        </w:rPr>
      </w:pPr>
    </w:p>
    <w:p w:rsidR="00B27CEE" w:rsidRDefault="00B27CEE" w:rsidP="00B27CEE">
      <w:pPr>
        <w:rPr>
          <w:sz w:val="22"/>
        </w:rPr>
      </w:pPr>
    </w:p>
    <w:p w:rsidR="00B27CEE" w:rsidRDefault="00B27CEE" w:rsidP="00B27CEE">
      <w:pPr>
        <w:rPr>
          <w:sz w:val="22"/>
        </w:rPr>
      </w:pPr>
    </w:p>
    <w:p w:rsidR="00B27CEE" w:rsidRDefault="00B27CEE" w:rsidP="00B27CEE">
      <w:pPr>
        <w:rPr>
          <w:sz w:val="22"/>
        </w:rPr>
      </w:pPr>
    </w:p>
    <w:p w:rsidR="00B27CEE" w:rsidRDefault="00B27CEE" w:rsidP="00B27CEE">
      <w:pPr>
        <w:rPr>
          <w:sz w:val="22"/>
        </w:rPr>
      </w:pPr>
    </w:p>
    <w:p w:rsidR="00B27CEE" w:rsidRDefault="00B27CEE" w:rsidP="00B27CEE">
      <w:pPr>
        <w:rPr>
          <w:sz w:val="22"/>
        </w:rPr>
      </w:pPr>
    </w:p>
    <w:p w:rsidR="00B27CEE" w:rsidRDefault="00B27CEE" w:rsidP="00B27CEE">
      <w:pPr>
        <w:rPr>
          <w:sz w:val="22"/>
        </w:rPr>
      </w:pPr>
    </w:p>
    <w:p w:rsidR="00B27CEE" w:rsidRDefault="00B27CEE" w:rsidP="00B27CEE">
      <w:pPr>
        <w:rPr>
          <w:sz w:val="22"/>
        </w:rPr>
      </w:pPr>
    </w:p>
    <w:p w:rsidR="00B27CEE" w:rsidRDefault="00B27CEE" w:rsidP="00B27CEE">
      <w:pPr>
        <w:rPr>
          <w:sz w:val="22"/>
        </w:rPr>
      </w:pPr>
    </w:p>
    <w:p w:rsidR="00B27CEE" w:rsidRDefault="00B27CEE" w:rsidP="00B27CEE">
      <w:pPr>
        <w:rPr>
          <w:sz w:val="22"/>
        </w:rPr>
      </w:pPr>
    </w:p>
    <w:p w:rsidR="00B27CEE" w:rsidRDefault="00B27CEE" w:rsidP="00B27CEE">
      <w:pPr>
        <w:rPr>
          <w:sz w:val="22"/>
        </w:rPr>
      </w:pPr>
    </w:p>
    <w:p w:rsidR="00B27CEE" w:rsidRDefault="00B27CEE" w:rsidP="00B27CEE">
      <w:pPr>
        <w:rPr>
          <w:sz w:val="22"/>
        </w:rPr>
      </w:pPr>
    </w:p>
    <w:p w:rsidR="00B27CEE" w:rsidRDefault="00B27CEE" w:rsidP="00B27CEE">
      <w:pPr>
        <w:rPr>
          <w:sz w:val="22"/>
        </w:rPr>
      </w:pPr>
    </w:p>
    <w:p w:rsidR="00B27CEE" w:rsidRDefault="00B27CEE" w:rsidP="00B27CEE">
      <w:pPr>
        <w:rPr>
          <w:sz w:val="22"/>
        </w:rPr>
      </w:pPr>
    </w:p>
    <w:p w:rsidR="00B27CEE" w:rsidRPr="00B27CEE" w:rsidRDefault="00B27CEE" w:rsidP="00B27CEE">
      <w:pPr>
        <w:rPr>
          <w:sz w:val="22"/>
        </w:rPr>
      </w:pPr>
    </w:p>
    <w:sectPr w:rsidR="00B27CEE" w:rsidRPr="00B27CEE" w:rsidSect="00312F1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D1E91"/>
    <w:multiLevelType w:val="hybridMultilevel"/>
    <w:tmpl w:val="FA74C1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1A27A6E"/>
    <w:multiLevelType w:val="hybridMultilevel"/>
    <w:tmpl w:val="FDE85522"/>
    <w:lvl w:ilvl="0" w:tplc="F2625C6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3EE"/>
    <w:rsid w:val="0015402F"/>
    <w:rsid w:val="00180272"/>
    <w:rsid w:val="001D7E46"/>
    <w:rsid w:val="002219A4"/>
    <w:rsid w:val="00253B37"/>
    <w:rsid w:val="00306B4D"/>
    <w:rsid w:val="00312F18"/>
    <w:rsid w:val="00507410"/>
    <w:rsid w:val="00536B34"/>
    <w:rsid w:val="007F30A8"/>
    <w:rsid w:val="00B27CEE"/>
    <w:rsid w:val="00BF0A8D"/>
    <w:rsid w:val="00C537BE"/>
    <w:rsid w:val="00C874BD"/>
    <w:rsid w:val="00EE3509"/>
    <w:rsid w:val="00F403EE"/>
    <w:rsid w:val="00F80F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DC475"/>
  <w15:chartTrackingRefBased/>
  <w15:docId w15:val="{63EC465A-6ECF-4B54-BEE0-9589211A0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27CEE"/>
  </w:style>
  <w:style w:type="paragraph" w:styleId="Heading1">
    <w:name w:val="heading 1"/>
    <w:basedOn w:val="Normal"/>
    <w:next w:val="Normal"/>
    <w:link w:val="Heading1Char"/>
    <w:uiPriority w:val="9"/>
    <w:qFormat/>
    <w:rsid w:val="00B27CE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B27CE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27CEE"/>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B27CEE"/>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B27CEE"/>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27CEE"/>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27CEE"/>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27CE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27CE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7CEE"/>
    <w:pPr>
      <w:spacing w:after="0" w:line="240" w:lineRule="auto"/>
    </w:pPr>
  </w:style>
  <w:style w:type="character" w:customStyle="1" w:styleId="NoSpacingChar">
    <w:name w:val="No Spacing Char"/>
    <w:basedOn w:val="DefaultParagraphFont"/>
    <w:link w:val="NoSpacing"/>
    <w:uiPriority w:val="1"/>
    <w:rsid w:val="00312F18"/>
  </w:style>
  <w:style w:type="character" w:customStyle="1" w:styleId="Heading1Char">
    <w:name w:val="Heading 1 Char"/>
    <w:basedOn w:val="DefaultParagraphFont"/>
    <w:link w:val="Heading1"/>
    <w:uiPriority w:val="9"/>
    <w:rsid w:val="00B27CEE"/>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B27CEE"/>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B27CEE"/>
    <w:rPr>
      <w:caps/>
      <w:color w:val="1F4D78" w:themeColor="accent1" w:themeShade="7F"/>
      <w:spacing w:val="15"/>
    </w:rPr>
  </w:style>
  <w:style w:type="character" w:customStyle="1" w:styleId="Heading4Char">
    <w:name w:val="Heading 4 Char"/>
    <w:basedOn w:val="DefaultParagraphFont"/>
    <w:link w:val="Heading4"/>
    <w:uiPriority w:val="9"/>
    <w:semiHidden/>
    <w:rsid w:val="00B27CEE"/>
    <w:rPr>
      <w:caps/>
      <w:color w:val="2E74B5" w:themeColor="accent1" w:themeShade="BF"/>
      <w:spacing w:val="10"/>
    </w:rPr>
  </w:style>
  <w:style w:type="character" w:customStyle="1" w:styleId="Heading5Char">
    <w:name w:val="Heading 5 Char"/>
    <w:basedOn w:val="DefaultParagraphFont"/>
    <w:link w:val="Heading5"/>
    <w:uiPriority w:val="9"/>
    <w:semiHidden/>
    <w:rsid w:val="00B27CEE"/>
    <w:rPr>
      <w:caps/>
      <w:color w:val="2E74B5" w:themeColor="accent1" w:themeShade="BF"/>
      <w:spacing w:val="10"/>
    </w:rPr>
  </w:style>
  <w:style w:type="character" w:customStyle="1" w:styleId="Heading6Char">
    <w:name w:val="Heading 6 Char"/>
    <w:basedOn w:val="DefaultParagraphFont"/>
    <w:link w:val="Heading6"/>
    <w:uiPriority w:val="9"/>
    <w:semiHidden/>
    <w:rsid w:val="00B27CEE"/>
    <w:rPr>
      <w:caps/>
      <w:color w:val="2E74B5" w:themeColor="accent1" w:themeShade="BF"/>
      <w:spacing w:val="10"/>
    </w:rPr>
  </w:style>
  <w:style w:type="character" w:customStyle="1" w:styleId="Heading7Char">
    <w:name w:val="Heading 7 Char"/>
    <w:basedOn w:val="DefaultParagraphFont"/>
    <w:link w:val="Heading7"/>
    <w:uiPriority w:val="9"/>
    <w:semiHidden/>
    <w:rsid w:val="00B27CEE"/>
    <w:rPr>
      <w:caps/>
      <w:color w:val="2E74B5" w:themeColor="accent1" w:themeShade="BF"/>
      <w:spacing w:val="10"/>
    </w:rPr>
  </w:style>
  <w:style w:type="character" w:customStyle="1" w:styleId="Heading8Char">
    <w:name w:val="Heading 8 Char"/>
    <w:basedOn w:val="DefaultParagraphFont"/>
    <w:link w:val="Heading8"/>
    <w:uiPriority w:val="9"/>
    <w:semiHidden/>
    <w:rsid w:val="00B27CEE"/>
    <w:rPr>
      <w:caps/>
      <w:spacing w:val="10"/>
      <w:sz w:val="18"/>
      <w:szCs w:val="18"/>
    </w:rPr>
  </w:style>
  <w:style w:type="character" w:customStyle="1" w:styleId="Heading9Char">
    <w:name w:val="Heading 9 Char"/>
    <w:basedOn w:val="DefaultParagraphFont"/>
    <w:link w:val="Heading9"/>
    <w:uiPriority w:val="9"/>
    <w:semiHidden/>
    <w:rsid w:val="00B27CEE"/>
    <w:rPr>
      <w:i/>
      <w:iCs/>
      <w:caps/>
      <w:spacing w:val="10"/>
      <w:sz w:val="18"/>
      <w:szCs w:val="18"/>
    </w:rPr>
  </w:style>
  <w:style w:type="paragraph" w:styleId="Caption">
    <w:name w:val="caption"/>
    <w:basedOn w:val="Normal"/>
    <w:next w:val="Normal"/>
    <w:uiPriority w:val="35"/>
    <w:semiHidden/>
    <w:unhideWhenUsed/>
    <w:qFormat/>
    <w:rsid w:val="00B27CEE"/>
    <w:rPr>
      <w:b/>
      <w:bCs/>
      <w:color w:val="2E74B5" w:themeColor="accent1" w:themeShade="BF"/>
      <w:sz w:val="16"/>
      <w:szCs w:val="16"/>
    </w:rPr>
  </w:style>
  <w:style w:type="paragraph" w:styleId="Title">
    <w:name w:val="Title"/>
    <w:basedOn w:val="Normal"/>
    <w:next w:val="Normal"/>
    <w:link w:val="TitleChar"/>
    <w:uiPriority w:val="10"/>
    <w:qFormat/>
    <w:rsid w:val="00B27CE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27CEE"/>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27CE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27CEE"/>
    <w:rPr>
      <w:caps/>
      <w:color w:val="595959" w:themeColor="text1" w:themeTint="A6"/>
      <w:spacing w:val="10"/>
      <w:sz w:val="21"/>
      <w:szCs w:val="21"/>
    </w:rPr>
  </w:style>
  <w:style w:type="character" w:styleId="Strong">
    <w:name w:val="Strong"/>
    <w:uiPriority w:val="22"/>
    <w:qFormat/>
    <w:rsid w:val="00B27CEE"/>
    <w:rPr>
      <w:b/>
      <w:bCs/>
    </w:rPr>
  </w:style>
  <w:style w:type="character" w:styleId="Emphasis">
    <w:name w:val="Emphasis"/>
    <w:uiPriority w:val="20"/>
    <w:qFormat/>
    <w:rsid w:val="00B27CEE"/>
    <w:rPr>
      <w:caps/>
      <w:color w:val="1F4D78" w:themeColor="accent1" w:themeShade="7F"/>
      <w:spacing w:val="5"/>
    </w:rPr>
  </w:style>
  <w:style w:type="paragraph" w:styleId="Quote">
    <w:name w:val="Quote"/>
    <w:basedOn w:val="Normal"/>
    <w:next w:val="Normal"/>
    <w:link w:val="QuoteChar"/>
    <w:uiPriority w:val="29"/>
    <w:qFormat/>
    <w:rsid w:val="00B27CEE"/>
    <w:rPr>
      <w:i/>
      <w:iCs/>
      <w:sz w:val="24"/>
      <w:szCs w:val="24"/>
    </w:rPr>
  </w:style>
  <w:style w:type="character" w:customStyle="1" w:styleId="QuoteChar">
    <w:name w:val="Quote Char"/>
    <w:basedOn w:val="DefaultParagraphFont"/>
    <w:link w:val="Quote"/>
    <w:uiPriority w:val="29"/>
    <w:rsid w:val="00B27CEE"/>
    <w:rPr>
      <w:i/>
      <w:iCs/>
      <w:sz w:val="24"/>
      <w:szCs w:val="24"/>
    </w:rPr>
  </w:style>
  <w:style w:type="paragraph" w:styleId="IntenseQuote">
    <w:name w:val="Intense Quote"/>
    <w:basedOn w:val="Normal"/>
    <w:next w:val="Normal"/>
    <w:link w:val="IntenseQuoteChar"/>
    <w:uiPriority w:val="30"/>
    <w:qFormat/>
    <w:rsid w:val="00B27CEE"/>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B27CEE"/>
    <w:rPr>
      <w:color w:val="5B9BD5" w:themeColor="accent1"/>
      <w:sz w:val="24"/>
      <w:szCs w:val="24"/>
    </w:rPr>
  </w:style>
  <w:style w:type="character" w:styleId="SubtleEmphasis">
    <w:name w:val="Subtle Emphasis"/>
    <w:uiPriority w:val="19"/>
    <w:qFormat/>
    <w:rsid w:val="00B27CEE"/>
    <w:rPr>
      <w:i/>
      <w:iCs/>
      <w:color w:val="1F4D78" w:themeColor="accent1" w:themeShade="7F"/>
    </w:rPr>
  </w:style>
  <w:style w:type="character" w:styleId="IntenseEmphasis">
    <w:name w:val="Intense Emphasis"/>
    <w:uiPriority w:val="21"/>
    <w:qFormat/>
    <w:rsid w:val="00B27CEE"/>
    <w:rPr>
      <w:b/>
      <w:bCs/>
      <w:caps/>
      <w:color w:val="1F4D78" w:themeColor="accent1" w:themeShade="7F"/>
      <w:spacing w:val="10"/>
    </w:rPr>
  </w:style>
  <w:style w:type="character" w:styleId="SubtleReference">
    <w:name w:val="Subtle Reference"/>
    <w:uiPriority w:val="31"/>
    <w:qFormat/>
    <w:rsid w:val="00B27CEE"/>
    <w:rPr>
      <w:b/>
      <w:bCs/>
      <w:color w:val="5B9BD5" w:themeColor="accent1"/>
    </w:rPr>
  </w:style>
  <w:style w:type="character" w:styleId="IntenseReference">
    <w:name w:val="Intense Reference"/>
    <w:uiPriority w:val="32"/>
    <w:qFormat/>
    <w:rsid w:val="00B27CEE"/>
    <w:rPr>
      <w:b/>
      <w:bCs/>
      <w:i/>
      <w:iCs/>
      <w:caps/>
      <w:color w:val="5B9BD5" w:themeColor="accent1"/>
    </w:rPr>
  </w:style>
  <w:style w:type="character" w:styleId="BookTitle">
    <w:name w:val="Book Title"/>
    <w:uiPriority w:val="33"/>
    <w:qFormat/>
    <w:rsid w:val="00B27CEE"/>
    <w:rPr>
      <w:b/>
      <w:bCs/>
      <w:i/>
      <w:iCs/>
      <w:spacing w:val="0"/>
    </w:rPr>
  </w:style>
  <w:style w:type="paragraph" w:styleId="TOCHeading">
    <w:name w:val="TOC Heading"/>
    <w:basedOn w:val="Heading1"/>
    <w:next w:val="Normal"/>
    <w:uiPriority w:val="39"/>
    <w:semiHidden/>
    <w:unhideWhenUsed/>
    <w:qFormat/>
    <w:rsid w:val="00B27CEE"/>
    <w:pPr>
      <w:outlineLvl w:val="9"/>
    </w:pPr>
  </w:style>
  <w:style w:type="paragraph" w:styleId="ListParagraph">
    <w:name w:val="List Paragraph"/>
    <w:basedOn w:val="Normal"/>
    <w:uiPriority w:val="34"/>
    <w:qFormat/>
    <w:rsid w:val="005074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431626">
      <w:bodyDiv w:val="1"/>
      <w:marLeft w:val="0"/>
      <w:marRight w:val="0"/>
      <w:marTop w:val="0"/>
      <w:marBottom w:val="0"/>
      <w:divBdr>
        <w:top w:val="none" w:sz="0" w:space="0" w:color="auto"/>
        <w:left w:val="none" w:sz="0" w:space="0" w:color="auto"/>
        <w:bottom w:val="none" w:sz="0" w:space="0" w:color="auto"/>
        <w:right w:val="none" w:sz="0" w:space="0" w:color="auto"/>
      </w:divBdr>
    </w:div>
    <w:div w:id="1160731065">
      <w:bodyDiv w:val="1"/>
      <w:marLeft w:val="0"/>
      <w:marRight w:val="0"/>
      <w:marTop w:val="0"/>
      <w:marBottom w:val="0"/>
      <w:divBdr>
        <w:top w:val="none" w:sz="0" w:space="0" w:color="auto"/>
        <w:left w:val="none" w:sz="0" w:space="0" w:color="auto"/>
        <w:bottom w:val="none" w:sz="0" w:space="0" w:color="auto"/>
        <w:right w:val="none" w:sz="0" w:space="0" w:color="auto"/>
      </w:divBdr>
    </w:div>
    <w:div w:id="150211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numbering" Target="numbering.xml"/><Relationship Id="rId7" Type="http://schemas.openxmlformats.org/officeDocument/2006/relationships/chart" Target="charts/chart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ck\AppData\Roaming\Microsoft\Excel\Book1%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ck\AppData\Roaming\Microsoft\Excel\Book1%20(version%201).xlsb"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Sheet1!$B$8</c:f>
              <c:strCache>
                <c:ptCount val="1"/>
                <c:pt idx="0">
                  <c:v>Distance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Sheet1!$A$9:$A$33</c:f>
              <c:numCache>
                <c:formatCode>General</c:formatCode>
                <c:ptCount val="25"/>
                <c:pt idx="0">
                  <c:v>-100</c:v>
                </c:pt>
                <c:pt idx="1">
                  <c:v>-100</c:v>
                </c:pt>
                <c:pt idx="2">
                  <c:v>-100</c:v>
                </c:pt>
                <c:pt idx="3">
                  <c:v>-100</c:v>
                </c:pt>
                <c:pt idx="4">
                  <c:v>-100</c:v>
                </c:pt>
                <c:pt idx="5">
                  <c:v>100</c:v>
                </c:pt>
                <c:pt idx="6">
                  <c:v>100</c:v>
                </c:pt>
                <c:pt idx="7">
                  <c:v>100</c:v>
                </c:pt>
                <c:pt idx="8">
                  <c:v>100</c:v>
                </c:pt>
                <c:pt idx="9">
                  <c:v>100</c:v>
                </c:pt>
                <c:pt idx="10">
                  <c:v>200</c:v>
                </c:pt>
                <c:pt idx="11">
                  <c:v>200</c:v>
                </c:pt>
                <c:pt idx="12">
                  <c:v>200</c:v>
                </c:pt>
                <c:pt idx="13">
                  <c:v>200</c:v>
                </c:pt>
                <c:pt idx="14">
                  <c:v>200</c:v>
                </c:pt>
                <c:pt idx="15">
                  <c:v>300</c:v>
                </c:pt>
                <c:pt idx="16">
                  <c:v>300</c:v>
                </c:pt>
                <c:pt idx="17">
                  <c:v>300</c:v>
                </c:pt>
                <c:pt idx="18">
                  <c:v>300</c:v>
                </c:pt>
                <c:pt idx="19">
                  <c:v>300</c:v>
                </c:pt>
                <c:pt idx="20">
                  <c:v>400</c:v>
                </c:pt>
                <c:pt idx="21">
                  <c:v>400</c:v>
                </c:pt>
                <c:pt idx="22">
                  <c:v>400</c:v>
                </c:pt>
                <c:pt idx="23">
                  <c:v>400</c:v>
                </c:pt>
                <c:pt idx="24">
                  <c:v>400</c:v>
                </c:pt>
              </c:numCache>
            </c:numRef>
          </c:xVal>
          <c:yVal>
            <c:numRef>
              <c:f>Sheet1!$B$9:$B$33</c:f>
              <c:numCache>
                <c:formatCode>General</c:formatCode>
                <c:ptCount val="25"/>
                <c:pt idx="0">
                  <c:v>404</c:v>
                </c:pt>
                <c:pt idx="1">
                  <c:v>403</c:v>
                </c:pt>
                <c:pt idx="2">
                  <c:v>401</c:v>
                </c:pt>
                <c:pt idx="3">
                  <c:v>401</c:v>
                </c:pt>
                <c:pt idx="4">
                  <c:v>403</c:v>
                </c:pt>
                <c:pt idx="5">
                  <c:v>398</c:v>
                </c:pt>
                <c:pt idx="6">
                  <c:v>404</c:v>
                </c:pt>
                <c:pt idx="7">
                  <c:v>402</c:v>
                </c:pt>
                <c:pt idx="8">
                  <c:v>403</c:v>
                </c:pt>
                <c:pt idx="9">
                  <c:v>399</c:v>
                </c:pt>
                <c:pt idx="10">
                  <c:v>398</c:v>
                </c:pt>
                <c:pt idx="11">
                  <c:v>397</c:v>
                </c:pt>
                <c:pt idx="12">
                  <c:v>403</c:v>
                </c:pt>
                <c:pt idx="13">
                  <c:v>400</c:v>
                </c:pt>
                <c:pt idx="14">
                  <c:v>401</c:v>
                </c:pt>
                <c:pt idx="15">
                  <c:v>403</c:v>
                </c:pt>
                <c:pt idx="16">
                  <c:v>395</c:v>
                </c:pt>
                <c:pt idx="17">
                  <c:v>399</c:v>
                </c:pt>
                <c:pt idx="18">
                  <c:v>404</c:v>
                </c:pt>
                <c:pt idx="19">
                  <c:v>405</c:v>
                </c:pt>
                <c:pt idx="20">
                  <c:v>430</c:v>
                </c:pt>
                <c:pt idx="21">
                  <c:v>422</c:v>
                </c:pt>
                <c:pt idx="22">
                  <c:v>427</c:v>
                </c:pt>
                <c:pt idx="23">
                  <c:v>424</c:v>
                </c:pt>
                <c:pt idx="24">
                  <c:v>432</c:v>
                </c:pt>
              </c:numCache>
            </c:numRef>
          </c:yVal>
          <c:smooth val="0"/>
          <c:extLst>
            <c:ext xmlns:c16="http://schemas.microsoft.com/office/drawing/2014/chart" uri="{C3380CC4-5D6E-409C-BE32-E72D297353CC}">
              <c16:uniqueId val="{00000000-2BE2-4346-8EAB-8C9B1BA7EAE3}"/>
            </c:ext>
          </c:extLst>
        </c:ser>
        <c:ser>
          <c:idx val="1"/>
          <c:order val="1"/>
          <c:tx>
            <c:strRef>
              <c:f>Sheet1!$C$8</c:f>
              <c:strCache>
                <c:ptCount val="1"/>
                <c:pt idx="0">
                  <c:v>Command Dist</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Sheet1!$A$9:$A$33</c:f>
              <c:numCache>
                <c:formatCode>General</c:formatCode>
                <c:ptCount val="25"/>
                <c:pt idx="0">
                  <c:v>-100</c:v>
                </c:pt>
                <c:pt idx="1">
                  <c:v>-100</c:v>
                </c:pt>
                <c:pt idx="2">
                  <c:v>-100</c:v>
                </c:pt>
                <c:pt idx="3">
                  <c:v>-100</c:v>
                </c:pt>
                <c:pt idx="4">
                  <c:v>-100</c:v>
                </c:pt>
                <c:pt idx="5">
                  <c:v>100</c:v>
                </c:pt>
                <c:pt idx="6">
                  <c:v>100</c:v>
                </c:pt>
                <c:pt idx="7">
                  <c:v>100</c:v>
                </c:pt>
                <c:pt idx="8">
                  <c:v>100</c:v>
                </c:pt>
                <c:pt idx="9">
                  <c:v>100</c:v>
                </c:pt>
                <c:pt idx="10">
                  <c:v>200</c:v>
                </c:pt>
                <c:pt idx="11">
                  <c:v>200</c:v>
                </c:pt>
                <c:pt idx="12">
                  <c:v>200</c:v>
                </c:pt>
                <c:pt idx="13">
                  <c:v>200</c:v>
                </c:pt>
                <c:pt idx="14">
                  <c:v>200</c:v>
                </c:pt>
                <c:pt idx="15">
                  <c:v>300</c:v>
                </c:pt>
                <c:pt idx="16">
                  <c:v>300</c:v>
                </c:pt>
                <c:pt idx="17">
                  <c:v>300</c:v>
                </c:pt>
                <c:pt idx="18">
                  <c:v>300</c:v>
                </c:pt>
                <c:pt idx="19">
                  <c:v>300</c:v>
                </c:pt>
                <c:pt idx="20">
                  <c:v>400</c:v>
                </c:pt>
                <c:pt idx="21">
                  <c:v>400</c:v>
                </c:pt>
                <c:pt idx="22">
                  <c:v>400</c:v>
                </c:pt>
                <c:pt idx="23">
                  <c:v>400</c:v>
                </c:pt>
                <c:pt idx="24">
                  <c:v>400</c:v>
                </c:pt>
              </c:numCache>
            </c:numRef>
          </c:xVal>
          <c:yVal>
            <c:numRef>
              <c:f>Sheet1!$C$9:$C$33</c:f>
              <c:numCache>
                <c:formatCode>General</c:formatCode>
                <c:ptCount val="25"/>
                <c:pt idx="0">
                  <c:v>400</c:v>
                </c:pt>
                <c:pt idx="1">
                  <c:v>400</c:v>
                </c:pt>
                <c:pt idx="2">
                  <c:v>400</c:v>
                </c:pt>
                <c:pt idx="3">
                  <c:v>400</c:v>
                </c:pt>
                <c:pt idx="4">
                  <c:v>400</c:v>
                </c:pt>
                <c:pt idx="5">
                  <c:v>400</c:v>
                </c:pt>
                <c:pt idx="6">
                  <c:v>400</c:v>
                </c:pt>
                <c:pt idx="7">
                  <c:v>400</c:v>
                </c:pt>
                <c:pt idx="8">
                  <c:v>400</c:v>
                </c:pt>
                <c:pt idx="9">
                  <c:v>400</c:v>
                </c:pt>
                <c:pt idx="10">
                  <c:v>400</c:v>
                </c:pt>
                <c:pt idx="11">
                  <c:v>400</c:v>
                </c:pt>
                <c:pt idx="12">
                  <c:v>400</c:v>
                </c:pt>
                <c:pt idx="13">
                  <c:v>400</c:v>
                </c:pt>
                <c:pt idx="14">
                  <c:v>400</c:v>
                </c:pt>
                <c:pt idx="15">
                  <c:v>400</c:v>
                </c:pt>
                <c:pt idx="16">
                  <c:v>400</c:v>
                </c:pt>
                <c:pt idx="17">
                  <c:v>400</c:v>
                </c:pt>
                <c:pt idx="18">
                  <c:v>400</c:v>
                </c:pt>
                <c:pt idx="19">
                  <c:v>400</c:v>
                </c:pt>
                <c:pt idx="20">
                  <c:v>400</c:v>
                </c:pt>
                <c:pt idx="21">
                  <c:v>400</c:v>
                </c:pt>
                <c:pt idx="22">
                  <c:v>400</c:v>
                </c:pt>
                <c:pt idx="23">
                  <c:v>400</c:v>
                </c:pt>
                <c:pt idx="24">
                  <c:v>400</c:v>
                </c:pt>
              </c:numCache>
            </c:numRef>
          </c:yVal>
          <c:smooth val="0"/>
          <c:extLst>
            <c:ext xmlns:c16="http://schemas.microsoft.com/office/drawing/2014/chart" uri="{C3380CC4-5D6E-409C-BE32-E72D297353CC}">
              <c16:uniqueId val="{00000001-2BE2-4346-8EAB-8C9B1BA7EAE3}"/>
            </c:ext>
          </c:extLst>
        </c:ser>
        <c:dLbls>
          <c:showLegendKey val="0"/>
          <c:showVal val="0"/>
          <c:showCatName val="0"/>
          <c:showSerName val="0"/>
          <c:showPercent val="0"/>
          <c:showBubbleSize val="0"/>
        </c:dLbls>
        <c:axId val="335123368"/>
        <c:axId val="335124352"/>
      </c:scatterChart>
      <c:valAx>
        <c:axId val="335123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 (mm/s)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124352"/>
        <c:crosses val="autoZero"/>
        <c:crossBetween val="midCat"/>
      </c:valAx>
      <c:valAx>
        <c:axId val="335124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 (cm)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1233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Actual vs Commanded Dist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Sheet1!$B$36</c:f>
              <c:strCache>
                <c:ptCount val="1"/>
                <c:pt idx="0">
                  <c:v>Actual Dist (cm)</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Sheet1!$A$37:$A$66</c:f>
              <c:numCache>
                <c:formatCode>General</c:formatCode>
                <c:ptCount val="30"/>
                <c:pt idx="0">
                  <c:v>0.5</c:v>
                </c:pt>
                <c:pt idx="1">
                  <c:v>0.5</c:v>
                </c:pt>
                <c:pt idx="2">
                  <c:v>0.5</c:v>
                </c:pt>
                <c:pt idx="3">
                  <c:v>0.5</c:v>
                </c:pt>
                <c:pt idx="4">
                  <c:v>0.5</c:v>
                </c:pt>
                <c:pt idx="5">
                  <c:v>1</c:v>
                </c:pt>
                <c:pt idx="6">
                  <c:v>1</c:v>
                </c:pt>
                <c:pt idx="7">
                  <c:v>1</c:v>
                </c:pt>
                <c:pt idx="8">
                  <c:v>1</c:v>
                </c:pt>
                <c:pt idx="9">
                  <c:v>1</c:v>
                </c:pt>
                <c:pt idx="10">
                  <c:v>1.5</c:v>
                </c:pt>
                <c:pt idx="11">
                  <c:v>1.5</c:v>
                </c:pt>
                <c:pt idx="12">
                  <c:v>1.5</c:v>
                </c:pt>
                <c:pt idx="13">
                  <c:v>1.5</c:v>
                </c:pt>
                <c:pt idx="14">
                  <c:v>1.5</c:v>
                </c:pt>
                <c:pt idx="15">
                  <c:v>2</c:v>
                </c:pt>
                <c:pt idx="16">
                  <c:v>2</c:v>
                </c:pt>
                <c:pt idx="17">
                  <c:v>2</c:v>
                </c:pt>
                <c:pt idx="18">
                  <c:v>2</c:v>
                </c:pt>
                <c:pt idx="19">
                  <c:v>2</c:v>
                </c:pt>
                <c:pt idx="20">
                  <c:v>2.5</c:v>
                </c:pt>
                <c:pt idx="21">
                  <c:v>2.5</c:v>
                </c:pt>
                <c:pt idx="22">
                  <c:v>2.5</c:v>
                </c:pt>
                <c:pt idx="23">
                  <c:v>2.5</c:v>
                </c:pt>
                <c:pt idx="24">
                  <c:v>2.5</c:v>
                </c:pt>
                <c:pt idx="25">
                  <c:v>3</c:v>
                </c:pt>
                <c:pt idx="26">
                  <c:v>3</c:v>
                </c:pt>
                <c:pt idx="27">
                  <c:v>3</c:v>
                </c:pt>
                <c:pt idx="28">
                  <c:v>3</c:v>
                </c:pt>
                <c:pt idx="29">
                  <c:v>3</c:v>
                </c:pt>
              </c:numCache>
            </c:numRef>
          </c:xVal>
          <c:yVal>
            <c:numRef>
              <c:f>Sheet1!$B$37:$B$66</c:f>
              <c:numCache>
                <c:formatCode>General</c:formatCode>
                <c:ptCount val="30"/>
                <c:pt idx="0">
                  <c:v>48</c:v>
                </c:pt>
                <c:pt idx="1">
                  <c:v>48</c:v>
                </c:pt>
                <c:pt idx="2">
                  <c:v>53</c:v>
                </c:pt>
                <c:pt idx="3">
                  <c:v>51</c:v>
                </c:pt>
                <c:pt idx="4">
                  <c:v>49</c:v>
                </c:pt>
                <c:pt idx="5">
                  <c:v>101</c:v>
                </c:pt>
                <c:pt idx="6">
                  <c:v>99</c:v>
                </c:pt>
                <c:pt idx="7">
                  <c:v>98</c:v>
                </c:pt>
                <c:pt idx="8">
                  <c:v>100</c:v>
                </c:pt>
                <c:pt idx="9">
                  <c:v>101</c:v>
                </c:pt>
                <c:pt idx="10">
                  <c:v>155</c:v>
                </c:pt>
                <c:pt idx="11">
                  <c:v>149</c:v>
                </c:pt>
                <c:pt idx="12">
                  <c:v>152</c:v>
                </c:pt>
                <c:pt idx="13">
                  <c:v>149</c:v>
                </c:pt>
                <c:pt idx="14">
                  <c:v>153</c:v>
                </c:pt>
                <c:pt idx="15">
                  <c:v>202</c:v>
                </c:pt>
                <c:pt idx="16">
                  <c:v>202</c:v>
                </c:pt>
                <c:pt idx="17">
                  <c:v>201</c:v>
                </c:pt>
                <c:pt idx="18">
                  <c:v>201</c:v>
                </c:pt>
                <c:pt idx="19">
                  <c:v>202</c:v>
                </c:pt>
                <c:pt idx="20">
                  <c:v>250</c:v>
                </c:pt>
                <c:pt idx="21">
                  <c:v>251</c:v>
                </c:pt>
                <c:pt idx="22">
                  <c:v>249</c:v>
                </c:pt>
                <c:pt idx="23">
                  <c:v>251</c:v>
                </c:pt>
                <c:pt idx="24">
                  <c:v>250</c:v>
                </c:pt>
                <c:pt idx="25">
                  <c:v>304</c:v>
                </c:pt>
                <c:pt idx="26">
                  <c:v>302</c:v>
                </c:pt>
                <c:pt idx="27">
                  <c:v>300</c:v>
                </c:pt>
                <c:pt idx="28">
                  <c:v>301</c:v>
                </c:pt>
                <c:pt idx="29">
                  <c:v>302</c:v>
                </c:pt>
              </c:numCache>
            </c:numRef>
          </c:yVal>
          <c:smooth val="0"/>
          <c:extLst>
            <c:ext xmlns:c16="http://schemas.microsoft.com/office/drawing/2014/chart" uri="{C3380CC4-5D6E-409C-BE32-E72D297353CC}">
              <c16:uniqueId val="{00000000-2972-420F-8159-0D148BF90ACD}"/>
            </c:ext>
          </c:extLst>
        </c:ser>
        <c:dLbls>
          <c:showLegendKey val="0"/>
          <c:showVal val="0"/>
          <c:showCatName val="0"/>
          <c:showSerName val="0"/>
          <c:showPercent val="0"/>
          <c:showBubbleSize val="0"/>
        </c:dLbls>
        <c:axId val="343927576"/>
        <c:axId val="343922000"/>
      </c:scatterChart>
      <c:valAx>
        <c:axId val="343927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Commanded Dist(m)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3922000"/>
        <c:crosses val="autoZero"/>
        <c:crossBetween val="midCat"/>
      </c:valAx>
      <c:valAx>
        <c:axId val="343922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Actual Distance(cm)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3927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06D45C-8825-4971-AC29-D3EE195FC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1787</TotalTime>
  <Pages>5</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Assignment 2 Report</vt:lpstr>
    </vt:vector>
  </TitlesOfParts>
  <Company>Lemongrabs</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Report</dc:title>
  <dc:subject>Mechatronics 2 - 48623</dc:subject>
  <dc:creator>Paul Dockar, Dennis Kim, Kimi Izzo, Michael Smith, Nick Rabey</dc:creator>
  <cp:keywords/>
  <dc:description/>
  <cp:lastModifiedBy>Nick Rabey</cp:lastModifiedBy>
  <cp:revision>7</cp:revision>
  <dcterms:created xsi:type="dcterms:W3CDTF">2016-05-01T03:24:00Z</dcterms:created>
  <dcterms:modified xsi:type="dcterms:W3CDTF">2016-05-03T02:23:00Z</dcterms:modified>
</cp:coreProperties>
</file>