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D4E" w:rsidRDefault="00315BFC" w:rsidP="00315BFC">
      <w:pPr>
        <w:pStyle w:val="Titre"/>
      </w:pPr>
      <w:r>
        <w:t>SimAmbu</w:t>
      </w:r>
    </w:p>
    <w:p w:rsidR="00315BFC" w:rsidRDefault="00315BFC" w:rsidP="00315BFC">
      <w:r>
        <w:t>L’</w:t>
      </w:r>
      <w:r w:rsidRPr="00315BFC">
        <w:t xml:space="preserve">Arrêté du 31 octobre 2022 </w:t>
      </w:r>
      <w:r>
        <w:t>répertorie les</w:t>
      </w:r>
      <w:r w:rsidRPr="00315BFC">
        <w:t xml:space="preserve"> actes professionnels pouvant être accomplis par des ambulanciers dans le cadre de l'aide médicale urgente</w:t>
      </w:r>
    </w:p>
    <w:p w:rsidR="00315BFC" w:rsidRDefault="00315BFC" w:rsidP="00315BFC">
      <w:r>
        <w:t>Ils utilisent des fiches de synthèse récapitulant la prise en charge du patient afin de ne pas oublier d’information capitale dans leur transmission.</w:t>
      </w:r>
    </w:p>
    <w:p w:rsidR="00315BFC" w:rsidRDefault="00315BFC" w:rsidP="00315BFC">
      <w:r>
        <w:t xml:space="preserve">Simambu est une application </w:t>
      </w:r>
      <w:r w:rsidR="00050296">
        <w:t xml:space="preserve">simulant cette </w:t>
      </w:r>
      <w:r>
        <w:t>transmission</w:t>
      </w:r>
      <w:r w:rsidR="00050296">
        <w:t>.</w:t>
      </w:r>
    </w:p>
    <w:p w:rsidR="00EF7124" w:rsidRDefault="00EF7124" w:rsidP="00315BFC">
      <w:r>
        <w:t>Le graphisme est optimisé pour une tablette Android 10 pouces 1920 x 1200 px</w:t>
      </w:r>
    </w:p>
    <w:p w:rsidR="00C32B1F" w:rsidRDefault="00C32B1F" w:rsidP="00C32B1F">
      <w:pPr>
        <w:pStyle w:val="Titre1"/>
      </w:pPr>
      <w:r>
        <w:t>Principe :</w:t>
      </w:r>
    </w:p>
    <w:p w:rsidR="00C32B1F" w:rsidRDefault="00C32B1F" w:rsidP="00315BFC">
      <w:r w:rsidRPr="00C32B1F">
        <w:drawing>
          <wp:inline distT="0" distB="0" distL="0" distR="0" wp14:anchorId="048A7244" wp14:editId="789BF096">
            <wp:extent cx="5972810" cy="253682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1F" w:rsidRDefault="00C32B1F" w:rsidP="00C32B1F">
      <w:pPr>
        <w:pStyle w:val="Titre1"/>
      </w:pPr>
      <w:r>
        <w:t>Présentation de l’interface</w:t>
      </w:r>
    </w:p>
    <w:p w:rsidR="00C32B1F" w:rsidRPr="00C32B1F" w:rsidRDefault="00C32B1F" w:rsidP="00C32B1F">
      <w:pPr>
        <w:rPr>
          <w:sz w:val="8"/>
          <w:szCs w:val="8"/>
        </w:rPr>
      </w:pPr>
      <w:r w:rsidRPr="00C32B1F">
        <w:rPr>
          <w:sz w:val="8"/>
          <w:szCs w:val="8"/>
        </w:rPr>
        <w:drawing>
          <wp:anchor distT="0" distB="0" distL="114300" distR="114300" simplePos="0" relativeHeight="251658240" behindDoc="0" locked="0" layoutInCell="1" allowOverlap="1" wp14:anchorId="04ABF9F0" wp14:editId="54A00C68">
            <wp:simplePos x="0" y="0"/>
            <wp:positionH relativeFrom="column">
              <wp:posOffset>3810</wp:posOffset>
            </wp:positionH>
            <wp:positionV relativeFrom="paragraph">
              <wp:posOffset>100965</wp:posOffset>
            </wp:positionV>
            <wp:extent cx="663575" cy="2124075"/>
            <wp:effectExtent l="0" t="0" r="3175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2B1F" w:rsidRDefault="00C32B1F" w:rsidP="00C32B1F">
      <w:pPr>
        <w:spacing w:after="240"/>
      </w:pPr>
      <w:r>
        <w:t>Intervention</w:t>
      </w:r>
    </w:p>
    <w:p w:rsidR="00C32B1F" w:rsidRDefault="00C32B1F" w:rsidP="00C32B1F">
      <w:pPr>
        <w:spacing w:after="240"/>
      </w:pPr>
      <w:r>
        <w:t>Bilan</w:t>
      </w:r>
    </w:p>
    <w:p w:rsidR="00C32B1F" w:rsidRDefault="00C32B1F" w:rsidP="00C32B1F">
      <w:pPr>
        <w:spacing w:after="240"/>
      </w:pPr>
      <w:r>
        <w:t>Localisation des lésions</w:t>
      </w:r>
    </w:p>
    <w:p w:rsidR="00C32B1F" w:rsidRDefault="00C32B1F" w:rsidP="00C32B1F">
      <w:pPr>
        <w:spacing w:after="240"/>
      </w:pPr>
      <w:r>
        <w:t>Simulation d’électrocardiogramme</w:t>
      </w:r>
    </w:p>
    <w:p w:rsidR="00C32B1F" w:rsidRDefault="00C32B1F" w:rsidP="00C32B1F">
      <w:pPr>
        <w:spacing w:after="240"/>
      </w:pPr>
      <w:r>
        <w:t>Rapport</w:t>
      </w:r>
    </w:p>
    <w:p w:rsidR="00C32B1F" w:rsidRDefault="00C32B1F" w:rsidP="00C32B1F">
      <w:pPr>
        <w:spacing w:after="240"/>
      </w:pPr>
      <w:r>
        <w:t>Envoi par mail</w:t>
      </w:r>
    </w:p>
    <w:p w:rsidR="00C32B1F" w:rsidRDefault="00C32B1F" w:rsidP="00C32B1F"/>
    <w:p w:rsidR="00C32B1F" w:rsidRDefault="00C32B1F" w:rsidP="00C32B1F">
      <w:pPr>
        <w:pStyle w:val="Titre1"/>
      </w:pPr>
      <w:r>
        <w:t>Navigation</w:t>
      </w:r>
    </w:p>
    <w:p w:rsidR="00C32B1F" w:rsidRDefault="00365187" w:rsidP="00C32B1F">
      <w:r>
        <w:t>L’application s’ouvre sur une pseudo page de connexion</w:t>
      </w:r>
    </w:p>
    <w:p w:rsidR="00365187" w:rsidRDefault="00365187" w:rsidP="00C32B1F">
      <w:r w:rsidRPr="00365187">
        <w:lastRenderedPageBreak/>
        <w:drawing>
          <wp:inline distT="0" distB="0" distL="0" distR="0" wp14:anchorId="1E0A86F7" wp14:editId="33CA050E">
            <wp:extent cx="2571750" cy="1363266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87" w:rsidRDefault="00365187" w:rsidP="00C32B1F">
      <w:r>
        <w:t>Il n’y a pas d’identifiant particulier</w:t>
      </w:r>
    </w:p>
    <w:p w:rsidR="00365187" w:rsidRDefault="00365187" w:rsidP="00C32B1F">
      <w:r w:rsidRPr="00365187">
        <w:drawing>
          <wp:inline distT="0" distB="0" distL="0" distR="0" wp14:anchorId="17C683EA" wp14:editId="1E8F1849">
            <wp:extent cx="3932354" cy="2857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772" cy="28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87" w:rsidRDefault="00365187" w:rsidP="00C32B1F">
      <w:r>
        <w:t>La page suivante récapitule les principales fonctionnalités</w:t>
      </w:r>
    </w:p>
    <w:p w:rsidR="00365187" w:rsidRDefault="00365187" w:rsidP="00C32B1F">
      <w:r>
        <w:t>La page intervention est divisée en onglet.</w:t>
      </w:r>
    </w:p>
    <w:p w:rsidR="00365187" w:rsidRDefault="00365187" w:rsidP="00C32B1F">
      <w:r>
        <w:rPr>
          <w:noProof/>
          <w:lang w:eastAsia="fr-FR"/>
        </w:rPr>
        <w:drawing>
          <wp:inline distT="0" distB="0" distL="0" distR="0" wp14:anchorId="3873FB9A" wp14:editId="6BF4EB26">
            <wp:extent cx="4619625" cy="3464964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901" cy="34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87" w:rsidRDefault="00365187" w:rsidP="00C32B1F">
      <w:r>
        <w:lastRenderedPageBreak/>
        <w:t>La page Bilan permet de saisir les paramètres vitaux qu’ils sont habilités à prendre.</w:t>
      </w:r>
    </w:p>
    <w:p w:rsidR="00365187" w:rsidRDefault="00365187" w:rsidP="00C32B1F">
      <w:r>
        <w:rPr>
          <w:noProof/>
          <w:lang w:eastAsia="fr-FR"/>
        </w:rPr>
        <w:drawing>
          <wp:inline distT="0" distB="0" distL="0" distR="0" wp14:anchorId="1FCE32A1" wp14:editId="5F3BB072">
            <wp:extent cx="4876454" cy="365760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9912" cy="36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87" w:rsidRDefault="00674CF9" w:rsidP="00C32B1F">
      <w:r>
        <w:t>La page lésion permet de décrire la nature et l’emplacement des lésions :</w:t>
      </w:r>
    </w:p>
    <w:p w:rsidR="00674CF9" w:rsidRDefault="00674CF9" w:rsidP="00C32B1F">
      <w:r>
        <w:rPr>
          <w:noProof/>
          <w:lang w:eastAsia="fr-FR"/>
        </w:rPr>
        <w:drawing>
          <wp:inline distT="0" distB="0" distL="0" distR="0" wp14:anchorId="1A8D1024" wp14:editId="7DFF8BCA">
            <wp:extent cx="5972810" cy="4479925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F9" w:rsidRDefault="00674CF9" w:rsidP="00C32B1F">
      <w:r>
        <w:lastRenderedPageBreak/>
        <w:t>La page ECG permet d’afficher une image existante.</w:t>
      </w:r>
    </w:p>
    <w:p w:rsidR="00674CF9" w:rsidRDefault="00674CF9" w:rsidP="00C32B1F">
      <w:r>
        <w:t xml:space="preserve">Le choix des images se fait par l’immatriculation du véhicule dans la page intervention </w:t>
      </w:r>
      <w:r w:rsidRPr="006019BA">
        <w:sym w:font="Wingdings" w:char="F0E0"/>
      </w:r>
      <w:r>
        <w:t xml:space="preserve"> Info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33"/>
        <w:gridCol w:w="5021"/>
      </w:tblGrid>
      <w:tr w:rsidR="00674CF9" w:rsidTr="00B24661">
        <w:tc>
          <w:tcPr>
            <w:tcW w:w="4833" w:type="dxa"/>
          </w:tcPr>
          <w:p w:rsidR="00674CF9" w:rsidRDefault="00674CF9" w:rsidP="00C32B1F">
            <w:r>
              <w:t>A1 (AB-123-CD)</w:t>
            </w:r>
          </w:p>
          <w:p w:rsidR="00674CF9" w:rsidRDefault="00B24661" w:rsidP="00C32B1F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1" type="#_x0000_t75" style="width:235.5pt;height:114.75pt">
                  <v:imagedata r:id="rId16" o:title="ECG-homme"/>
                </v:shape>
              </w:pict>
            </w:r>
          </w:p>
        </w:tc>
        <w:tc>
          <w:tcPr>
            <w:tcW w:w="5021" w:type="dxa"/>
          </w:tcPr>
          <w:p w:rsidR="00674CF9" w:rsidRDefault="00674CF9" w:rsidP="00C32B1F">
            <w:r>
              <w:t>A2 (EF-456-GH)</w:t>
            </w:r>
          </w:p>
          <w:p w:rsidR="00674CF9" w:rsidRDefault="00B24661" w:rsidP="00C32B1F">
            <w:r>
              <w:pict>
                <v:shape id="_x0000_i1044" type="#_x0000_t75" style="width:240pt;height:137.25pt">
                  <v:imagedata r:id="rId17" o:title="A2-Artefacts"/>
                </v:shape>
              </w:pict>
            </w:r>
          </w:p>
        </w:tc>
      </w:tr>
      <w:tr w:rsidR="00674CF9" w:rsidTr="00B24661">
        <w:tc>
          <w:tcPr>
            <w:tcW w:w="4833" w:type="dxa"/>
          </w:tcPr>
          <w:p w:rsidR="00674CF9" w:rsidRDefault="00B24661" w:rsidP="00C32B1F">
            <w:r>
              <w:t>A3 (IJ-789-KL)</w:t>
            </w:r>
          </w:p>
          <w:p w:rsidR="00B24661" w:rsidRDefault="00B24661" w:rsidP="00C32B1F">
            <w:r>
              <w:pict>
                <v:shape id="_x0000_i1055" type="#_x0000_t75" style="width:234.75pt;height:126pt">
                  <v:imagedata r:id="rId18" o:title="A3-Bradicardie"/>
                </v:shape>
              </w:pict>
            </w:r>
          </w:p>
        </w:tc>
        <w:tc>
          <w:tcPr>
            <w:tcW w:w="5021" w:type="dxa"/>
          </w:tcPr>
          <w:p w:rsidR="00674CF9" w:rsidRDefault="00B24661" w:rsidP="00C32B1F">
            <w:r>
              <w:t>A4 (TY-192-DS)</w:t>
            </w:r>
          </w:p>
          <w:p w:rsidR="00B24661" w:rsidRDefault="00B24661" w:rsidP="00C32B1F">
            <w:r>
              <w:pict>
                <v:shape id="_x0000_i1059" type="#_x0000_t75" style="width:240.75pt;height:120pt">
                  <v:imagedata r:id="rId19" o:title="A4-fibrillation"/>
                </v:shape>
              </w:pict>
            </w:r>
          </w:p>
        </w:tc>
      </w:tr>
      <w:tr w:rsidR="00674CF9" w:rsidTr="00B24661">
        <w:tc>
          <w:tcPr>
            <w:tcW w:w="4833" w:type="dxa"/>
          </w:tcPr>
          <w:p w:rsidR="00674CF9" w:rsidRDefault="00B24661" w:rsidP="00C32B1F">
            <w:r>
              <w:t>A5 (RS-212-DG)</w:t>
            </w:r>
          </w:p>
          <w:p w:rsidR="00B24661" w:rsidRDefault="00B24661" w:rsidP="00C32B1F">
            <w:r>
              <w:pict>
                <v:shape id="_x0000_i1076" type="#_x0000_t75" style="width:234.75pt;height:121.5pt">
                  <v:imagedata r:id="rId20" o:title="A5-infarctus"/>
                </v:shape>
              </w:pict>
            </w:r>
          </w:p>
        </w:tc>
        <w:tc>
          <w:tcPr>
            <w:tcW w:w="5021" w:type="dxa"/>
          </w:tcPr>
          <w:p w:rsidR="00674CF9" w:rsidRDefault="00B24661" w:rsidP="00C32B1F">
            <w:r>
              <w:t>A6 (KJ-546-GV)</w:t>
            </w:r>
          </w:p>
          <w:p w:rsidR="00B24661" w:rsidRDefault="00B24661" w:rsidP="00C32B1F">
            <w:r>
              <w:pict>
                <v:shape id="_x0000_i1087" type="#_x0000_t75" style="width:243pt;height:131.25pt">
                  <v:imagedata r:id="rId21" o:title="A6-infarctus2"/>
                </v:shape>
              </w:pict>
            </w:r>
          </w:p>
        </w:tc>
      </w:tr>
      <w:tr w:rsidR="00674CF9" w:rsidTr="00B24661">
        <w:tc>
          <w:tcPr>
            <w:tcW w:w="4833" w:type="dxa"/>
          </w:tcPr>
          <w:p w:rsidR="00674CF9" w:rsidRDefault="00B24661" w:rsidP="00C32B1F">
            <w:r>
              <w:t>A7 (YH-823-AG)</w:t>
            </w:r>
          </w:p>
          <w:p w:rsidR="00B24661" w:rsidRDefault="00B24661" w:rsidP="00C32B1F">
            <w:r>
              <w:pict>
                <v:shape id="_x0000_i1094" type="#_x0000_t75" style="width:235.5pt;height:126.75pt">
                  <v:imagedata r:id="rId22" o:title="A7-Pacemaker"/>
                </v:shape>
              </w:pict>
            </w:r>
          </w:p>
        </w:tc>
        <w:tc>
          <w:tcPr>
            <w:tcW w:w="5021" w:type="dxa"/>
          </w:tcPr>
          <w:p w:rsidR="00674CF9" w:rsidRDefault="00B24661" w:rsidP="00C32B1F">
            <w:r>
              <w:t>A8 (SU-687-UZ)</w:t>
            </w:r>
          </w:p>
          <w:p w:rsidR="00B24661" w:rsidRDefault="00B24661" w:rsidP="00C32B1F">
            <w:r>
              <w:pict>
                <v:shape id="_x0000_i1110" type="#_x0000_t75" style="width:245.25pt;height:126.75pt">
                  <v:imagedata r:id="rId23" o:title="A8-Tachycardie"/>
                </v:shape>
              </w:pict>
            </w:r>
          </w:p>
        </w:tc>
      </w:tr>
    </w:tbl>
    <w:p w:rsidR="00674CF9" w:rsidRDefault="00B24661" w:rsidP="00BE0221">
      <w:pPr>
        <w:keepNext/>
      </w:pPr>
      <w:r>
        <w:lastRenderedPageBreak/>
        <w:t>La page rapport donne un aperçu du rapport</w:t>
      </w:r>
    </w:p>
    <w:p w:rsidR="00B24661" w:rsidRDefault="00B24661" w:rsidP="00C32B1F">
      <w:r>
        <w:rPr>
          <w:noProof/>
          <w:lang w:eastAsia="fr-FR"/>
        </w:rPr>
        <w:drawing>
          <wp:inline distT="0" distB="0" distL="0" distR="0" wp14:anchorId="497A330F" wp14:editId="70CD203A">
            <wp:extent cx="4584375" cy="3438525"/>
            <wp:effectExtent l="0" t="0" r="698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26" cy="34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61" w:rsidRDefault="00B24661" w:rsidP="00C32B1F">
      <w:r>
        <w:t>Le bouton d’envoi au 15 ouvre la messagerie avec les données brutes de la saisie.</w:t>
      </w:r>
    </w:p>
    <w:p w:rsidR="00ED1A23" w:rsidRDefault="00ED1A23" w:rsidP="00C32B1F">
      <w:r>
        <w:rPr>
          <w:noProof/>
          <w:lang w:eastAsia="fr-FR"/>
        </w:rPr>
        <w:drawing>
          <wp:inline distT="0" distB="0" distL="0" distR="0" wp14:anchorId="736CEFD0" wp14:editId="73008A70">
            <wp:extent cx="4362450" cy="3272069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5544" cy="32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661" w:rsidRDefault="00C26D93" w:rsidP="00C32B1F">
      <w:r>
        <w:t>Si les champs de civilité, nom, prénom et de naissance ne sont pas date de naissance ne sont pas renseignés, un message interdit l’envoi :</w:t>
      </w:r>
    </w:p>
    <w:p w:rsidR="00C26D93" w:rsidRDefault="00C26D93" w:rsidP="00C32B1F">
      <w:r w:rsidRPr="00C26D93">
        <w:drawing>
          <wp:inline distT="0" distB="0" distL="0" distR="0" wp14:anchorId="2BAF0598" wp14:editId="6E7CC63B">
            <wp:extent cx="5972810" cy="567690"/>
            <wp:effectExtent l="0" t="0" r="889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EF" w:rsidRDefault="002D5DB5" w:rsidP="00ED1A23">
      <w:pPr>
        <w:pStyle w:val="Titre1"/>
        <w:keepNext/>
      </w:pPr>
      <w:r>
        <w:lastRenderedPageBreak/>
        <w:t>Adresse mail du 15</w:t>
      </w:r>
    </w:p>
    <w:p w:rsidR="002D5DB5" w:rsidRDefault="002D5DB5" w:rsidP="00ED1A23">
      <w:pPr>
        <w:keepNext/>
      </w:pPr>
      <w:r>
        <w:t xml:space="preserve">Par défaut, l’adresse mail est </w:t>
      </w:r>
      <w:hyperlink r:id="rId27" w:history="1">
        <w:r w:rsidRPr="00292B84">
          <w:rPr>
            <w:rStyle w:val="Lienhypertexte"/>
          </w:rPr>
          <w:t>ifsi@yopmail.com</w:t>
        </w:r>
      </w:hyperlink>
      <w:r>
        <w:t>.</w:t>
      </w:r>
    </w:p>
    <w:p w:rsidR="002D5DB5" w:rsidRDefault="002D5DB5" w:rsidP="002D5DB5">
      <w:r>
        <w:t xml:space="preserve">Les réponses sont lisibles sur le site </w:t>
      </w:r>
      <w:hyperlink r:id="rId28" w:history="1">
        <w:r w:rsidRPr="00292B84">
          <w:rPr>
            <w:rStyle w:val="Lienhypertexte"/>
          </w:rPr>
          <w:t>https://www.yopmail.com</w:t>
        </w:r>
      </w:hyperlink>
      <w:r>
        <w:t xml:space="preserve"> avec l’adresse ifsi</w:t>
      </w:r>
    </w:p>
    <w:p w:rsidR="002D5DB5" w:rsidRDefault="002D5DB5" w:rsidP="002D5DB5">
      <w:r w:rsidRPr="002D5DB5">
        <w:drawing>
          <wp:inline distT="0" distB="0" distL="0" distR="0" wp14:anchorId="3F3D5685" wp14:editId="2F2D02B6">
            <wp:extent cx="3581400" cy="1839856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4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B5" w:rsidRDefault="002D5DB5" w:rsidP="002D5DB5">
      <w:r>
        <w:t>Il est possible de personnaliser cette adresse au moment de la connexion en indiquant une adresse mail comme identifiant (avec un @)</w:t>
      </w:r>
    </w:p>
    <w:p w:rsidR="002D5DB5" w:rsidRDefault="002D5DB5" w:rsidP="002D5DB5">
      <w:r>
        <w:t>Exemple :</w:t>
      </w:r>
    </w:p>
    <w:p w:rsidR="002D5DB5" w:rsidRDefault="00BE0221" w:rsidP="002D5DB5">
      <w:r w:rsidRPr="00BE0221">
        <w:drawing>
          <wp:inline distT="0" distB="0" distL="0" distR="0" wp14:anchorId="170FBD20" wp14:editId="476670E4">
            <wp:extent cx="3267075" cy="1268635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B5" w:rsidRDefault="002D5DB5" w:rsidP="002D5DB5">
      <w:r>
        <w:t>Arrivé sur la page de menu, cliquer sur la petite ligne en bas de l’écran :</w:t>
      </w:r>
    </w:p>
    <w:p w:rsidR="002D5DB5" w:rsidRDefault="002D5DB5" w:rsidP="002D5DB5">
      <w:r w:rsidRPr="002D5DB5">
        <w:drawing>
          <wp:inline distT="0" distB="0" distL="0" distR="0" wp14:anchorId="12DB5181" wp14:editId="4BA6BBBE">
            <wp:extent cx="4648200" cy="230680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1189" cy="23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DB5" w:rsidRDefault="002D5DB5" w:rsidP="002D5DB5">
      <w:r>
        <w:t xml:space="preserve">L’écran de connexion s’affiche à nouveau </w:t>
      </w:r>
      <w:r w:rsidR="00BE0221">
        <w:t>et</w:t>
      </w:r>
      <w:bookmarkStart w:id="0" w:name="_GoBack"/>
      <w:bookmarkEnd w:id="0"/>
      <w:r>
        <w:t xml:space="preserve"> mémorise l’adresse pour toutes les utilisations à venir.</w:t>
      </w:r>
    </w:p>
    <w:p w:rsidR="002D5DB5" w:rsidRDefault="00ED1A23" w:rsidP="002D5DB5">
      <w:r>
        <w:t>Vous pouvez alors vous reconnecter sans saisir d’adresse mail.</w:t>
      </w:r>
    </w:p>
    <w:p w:rsidR="00ED1A23" w:rsidRDefault="00ED1A23" w:rsidP="00ED1A23">
      <w:pPr>
        <w:pStyle w:val="Titre1"/>
      </w:pPr>
      <w:r>
        <w:t>Interprétation des réponses</w:t>
      </w:r>
    </w:p>
    <w:p w:rsidR="00ED1A23" w:rsidRDefault="00ED1A23" w:rsidP="00ED1A23">
      <w:r>
        <w:lastRenderedPageBreak/>
        <w:t xml:space="preserve">Pour interpréter les réponses, </w:t>
      </w:r>
      <w:r w:rsidR="0038261A">
        <w:t xml:space="preserve">dans un même dossier, </w:t>
      </w:r>
      <w:r>
        <w:t>vous devez disposer des fichiers :</w:t>
      </w:r>
    </w:p>
    <w:p w:rsidR="00ED1A23" w:rsidRDefault="00ED1A23" w:rsidP="0038261A">
      <w:pPr>
        <w:pStyle w:val="Paragraphedeliste"/>
        <w:numPr>
          <w:ilvl w:val="0"/>
          <w:numId w:val="9"/>
        </w:numPr>
      </w:pPr>
      <w:r w:rsidRPr="00ED1A23">
        <w:t>Réponse SIMU AMBU BILAN-V2.html</w:t>
      </w:r>
    </w:p>
    <w:p w:rsidR="00ED1A23" w:rsidRDefault="0038261A" w:rsidP="0038261A">
      <w:pPr>
        <w:pStyle w:val="Paragraphedeliste"/>
        <w:numPr>
          <w:ilvl w:val="0"/>
          <w:numId w:val="9"/>
        </w:numPr>
      </w:pPr>
      <w:r w:rsidRPr="0038261A">
        <w:t>lesion.png</w:t>
      </w:r>
    </w:p>
    <w:p w:rsidR="0038261A" w:rsidRDefault="0038261A" w:rsidP="00ED1A23">
      <w:r w:rsidRPr="0038261A">
        <w:drawing>
          <wp:inline distT="0" distB="0" distL="0" distR="0" wp14:anchorId="67C61156" wp14:editId="344D15ED">
            <wp:extent cx="5972810" cy="2189480"/>
            <wp:effectExtent l="0" t="0" r="889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1A" w:rsidRDefault="0038261A" w:rsidP="00ED1A23">
      <w:r>
        <w:t>Cette page peut être projetée pour un débriefing ou imprimée.</w:t>
      </w:r>
    </w:p>
    <w:p w:rsidR="0038261A" w:rsidRDefault="0038261A" w:rsidP="0038261A">
      <w:pPr>
        <w:pStyle w:val="Titre1"/>
      </w:pPr>
      <w:r>
        <w:t>Licence</w:t>
      </w:r>
    </w:p>
    <w:p w:rsidR="0038261A" w:rsidRDefault="0038261A" w:rsidP="0038261A">
      <w:r>
        <w:t>Cet outil est réalisé en Open-Source avec App Inventor du MIT</w:t>
      </w:r>
      <w:r w:rsidR="00EF7124">
        <w:t xml:space="preserve"> en no-code</w:t>
      </w:r>
      <w:r>
        <w:t>.</w:t>
      </w:r>
      <w:r w:rsidR="00EF7124">
        <w:t xml:space="preserve"> </w:t>
      </w:r>
      <w:r w:rsidR="00EF7124">
        <w:br/>
        <w:t xml:space="preserve">(URL : </w:t>
      </w:r>
      <w:hyperlink r:id="rId33" w:history="1">
        <w:r w:rsidR="00EF7124" w:rsidRPr="00292B84">
          <w:rPr>
            <w:rStyle w:val="Lienhypertexte"/>
          </w:rPr>
          <w:t>https://ai2.appinventor.mit.edu</w:t>
        </w:r>
      </w:hyperlink>
      <w:r w:rsidR="00EF7124">
        <w:t>)</w:t>
      </w:r>
    </w:p>
    <w:p w:rsidR="0038261A" w:rsidRDefault="0038261A" w:rsidP="0038261A">
      <w:r>
        <w:t>Vous pouvez compléter ce programme si vous le désirez mais devez conserver cette licence Open Source.</w:t>
      </w:r>
    </w:p>
    <w:p w:rsidR="0038261A" w:rsidRDefault="0038261A" w:rsidP="0038261A">
      <w:r>
        <w:t xml:space="preserve">Pour adapter ce programme à un autre département, dans la page INTERVENTION_ORIENTATION, vous devez modifier </w:t>
      </w:r>
      <w:r w:rsidR="00EF7124">
        <w:t>la liste des établissements destinataires.</w:t>
      </w:r>
    </w:p>
    <w:p w:rsidR="00EF7124" w:rsidRPr="0038261A" w:rsidRDefault="00EF7124" w:rsidP="0038261A">
      <w:r w:rsidRPr="00EF7124">
        <w:drawing>
          <wp:inline distT="0" distB="0" distL="0" distR="0" wp14:anchorId="3225433B" wp14:editId="3A94EABD">
            <wp:extent cx="5972810" cy="2381885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124" w:rsidRPr="0038261A" w:rsidSect="00C45D4E">
      <w:footerReference w:type="default" r:id="rId35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780A" w:rsidRDefault="0039780A" w:rsidP="00376FBF">
      <w:pPr>
        <w:spacing w:after="0" w:line="240" w:lineRule="auto"/>
      </w:pPr>
      <w:r>
        <w:separator/>
      </w:r>
    </w:p>
  </w:endnote>
  <w:endnote w:type="continuationSeparator" w:id="0">
    <w:p w:rsidR="0039780A" w:rsidRDefault="0039780A" w:rsidP="00376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FBF" w:rsidRDefault="00B619A1">
    <w:pPr>
      <w:pStyle w:val="Pieddepage"/>
      <w:jc w:val="right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5918835</wp:posOffset>
              </wp:positionH>
              <wp:positionV relativeFrom="paragraph">
                <wp:posOffset>-84455</wp:posOffset>
              </wp:positionV>
              <wp:extent cx="409575" cy="904875"/>
              <wp:effectExtent l="0" t="0" r="9525" b="9525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9575" cy="90487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id w:val="1853067122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/>
                          <w:sdtContent>
                            <w:p w:rsidR="00B619A1" w:rsidRPr="00B619A1" w:rsidRDefault="00B619A1" w:rsidP="00B619A1">
                              <w:pPr>
                                <w:pStyle w:val="Pieddepage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B619A1"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  <w:fldChar w:fldCharType="begin"/>
                              </w:r>
                              <w:r w:rsidRPr="00B619A1"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  <w:instrText>PAGE   \* MERGEFORMAT</w:instrText>
                              </w:r>
                              <w:r w:rsidRPr="00B619A1"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  <w:fldChar w:fldCharType="separate"/>
                              </w:r>
                              <w:r w:rsidR="00BE0221">
                                <w:rPr>
                                  <w:rFonts w:ascii="Arial Black" w:hAnsi="Arial Black"/>
                                  <w:noProof/>
                                  <w:color w:val="FFFFFF" w:themeColor="background1"/>
                                </w:rPr>
                                <w:t>6</w:t>
                              </w:r>
                              <w:r w:rsidRPr="00B619A1">
                                <w:rPr>
                                  <w:rFonts w:ascii="Arial Black" w:hAnsi="Arial Black"/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466.05pt;margin-top:-6.65pt;width:32.25pt;height:7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" fillcolor="#c6d9f1 [671]" stroked="f" strokeweight=".5pt">
              <v:textbox>
                <w:txbxContent>
                  <w:sdt>
                    <w:sdtPr>
                      <w:rPr>
                        <w:color w:val="FFFFFF" w:themeColor="background1"/>
                      </w:rPr>
                      <w:id w:val="1853067122"/>
                      <w:docPartObj>
                        <w:docPartGallery w:val="Page Numbers (Bottom of Page)"/>
                        <w:docPartUnique/>
                      </w:docPartObj>
                    </w:sdtPr>
                    <w:sdtEndPr/>
                    <w:sdtContent>
                      <w:p w:rsidR="00B619A1" w:rsidRPr="00B619A1" w:rsidRDefault="00B619A1" w:rsidP="00B619A1">
                        <w:pPr>
                          <w:pStyle w:val="Pieddepage"/>
                          <w:jc w:val="center"/>
                          <w:rPr>
                            <w:color w:val="FFFFFF" w:themeColor="background1"/>
                          </w:rPr>
                        </w:pPr>
                        <w:r w:rsidRPr="00B619A1">
                          <w:rPr>
                            <w:rFonts w:ascii="Arial Black" w:hAnsi="Arial Black"/>
                            <w:color w:val="FFFFFF" w:themeColor="background1"/>
                          </w:rPr>
                          <w:fldChar w:fldCharType="begin"/>
                        </w:r>
                        <w:r w:rsidRPr="00B619A1">
                          <w:rPr>
                            <w:rFonts w:ascii="Arial Black" w:hAnsi="Arial Black"/>
                            <w:color w:val="FFFFFF" w:themeColor="background1"/>
                          </w:rPr>
                          <w:instrText>PAGE   \* MERGEFORMAT</w:instrText>
                        </w:r>
                        <w:r w:rsidRPr="00B619A1">
                          <w:rPr>
                            <w:rFonts w:ascii="Arial Black" w:hAnsi="Arial Black"/>
                            <w:color w:val="FFFFFF" w:themeColor="background1"/>
                          </w:rPr>
                          <w:fldChar w:fldCharType="separate"/>
                        </w:r>
                        <w:r w:rsidR="00BE0221">
                          <w:rPr>
                            <w:rFonts w:ascii="Arial Black" w:hAnsi="Arial Black"/>
                            <w:noProof/>
                            <w:color w:val="FFFFFF" w:themeColor="background1"/>
                          </w:rPr>
                          <w:t>6</w:t>
                        </w:r>
                        <w:r w:rsidRPr="00B619A1">
                          <w:rPr>
                            <w:rFonts w:ascii="Arial Black" w:hAnsi="Arial Black"/>
                            <w:color w:val="FFFFFF" w:themeColor="background1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376FBF" w:rsidRDefault="00376FB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780A" w:rsidRDefault="0039780A" w:rsidP="00376FBF">
      <w:pPr>
        <w:spacing w:after="0" w:line="240" w:lineRule="auto"/>
      </w:pPr>
      <w:r>
        <w:separator/>
      </w:r>
    </w:p>
  </w:footnote>
  <w:footnote w:type="continuationSeparator" w:id="0">
    <w:p w:rsidR="0039780A" w:rsidRDefault="0039780A" w:rsidP="00376F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944FE"/>
    <w:multiLevelType w:val="multilevel"/>
    <w:tmpl w:val="B664A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3AC07B7"/>
    <w:multiLevelType w:val="multilevel"/>
    <w:tmpl w:val="B664A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22055474"/>
    <w:multiLevelType w:val="multilevel"/>
    <w:tmpl w:val="C714FDF6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43606B29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46D05A9F"/>
    <w:multiLevelType w:val="multilevel"/>
    <w:tmpl w:val="B664A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6DE7DA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6B80687B"/>
    <w:multiLevelType w:val="hybridMultilevel"/>
    <w:tmpl w:val="0CD225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3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80A"/>
    <w:rsid w:val="00050296"/>
    <w:rsid w:val="001A40DE"/>
    <w:rsid w:val="0029762E"/>
    <w:rsid w:val="002D5DB5"/>
    <w:rsid w:val="002E1EFD"/>
    <w:rsid w:val="00315BFC"/>
    <w:rsid w:val="00365187"/>
    <w:rsid w:val="00376FBF"/>
    <w:rsid w:val="0038261A"/>
    <w:rsid w:val="0039780A"/>
    <w:rsid w:val="004350A8"/>
    <w:rsid w:val="00615137"/>
    <w:rsid w:val="00674CF9"/>
    <w:rsid w:val="009026EF"/>
    <w:rsid w:val="00B24661"/>
    <w:rsid w:val="00B619A1"/>
    <w:rsid w:val="00BE0221"/>
    <w:rsid w:val="00C26D93"/>
    <w:rsid w:val="00C32B1F"/>
    <w:rsid w:val="00C45D4E"/>
    <w:rsid w:val="00EB4D3C"/>
    <w:rsid w:val="00ED1A23"/>
    <w:rsid w:val="00EE1535"/>
    <w:rsid w:val="00EF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aj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0A8"/>
  </w:style>
  <w:style w:type="paragraph" w:styleId="Titre1">
    <w:name w:val="heading 1"/>
    <w:basedOn w:val="Normal"/>
    <w:next w:val="Normal"/>
    <w:link w:val="Titre1Car"/>
    <w:uiPriority w:val="9"/>
    <w:qFormat/>
    <w:rsid w:val="00376FBF"/>
    <w:pPr>
      <w:numPr>
        <w:numId w:val="4"/>
      </w:numPr>
      <w:shd w:val="clear" w:color="auto" w:fill="ECF1F8"/>
      <w:spacing w:before="480" w:after="0"/>
      <w:contextualSpacing/>
      <w:outlineLvl w:val="0"/>
    </w:pPr>
    <w:rPr>
      <w:rFonts w:ascii="Arial" w:hAnsi="Arial" w:cs="Arial"/>
      <w:b/>
      <w:smallCaps/>
      <w:spacing w:val="5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9762E"/>
    <w:pPr>
      <w:numPr>
        <w:ilvl w:val="1"/>
        <w:numId w:val="4"/>
      </w:numPr>
      <w:pBdr>
        <w:left w:val="single" w:sz="4" w:space="4" w:color="C6D9F1" w:themeColor="text2" w:themeTint="33"/>
        <w:bottom w:val="single" w:sz="4" w:space="1" w:color="C6D9F1" w:themeColor="text2" w:themeTint="33"/>
      </w:pBdr>
      <w:spacing w:before="200" w:after="0" w:line="271" w:lineRule="auto"/>
      <w:outlineLvl w:val="1"/>
    </w:pPr>
    <w:rPr>
      <w:rFonts w:ascii="Arial" w:hAnsi="Arial" w:cs="Arial"/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350A8"/>
    <w:pPr>
      <w:numPr>
        <w:ilvl w:val="2"/>
        <w:numId w:val="4"/>
      </w:num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350A8"/>
    <w:pPr>
      <w:numPr>
        <w:ilvl w:val="3"/>
        <w:numId w:val="4"/>
      </w:num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350A8"/>
    <w:pPr>
      <w:numPr>
        <w:ilvl w:val="4"/>
        <w:numId w:val="4"/>
      </w:numPr>
      <w:spacing w:after="0" w:line="271" w:lineRule="auto"/>
      <w:outlineLvl w:val="4"/>
    </w:pPr>
    <w:rPr>
      <w:i/>
      <w:iC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350A8"/>
    <w:pPr>
      <w:numPr>
        <w:ilvl w:val="5"/>
        <w:numId w:val="4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350A8"/>
    <w:pPr>
      <w:numPr>
        <w:ilvl w:val="6"/>
        <w:numId w:val="4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350A8"/>
    <w:pPr>
      <w:numPr>
        <w:ilvl w:val="7"/>
        <w:numId w:val="4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350A8"/>
    <w:pPr>
      <w:numPr>
        <w:ilvl w:val="8"/>
        <w:numId w:val="4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76FBF"/>
    <w:rPr>
      <w:rFonts w:ascii="Arial" w:hAnsi="Arial" w:cs="Arial"/>
      <w:b/>
      <w:smallCaps/>
      <w:spacing w:val="5"/>
      <w:sz w:val="36"/>
      <w:szCs w:val="36"/>
      <w:shd w:val="clear" w:color="auto" w:fill="ECF1F8"/>
    </w:rPr>
  </w:style>
  <w:style w:type="character" w:customStyle="1" w:styleId="Titre2Car">
    <w:name w:val="Titre 2 Car"/>
    <w:basedOn w:val="Policepardfaut"/>
    <w:link w:val="Titre2"/>
    <w:uiPriority w:val="9"/>
    <w:rsid w:val="0029762E"/>
    <w:rPr>
      <w:rFonts w:ascii="Arial" w:hAnsi="Arial" w:cs="Arial"/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4350A8"/>
    <w:rPr>
      <w:i/>
      <w:iCs/>
      <w:smallCaps/>
      <w:spacing w:val="5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4350A8"/>
    <w:rPr>
      <w:b/>
      <w:bCs/>
      <w:spacing w:val="5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4350A8"/>
    <w:rPr>
      <w:i/>
      <w:i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4350A8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Titre7Car">
    <w:name w:val="Titre 7 Car"/>
    <w:basedOn w:val="Policepardfaut"/>
    <w:link w:val="Titre7"/>
    <w:uiPriority w:val="9"/>
    <w:semiHidden/>
    <w:rsid w:val="004350A8"/>
    <w:rPr>
      <w:b/>
      <w:bCs/>
      <w:i/>
      <w:iCs/>
      <w:color w:val="5A5A5A" w:themeColor="text1" w:themeTint="A5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4350A8"/>
    <w:rPr>
      <w:b/>
      <w:bC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4350A8"/>
    <w:rPr>
      <w:b/>
      <w:bCs/>
      <w:i/>
      <w:iCs/>
      <w:color w:val="7F7F7F" w:themeColor="text1" w:themeTint="8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C45D4E"/>
    <w:pPr>
      <w:shd w:val="clear" w:color="auto" w:fill="DBE5F1" w:themeFill="accent1" w:themeFillTint="33"/>
      <w:spacing w:after="300" w:line="240" w:lineRule="auto"/>
      <w:contextualSpacing/>
      <w:jc w:val="center"/>
    </w:pPr>
    <w:rPr>
      <w:rFonts w:ascii="Arial" w:hAnsi="Arial" w:cs="Arial"/>
      <w:b/>
      <w:smallCaps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45D4E"/>
    <w:rPr>
      <w:rFonts w:ascii="Arial" w:hAnsi="Arial" w:cs="Arial"/>
      <w:b/>
      <w:smallCaps/>
      <w:sz w:val="52"/>
      <w:szCs w:val="52"/>
      <w:shd w:val="clear" w:color="auto" w:fill="DBE5F1" w:themeFill="accent1" w:themeFillTint="33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350A8"/>
    <w:rPr>
      <w:i/>
      <w:iCs/>
      <w:smallCaps/>
      <w:spacing w:val="1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350A8"/>
    <w:rPr>
      <w:i/>
      <w:iCs/>
      <w:smallCaps/>
      <w:spacing w:val="10"/>
      <w:sz w:val="28"/>
      <w:szCs w:val="28"/>
    </w:rPr>
  </w:style>
  <w:style w:type="character" w:styleId="lev">
    <w:name w:val="Strong"/>
    <w:uiPriority w:val="22"/>
    <w:qFormat/>
    <w:rsid w:val="004350A8"/>
    <w:rPr>
      <w:b/>
      <w:bCs/>
    </w:rPr>
  </w:style>
  <w:style w:type="character" w:styleId="Accentuation">
    <w:name w:val="Emphasis"/>
    <w:uiPriority w:val="20"/>
    <w:qFormat/>
    <w:rsid w:val="004350A8"/>
    <w:rPr>
      <w:b/>
      <w:bCs/>
      <w:i/>
      <w:iCs/>
      <w:spacing w:val="10"/>
    </w:rPr>
  </w:style>
  <w:style w:type="paragraph" w:styleId="Sansinterligne">
    <w:name w:val="No Spacing"/>
    <w:basedOn w:val="Normal"/>
    <w:uiPriority w:val="1"/>
    <w:qFormat/>
    <w:rsid w:val="004350A8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4350A8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4350A8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4350A8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350A8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350A8"/>
    <w:rPr>
      <w:i/>
      <w:iCs/>
    </w:rPr>
  </w:style>
  <w:style w:type="character" w:styleId="Emphaseple">
    <w:name w:val="Subtle Emphasis"/>
    <w:uiPriority w:val="19"/>
    <w:qFormat/>
    <w:rsid w:val="004350A8"/>
    <w:rPr>
      <w:i/>
      <w:iCs/>
    </w:rPr>
  </w:style>
  <w:style w:type="character" w:styleId="Emphaseintense">
    <w:name w:val="Intense Emphasis"/>
    <w:uiPriority w:val="21"/>
    <w:qFormat/>
    <w:rsid w:val="004350A8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4350A8"/>
    <w:rPr>
      <w:smallCaps/>
    </w:rPr>
  </w:style>
  <w:style w:type="character" w:styleId="Rfrenceintense">
    <w:name w:val="Intense Reference"/>
    <w:uiPriority w:val="32"/>
    <w:qFormat/>
    <w:rsid w:val="004350A8"/>
    <w:rPr>
      <w:b/>
      <w:bCs/>
      <w:smallCaps/>
    </w:rPr>
  </w:style>
  <w:style w:type="character" w:styleId="Titredulivre">
    <w:name w:val="Book Title"/>
    <w:basedOn w:val="Policepardfaut"/>
    <w:uiPriority w:val="33"/>
    <w:qFormat/>
    <w:rsid w:val="004350A8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50A8"/>
    <w:pPr>
      <w:outlineLvl w:val="9"/>
    </w:pPr>
    <w:rPr>
      <w:lang w:bidi="en-US"/>
    </w:rPr>
  </w:style>
  <w:style w:type="paragraph" w:styleId="En-tte">
    <w:name w:val="header"/>
    <w:basedOn w:val="Normal"/>
    <w:link w:val="En-tteCar"/>
    <w:uiPriority w:val="99"/>
    <w:unhideWhenUsed/>
    <w:rsid w:val="00376F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76FBF"/>
  </w:style>
  <w:style w:type="paragraph" w:styleId="Pieddepage">
    <w:name w:val="footer"/>
    <w:basedOn w:val="Normal"/>
    <w:link w:val="PieddepageCar"/>
    <w:uiPriority w:val="99"/>
    <w:unhideWhenUsed/>
    <w:rsid w:val="00376F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6FBF"/>
  </w:style>
  <w:style w:type="paragraph" w:styleId="Textedebulles">
    <w:name w:val="Balloon Text"/>
    <w:basedOn w:val="Normal"/>
    <w:link w:val="TextedebullesCar"/>
    <w:uiPriority w:val="99"/>
    <w:semiHidden/>
    <w:unhideWhenUsed/>
    <w:rsid w:val="00C32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32B1F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674C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2D5DB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0A8"/>
  </w:style>
  <w:style w:type="paragraph" w:styleId="Titre1">
    <w:name w:val="heading 1"/>
    <w:basedOn w:val="Normal"/>
    <w:next w:val="Normal"/>
    <w:link w:val="Titre1Car"/>
    <w:uiPriority w:val="9"/>
    <w:qFormat/>
    <w:rsid w:val="00376FBF"/>
    <w:pPr>
      <w:numPr>
        <w:numId w:val="4"/>
      </w:numPr>
      <w:shd w:val="clear" w:color="auto" w:fill="ECF1F8"/>
      <w:spacing w:before="480" w:after="0"/>
      <w:contextualSpacing/>
      <w:outlineLvl w:val="0"/>
    </w:pPr>
    <w:rPr>
      <w:rFonts w:ascii="Arial" w:hAnsi="Arial" w:cs="Arial"/>
      <w:b/>
      <w:smallCaps/>
      <w:spacing w:val="5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9762E"/>
    <w:pPr>
      <w:numPr>
        <w:ilvl w:val="1"/>
        <w:numId w:val="4"/>
      </w:numPr>
      <w:pBdr>
        <w:left w:val="single" w:sz="4" w:space="4" w:color="C6D9F1" w:themeColor="text2" w:themeTint="33"/>
        <w:bottom w:val="single" w:sz="4" w:space="1" w:color="C6D9F1" w:themeColor="text2" w:themeTint="33"/>
      </w:pBdr>
      <w:spacing w:before="200" w:after="0" w:line="271" w:lineRule="auto"/>
      <w:outlineLvl w:val="1"/>
    </w:pPr>
    <w:rPr>
      <w:rFonts w:ascii="Arial" w:hAnsi="Arial" w:cs="Arial"/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350A8"/>
    <w:pPr>
      <w:numPr>
        <w:ilvl w:val="2"/>
        <w:numId w:val="4"/>
      </w:num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350A8"/>
    <w:pPr>
      <w:numPr>
        <w:ilvl w:val="3"/>
        <w:numId w:val="4"/>
      </w:num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350A8"/>
    <w:pPr>
      <w:numPr>
        <w:ilvl w:val="4"/>
        <w:numId w:val="4"/>
      </w:numPr>
      <w:spacing w:after="0" w:line="271" w:lineRule="auto"/>
      <w:outlineLvl w:val="4"/>
    </w:pPr>
    <w:rPr>
      <w:i/>
      <w:iC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350A8"/>
    <w:pPr>
      <w:numPr>
        <w:ilvl w:val="5"/>
        <w:numId w:val="4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350A8"/>
    <w:pPr>
      <w:numPr>
        <w:ilvl w:val="6"/>
        <w:numId w:val="4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350A8"/>
    <w:pPr>
      <w:numPr>
        <w:ilvl w:val="7"/>
        <w:numId w:val="4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350A8"/>
    <w:pPr>
      <w:numPr>
        <w:ilvl w:val="8"/>
        <w:numId w:val="4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76FBF"/>
    <w:rPr>
      <w:rFonts w:ascii="Arial" w:hAnsi="Arial" w:cs="Arial"/>
      <w:b/>
      <w:smallCaps/>
      <w:spacing w:val="5"/>
      <w:sz w:val="36"/>
      <w:szCs w:val="36"/>
      <w:shd w:val="clear" w:color="auto" w:fill="ECF1F8"/>
    </w:rPr>
  </w:style>
  <w:style w:type="character" w:customStyle="1" w:styleId="Titre2Car">
    <w:name w:val="Titre 2 Car"/>
    <w:basedOn w:val="Policepardfaut"/>
    <w:link w:val="Titre2"/>
    <w:uiPriority w:val="9"/>
    <w:rsid w:val="0029762E"/>
    <w:rPr>
      <w:rFonts w:ascii="Arial" w:hAnsi="Arial" w:cs="Arial"/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4350A8"/>
    <w:rPr>
      <w:i/>
      <w:iCs/>
      <w:smallCaps/>
      <w:spacing w:val="5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4350A8"/>
    <w:rPr>
      <w:b/>
      <w:bCs/>
      <w:spacing w:val="5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4350A8"/>
    <w:rPr>
      <w:i/>
      <w:i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4350A8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Titre7Car">
    <w:name w:val="Titre 7 Car"/>
    <w:basedOn w:val="Policepardfaut"/>
    <w:link w:val="Titre7"/>
    <w:uiPriority w:val="9"/>
    <w:semiHidden/>
    <w:rsid w:val="004350A8"/>
    <w:rPr>
      <w:b/>
      <w:bCs/>
      <w:i/>
      <w:iCs/>
      <w:color w:val="5A5A5A" w:themeColor="text1" w:themeTint="A5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4350A8"/>
    <w:rPr>
      <w:b/>
      <w:bC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4350A8"/>
    <w:rPr>
      <w:b/>
      <w:bCs/>
      <w:i/>
      <w:iCs/>
      <w:color w:val="7F7F7F" w:themeColor="text1" w:themeTint="8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C45D4E"/>
    <w:pPr>
      <w:shd w:val="clear" w:color="auto" w:fill="DBE5F1" w:themeFill="accent1" w:themeFillTint="33"/>
      <w:spacing w:after="300" w:line="240" w:lineRule="auto"/>
      <w:contextualSpacing/>
      <w:jc w:val="center"/>
    </w:pPr>
    <w:rPr>
      <w:rFonts w:ascii="Arial" w:hAnsi="Arial" w:cs="Arial"/>
      <w:b/>
      <w:smallCaps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45D4E"/>
    <w:rPr>
      <w:rFonts w:ascii="Arial" w:hAnsi="Arial" w:cs="Arial"/>
      <w:b/>
      <w:smallCaps/>
      <w:sz w:val="52"/>
      <w:szCs w:val="52"/>
      <w:shd w:val="clear" w:color="auto" w:fill="DBE5F1" w:themeFill="accent1" w:themeFillTint="33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350A8"/>
    <w:rPr>
      <w:i/>
      <w:iCs/>
      <w:smallCaps/>
      <w:spacing w:val="1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350A8"/>
    <w:rPr>
      <w:i/>
      <w:iCs/>
      <w:smallCaps/>
      <w:spacing w:val="10"/>
      <w:sz w:val="28"/>
      <w:szCs w:val="28"/>
    </w:rPr>
  </w:style>
  <w:style w:type="character" w:styleId="lev">
    <w:name w:val="Strong"/>
    <w:uiPriority w:val="22"/>
    <w:qFormat/>
    <w:rsid w:val="004350A8"/>
    <w:rPr>
      <w:b/>
      <w:bCs/>
    </w:rPr>
  </w:style>
  <w:style w:type="character" w:styleId="Accentuation">
    <w:name w:val="Emphasis"/>
    <w:uiPriority w:val="20"/>
    <w:qFormat/>
    <w:rsid w:val="004350A8"/>
    <w:rPr>
      <w:b/>
      <w:bCs/>
      <w:i/>
      <w:iCs/>
      <w:spacing w:val="10"/>
    </w:rPr>
  </w:style>
  <w:style w:type="paragraph" w:styleId="Sansinterligne">
    <w:name w:val="No Spacing"/>
    <w:basedOn w:val="Normal"/>
    <w:uiPriority w:val="1"/>
    <w:qFormat/>
    <w:rsid w:val="004350A8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4350A8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4350A8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4350A8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350A8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350A8"/>
    <w:rPr>
      <w:i/>
      <w:iCs/>
    </w:rPr>
  </w:style>
  <w:style w:type="character" w:styleId="Emphaseple">
    <w:name w:val="Subtle Emphasis"/>
    <w:uiPriority w:val="19"/>
    <w:qFormat/>
    <w:rsid w:val="004350A8"/>
    <w:rPr>
      <w:i/>
      <w:iCs/>
    </w:rPr>
  </w:style>
  <w:style w:type="character" w:styleId="Emphaseintense">
    <w:name w:val="Intense Emphasis"/>
    <w:uiPriority w:val="21"/>
    <w:qFormat/>
    <w:rsid w:val="004350A8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4350A8"/>
    <w:rPr>
      <w:smallCaps/>
    </w:rPr>
  </w:style>
  <w:style w:type="character" w:styleId="Rfrenceintense">
    <w:name w:val="Intense Reference"/>
    <w:uiPriority w:val="32"/>
    <w:qFormat/>
    <w:rsid w:val="004350A8"/>
    <w:rPr>
      <w:b/>
      <w:bCs/>
      <w:smallCaps/>
    </w:rPr>
  </w:style>
  <w:style w:type="character" w:styleId="Titredulivre">
    <w:name w:val="Book Title"/>
    <w:basedOn w:val="Policepardfaut"/>
    <w:uiPriority w:val="33"/>
    <w:qFormat/>
    <w:rsid w:val="004350A8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50A8"/>
    <w:pPr>
      <w:outlineLvl w:val="9"/>
    </w:pPr>
    <w:rPr>
      <w:lang w:bidi="en-US"/>
    </w:rPr>
  </w:style>
  <w:style w:type="paragraph" w:styleId="En-tte">
    <w:name w:val="header"/>
    <w:basedOn w:val="Normal"/>
    <w:link w:val="En-tteCar"/>
    <w:uiPriority w:val="99"/>
    <w:unhideWhenUsed/>
    <w:rsid w:val="00376F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76FBF"/>
  </w:style>
  <w:style w:type="paragraph" w:styleId="Pieddepage">
    <w:name w:val="footer"/>
    <w:basedOn w:val="Normal"/>
    <w:link w:val="PieddepageCar"/>
    <w:uiPriority w:val="99"/>
    <w:unhideWhenUsed/>
    <w:rsid w:val="00376F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6FBF"/>
  </w:style>
  <w:style w:type="paragraph" w:styleId="Textedebulles">
    <w:name w:val="Balloon Text"/>
    <w:basedOn w:val="Normal"/>
    <w:link w:val="TextedebullesCar"/>
    <w:uiPriority w:val="99"/>
    <w:semiHidden/>
    <w:unhideWhenUsed/>
    <w:rsid w:val="00C32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32B1F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674C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2D5DB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ai2.appinventor.mit.ed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www.yopmail.com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mailto:ifsi@yopmail.com" TargetMode="External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CF3E68DB-8C6F-4841-A60E-A40B75DEF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7</Pages>
  <Words>429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Les Hôpitaux de Chartres</Company>
  <LinksUpToDate>false</LinksUpToDate>
  <CharactersWithSpaces>2785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Crayssac Paul</dc:creator>
  <cp:lastModifiedBy>Crayssac Paul</cp:lastModifiedBy>
  <cp:revision>3</cp:revision>
  <dcterms:created xsi:type="dcterms:W3CDTF">2023-09-13T08:44:00Z</dcterms:created>
  <dcterms:modified xsi:type="dcterms:W3CDTF">2023-09-13T13:14:00Z</dcterms:modified>
</cp:coreProperties>
</file>