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bottom w:color="000000" w:space="11" w:sz="24" w:val="single"/>
        </w:pBdr>
        <w:spacing w:after="720" w:before="240" w:line="360" w:lineRule="auto"/>
        <w:contextualSpacing w:val="0"/>
        <w:rPr>
          <w:color w:val="000000"/>
          <w:sz w:val="120"/>
          <w:szCs w:val="120"/>
        </w:rPr>
      </w:pPr>
      <w:bookmarkStart w:colFirst="0" w:colLast="0" w:name="_49ekd3aoqs3b" w:id="0"/>
      <w:bookmarkEnd w:id="0"/>
      <w:r w:rsidDel="00000000" w:rsidR="00000000" w:rsidRPr="00000000">
        <w:rPr>
          <w:rFonts w:ascii="Arial" w:cs="Arial" w:eastAsia="Arial" w:hAnsi="Arial"/>
          <w:smallCaps w:val="0"/>
          <w:sz w:val="120"/>
          <w:szCs w:val="120"/>
          <w:rtl w:val="0"/>
        </w:rPr>
        <w:t xml:space="preserve">BestBuy</w:t>
      </w:r>
      <w:r w:rsidDel="00000000" w:rsidR="00000000" w:rsidRPr="00000000">
        <w:rPr>
          <w:rtl w:val="0"/>
        </w:rPr>
      </w:r>
    </w:p>
    <w:p w:rsidR="00000000" w:rsidDel="00000000" w:rsidP="00000000" w:rsidRDefault="00000000" w:rsidRPr="00000000" w14:paraId="00000001">
      <w:pPr>
        <w:pStyle w:val="Subtitle"/>
        <w:contextualSpacing w:val="0"/>
        <w:rPr>
          <w:color w:val="000000"/>
          <w:sz w:val="72"/>
          <w:szCs w:val="72"/>
        </w:rPr>
      </w:pPr>
      <w:r w:rsidDel="00000000" w:rsidR="00000000" w:rsidRPr="00000000">
        <w:rPr>
          <w:color w:val="000000"/>
          <w:rtl w:val="0"/>
        </w:rPr>
        <w:t xml:space="preserve"> </w:t>
      </w:r>
      <w:r w:rsidDel="00000000" w:rsidR="00000000" w:rsidRPr="00000000">
        <w:rPr>
          <w:color w:val="000000"/>
          <w:sz w:val="72"/>
          <w:szCs w:val="72"/>
          <w:rtl w:val="0"/>
        </w:rPr>
        <w:t xml:space="preserve">Software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contextualSpacing w:val="0"/>
        <w:jc w:val="left"/>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color w:val="000000"/>
        </w:rPr>
      </w:pPr>
      <w:r w:rsidDel="00000000" w:rsidR="00000000" w:rsidRPr="00000000">
        <w:rPr>
          <w:rtl w:val="0"/>
        </w:rPr>
      </w:r>
    </w:p>
    <w:p w:rsidR="00000000" w:rsidDel="00000000" w:rsidP="00000000" w:rsidRDefault="00000000" w:rsidRPr="00000000" w14:paraId="00000006">
      <w:pPr>
        <w:contextualSpacing w:val="0"/>
        <w:rPr>
          <w:color w:val="000000"/>
        </w:rPr>
      </w:pPr>
      <w:r w:rsidDel="00000000" w:rsidR="00000000" w:rsidRPr="00000000">
        <w:rPr>
          <w:rtl w:val="0"/>
        </w:rPr>
      </w:r>
    </w:p>
    <w:p w:rsidR="00000000" w:rsidDel="00000000" w:rsidP="00000000" w:rsidRDefault="00000000" w:rsidRPr="00000000" w14:paraId="00000007">
      <w:pPr>
        <w:contextualSpacing w:val="0"/>
        <w:rPr>
          <w:color w:val="000000"/>
        </w:rPr>
      </w:pPr>
      <w:r w:rsidDel="00000000" w:rsidR="00000000" w:rsidRPr="00000000">
        <w:rPr>
          <w:rtl w:val="0"/>
        </w:rPr>
      </w:r>
    </w:p>
    <w:p w:rsidR="00000000" w:rsidDel="00000000" w:rsidP="00000000" w:rsidRDefault="00000000" w:rsidRPr="00000000" w14:paraId="00000008">
      <w:pPr>
        <w:spacing w:after="720" w:before="240" w:line="36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1.02 approved</w:t>
      </w:r>
    </w:p>
    <w:p w:rsidR="00000000" w:rsidDel="00000000" w:rsidP="00000000" w:rsidRDefault="00000000" w:rsidRPr="00000000" w14:paraId="00000009">
      <w:pPr>
        <w:spacing w:after="720" w:before="240" w:line="36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Paul Komarnytskyy &amp; Marta Duplina</w:t>
      </w:r>
    </w:p>
    <w:p w:rsidR="00000000" w:rsidDel="00000000" w:rsidP="00000000" w:rsidRDefault="00000000" w:rsidRPr="00000000" w14:paraId="0000000A">
      <w:pPr>
        <w:spacing w:after="720" w:before="240" w:line="36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Lviv Ivan Franko National University</w:t>
      </w:r>
    </w:p>
    <w:p w:rsidR="00000000" w:rsidDel="00000000" w:rsidP="00000000" w:rsidRDefault="00000000" w:rsidRPr="00000000" w14:paraId="0000000B">
      <w:pPr>
        <w:spacing w:after="720" w:before="240" w:line="360" w:lineRule="auto"/>
        <w:contextualSpacing w:val="0"/>
        <w:jc w:val="right"/>
        <w:rPr/>
      </w:pPr>
      <w:r w:rsidDel="00000000" w:rsidR="00000000" w:rsidRPr="00000000">
        <w:rPr>
          <w:rFonts w:ascii="Arial" w:cs="Arial" w:eastAsia="Arial" w:hAnsi="Arial"/>
          <w:b w:val="1"/>
          <w:sz w:val="28"/>
          <w:szCs w:val="28"/>
          <w:rtl w:val="0"/>
        </w:rPr>
        <w:t xml:space="preserve">04/03/2018</w:t>
      </w:r>
      <w:r w:rsidDel="00000000" w:rsidR="00000000" w:rsidRPr="00000000">
        <w:rPr>
          <w:rtl w:val="0"/>
        </w:rPr>
      </w:r>
    </w:p>
    <w:p w:rsidR="00000000" w:rsidDel="00000000" w:rsidP="00000000" w:rsidRDefault="00000000" w:rsidRPr="00000000" w14:paraId="0000000C">
      <w:pPr>
        <w:contextualSpacing w:val="0"/>
        <w:rPr>
          <w:color w:val="000000"/>
        </w:rPr>
      </w:pPr>
      <w:r w:rsidDel="00000000" w:rsidR="00000000" w:rsidRPr="00000000">
        <w:rPr>
          <w:rtl w:val="0"/>
        </w:rPr>
      </w:r>
    </w:p>
    <w:p w:rsidR="00000000" w:rsidDel="00000000" w:rsidP="00000000" w:rsidRDefault="00000000" w:rsidRPr="00000000" w14:paraId="0000000D">
      <w:pPr>
        <w:contextualSpacing w:val="0"/>
        <w:rPr>
          <w:color w:val="000000"/>
        </w:rPr>
      </w:pPr>
      <w:r w:rsidDel="00000000" w:rsidR="00000000" w:rsidRPr="00000000">
        <w:rPr>
          <w:rtl w:val="0"/>
        </w:rPr>
      </w:r>
    </w:p>
    <w:p w:rsidR="00000000" w:rsidDel="00000000" w:rsidP="00000000" w:rsidRDefault="00000000" w:rsidRPr="00000000" w14:paraId="0000000E">
      <w:pPr>
        <w:contextualSpacing w:val="0"/>
        <w:rPr>
          <w:color w:val="000000"/>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bfbfbf" w:val="clear"/>
        <w:spacing w:after="120" w:before="240" w:line="240" w:lineRule="auto"/>
        <w:ind w:left="0" w:right="0" w:firstLine="0"/>
        <w:contextualSpacing w:val="0"/>
        <w:jc w:val="left"/>
        <w:rPr>
          <w:rFonts w:ascii="Verdana" w:cs="Verdana" w:eastAsia="Verdana" w:hAnsi="Verdana"/>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0000"/>
          <w:sz w:val="36"/>
          <w:szCs w:val="36"/>
          <w:u w:val="none"/>
          <w:shd w:fill="auto" w:val="clear"/>
          <w:vertAlign w:val="baseline"/>
          <w:rtl w:val="0"/>
        </w:rPr>
        <w:t xml:space="preserve">Revision History</w:t>
      </w:r>
    </w:p>
    <w:tbl>
      <w:tblPr>
        <w:tblStyle w:val="Table1"/>
        <w:tblW w:w="9239.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30"/>
        <w:gridCol w:w="1545"/>
        <w:gridCol w:w="3135"/>
        <w:gridCol w:w="3129"/>
        <w:tblGridChange w:id="0">
          <w:tblGrid>
            <w:gridCol w:w="1430"/>
            <w:gridCol w:w="1545"/>
            <w:gridCol w:w="3135"/>
            <w:gridCol w:w="3129"/>
          </w:tblGrid>
        </w:tblGridChange>
      </w:tblGrid>
      <w:tr>
        <w:tc>
          <w:tcPr>
            <w:tcBorders>
              <w:top w:color="000000" w:space="0" w:sz="12" w:val="single"/>
              <w:bottom w:color="000000" w:space="0" w:sz="12" w:val="single"/>
            </w:tcBorders>
            <w:shd w:fill="bfbfbf" w:val="clear"/>
          </w:tcPr>
          <w:p w:rsidR="00000000" w:rsidDel="00000000" w:rsidP="00000000" w:rsidRDefault="00000000" w:rsidRPr="00000000" w14:paraId="00000010">
            <w:pPr>
              <w:spacing w:after="120" w:before="120" w:lineRule="auto"/>
              <w:contextualSpacing w:val="0"/>
              <w:jc w:val="center"/>
              <w:rPr>
                <w:b w:val="1"/>
              </w:rPr>
            </w:pPr>
            <w:r w:rsidDel="00000000" w:rsidR="00000000" w:rsidRPr="00000000">
              <w:rPr>
                <w:b w:val="1"/>
                <w:rtl w:val="0"/>
              </w:rPr>
              <w:t xml:space="preserve">Date</w:t>
            </w:r>
          </w:p>
        </w:tc>
        <w:tc>
          <w:tcPr>
            <w:tcBorders>
              <w:top w:color="000000" w:space="0" w:sz="12" w:val="single"/>
              <w:bottom w:color="000000" w:space="0" w:sz="12" w:val="single"/>
            </w:tcBorders>
            <w:shd w:fill="bfbfbf" w:val="clear"/>
          </w:tcPr>
          <w:p w:rsidR="00000000" w:rsidDel="00000000" w:rsidP="00000000" w:rsidRDefault="00000000" w:rsidRPr="00000000" w14:paraId="00000011">
            <w:pPr>
              <w:spacing w:after="120" w:before="120" w:lineRule="auto"/>
              <w:contextualSpacing w:val="0"/>
              <w:jc w:val="center"/>
              <w:rPr>
                <w:b w:val="1"/>
              </w:rPr>
            </w:pPr>
            <w:r w:rsidDel="00000000" w:rsidR="00000000" w:rsidRPr="00000000">
              <w:rPr>
                <w:b w:val="1"/>
                <w:rtl w:val="0"/>
              </w:rPr>
              <w:t xml:space="preserve">Version</w:t>
            </w:r>
          </w:p>
        </w:tc>
        <w:tc>
          <w:tcPr>
            <w:tcBorders>
              <w:top w:color="000000" w:space="0" w:sz="12" w:val="single"/>
              <w:bottom w:color="000000" w:space="0" w:sz="12" w:val="single"/>
            </w:tcBorders>
            <w:shd w:fill="bfbfbf" w:val="clear"/>
          </w:tcPr>
          <w:p w:rsidR="00000000" w:rsidDel="00000000" w:rsidP="00000000" w:rsidRDefault="00000000" w:rsidRPr="00000000" w14:paraId="00000012">
            <w:pPr>
              <w:spacing w:after="120" w:before="120" w:lineRule="auto"/>
              <w:contextualSpacing w:val="0"/>
              <w:jc w:val="center"/>
              <w:rPr>
                <w:b w:val="1"/>
              </w:rPr>
            </w:pPr>
            <w:r w:rsidDel="00000000" w:rsidR="00000000" w:rsidRPr="00000000">
              <w:rPr>
                <w:b w:val="1"/>
                <w:rtl w:val="0"/>
              </w:rPr>
              <w:t xml:space="preserve">Description</w:t>
            </w:r>
          </w:p>
        </w:tc>
        <w:tc>
          <w:tcPr>
            <w:tcBorders>
              <w:top w:color="000000" w:space="0" w:sz="12" w:val="single"/>
              <w:bottom w:color="000000" w:space="0" w:sz="12" w:val="single"/>
            </w:tcBorders>
            <w:shd w:fill="bfbfbf" w:val="clear"/>
          </w:tcPr>
          <w:p w:rsidR="00000000" w:rsidDel="00000000" w:rsidP="00000000" w:rsidRDefault="00000000" w:rsidRPr="00000000" w14:paraId="00000013">
            <w:pPr>
              <w:spacing w:after="120" w:before="120" w:lineRule="auto"/>
              <w:contextualSpacing w:val="0"/>
              <w:jc w:val="center"/>
              <w:rPr>
                <w:b w:val="1"/>
              </w:rPr>
            </w:pPr>
            <w:r w:rsidDel="00000000" w:rsidR="00000000" w:rsidRPr="00000000">
              <w:rPr>
                <w:b w:val="1"/>
                <w:rtl w:val="0"/>
              </w:rPr>
              <w:t xml:space="preserve">Author</w:t>
            </w:r>
          </w:p>
        </w:tc>
      </w:tr>
      <w:tr>
        <w:tc>
          <w:tcPr>
            <w:tcBorders>
              <w:top w:color="000000" w:space="0" w:sz="12" w:val="single"/>
              <w:bottom w:color="000000" w:space="0" w:sz="12" w:val="single"/>
            </w:tcBorders>
            <w:vAlign w:val="center"/>
          </w:tcPr>
          <w:p w:rsidR="00000000" w:rsidDel="00000000" w:rsidP="00000000" w:rsidRDefault="00000000" w:rsidRPr="00000000" w14:paraId="00000014">
            <w:pPr>
              <w:spacing w:after="120" w:before="120" w:lineRule="auto"/>
              <w:contextualSpacing w:val="0"/>
              <w:rPr/>
            </w:pPr>
            <w:r w:rsidDel="00000000" w:rsidR="00000000" w:rsidRPr="00000000">
              <w:rPr>
                <w:rtl w:val="0"/>
              </w:rPr>
              <w:t xml:space="preserve">April  03, 2018</w:t>
            </w:r>
          </w:p>
        </w:tc>
        <w:tc>
          <w:tcPr>
            <w:tcBorders>
              <w:top w:color="000000" w:space="0" w:sz="12" w:val="single"/>
              <w:bottom w:color="000000" w:space="0" w:sz="12" w:val="single"/>
            </w:tcBorders>
            <w:vAlign w:val="center"/>
          </w:tcPr>
          <w:p w:rsidR="00000000" w:rsidDel="00000000" w:rsidP="00000000" w:rsidRDefault="00000000" w:rsidRPr="00000000" w14:paraId="00000015">
            <w:pPr>
              <w:spacing w:after="120" w:before="120" w:lineRule="auto"/>
              <w:contextualSpacing w:val="0"/>
              <w:rPr/>
            </w:pPr>
            <w:r w:rsidDel="00000000" w:rsidR="00000000" w:rsidRPr="00000000">
              <w:rPr>
                <w:rtl w:val="0"/>
              </w:rPr>
              <w:t xml:space="preserve">Draft v1.0 (v,1.00)</w:t>
            </w:r>
          </w:p>
        </w:tc>
        <w:tc>
          <w:tcPr>
            <w:tcBorders>
              <w:top w:color="000000" w:space="0" w:sz="12" w:val="single"/>
              <w:bottom w:color="000000" w:space="0" w:sz="12" w:val="single"/>
            </w:tcBorders>
            <w:vAlign w:val="center"/>
          </w:tcPr>
          <w:p w:rsidR="00000000" w:rsidDel="00000000" w:rsidP="00000000" w:rsidRDefault="00000000" w:rsidRPr="00000000" w14:paraId="00000016">
            <w:pPr>
              <w:spacing w:after="120" w:before="120" w:lineRule="auto"/>
              <w:contextualSpacing w:val="0"/>
              <w:jc w:val="both"/>
              <w:rPr/>
            </w:pPr>
            <w:r w:rsidDel="00000000" w:rsidR="00000000" w:rsidRPr="00000000">
              <w:rPr>
                <w:rtl w:val="0"/>
              </w:rPr>
              <w:t xml:space="preserve">The first draft version of the document was created.</w:t>
            </w:r>
          </w:p>
        </w:tc>
        <w:tc>
          <w:tcPr>
            <w:tcBorders>
              <w:top w:color="000000" w:space="0" w:sz="12" w:val="single"/>
              <w:bottom w:color="000000" w:space="0" w:sz="12" w:val="single"/>
            </w:tcBorders>
            <w:vAlign w:val="center"/>
          </w:tcPr>
          <w:p w:rsidR="00000000" w:rsidDel="00000000" w:rsidP="00000000" w:rsidRDefault="00000000" w:rsidRPr="00000000" w14:paraId="00000017">
            <w:pPr>
              <w:spacing w:after="120" w:before="120" w:lineRule="auto"/>
              <w:contextualSpacing w:val="0"/>
              <w:jc w:val="both"/>
              <w:rPr/>
            </w:pPr>
            <w:r w:rsidDel="00000000" w:rsidR="00000000" w:rsidRPr="00000000">
              <w:rPr>
                <w:rtl w:val="0"/>
              </w:rPr>
              <w:t xml:space="preserve">Marta Duplina</w:t>
            </w:r>
          </w:p>
        </w:tc>
      </w:tr>
      <w:tr>
        <w:tc>
          <w:tcPr>
            <w:tcBorders>
              <w:top w:color="000000" w:space="0" w:sz="12" w:val="single"/>
              <w:bottom w:color="000000" w:space="0" w:sz="12" w:val="single"/>
            </w:tcBorders>
            <w:vAlign w:val="center"/>
          </w:tcPr>
          <w:p w:rsidR="00000000" w:rsidDel="00000000" w:rsidP="00000000" w:rsidRDefault="00000000" w:rsidRPr="00000000" w14:paraId="00000018">
            <w:pPr>
              <w:spacing w:after="120" w:before="120" w:lineRule="auto"/>
              <w:contextualSpacing w:val="0"/>
              <w:rPr/>
            </w:pPr>
            <w:r w:rsidDel="00000000" w:rsidR="00000000" w:rsidRPr="00000000">
              <w:rPr>
                <w:rtl w:val="0"/>
              </w:rPr>
              <w:t xml:space="preserve">April 03, 2018</w:t>
            </w:r>
          </w:p>
        </w:tc>
        <w:tc>
          <w:tcPr>
            <w:tcBorders>
              <w:top w:color="000000" w:space="0" w:sz="12" w:val="single"/>
              <w:bottom w:color="000000" w:space="0" w:sz="12" w:val="single"/>
            </w:tcBorders>
            <w:vAlign w:val="center"/>
          </w:tcPr>
          <w:p w:rsidR="00000000" w:rsidDel="00000000" w:rsidP="00000000" w:rsidRDefault="00000000" w:rsidRPr="00000000" w14:paraId="00000019">
            <w:pPr>
              <w:spacing w:after="120" w:before="120" w:lineRule="auto"/>
              <w:contextualSpacing w:val="0"/>
              <w:rPr/>
            </w:pPr>
            <w:r w:rsidDel="00000000" w:rsidR="00000000" w:rsidRPr="00000000">
              <w:rPr>
                <w:rtl w:val="0"/>
              </w:rPr>
              <w:t xml:space="preserve">Draft v.2.0</w:t>
              <w:br w:type="textWrapping"/>
              <w:t xml:space="preserve">(v.1.01)</w:t>
            </w:r>
          </w:p>
        </w:tc>
        <w:tc>
          <w:tcPr>
            <w:tcBorders>
              <w:top w:color="000000" w:space="0" w:sz="12" w:val="single"/>
              <w:bottom w:color="000000" w:space="0" w:sz="12" w:val="single"/>
            </w:tcBorders>
            <w:vAlign w:val="center"/>
          </w:tcPr>
          <w:p w:rsidR="00000000" w:rsidDel="00000000" w:rsidP="00000000" w:rsidRDefault="00000000" w:rsidRPr="00000000" w14:paraId="0000001A">
            <w:pPr>
              <w:spacing w:after="120" w:before="120" w:lineRule="auto"/>
              <w:contextualSpacing w:val="0"/>
              <w:jc w:val="both"/>
              <w:rPr/>
            </w:pPr>
            <w:r w:rsidDel="00000000" w:rsidR="00000000" w:rsidRPr="00000000">
              <w:rPr>
                <w:rtl w:val="0"/>
              </w:rPr>
              <w:t xml:space="preserve">Updated the draft version</w:t>
            </w:r>
          </w:p>
          <w:p w:rsidR="00000000" w:rsidDel="00000000" w:rsidP="00000000" w:rsidRDefault="00000000" w:rsidRPr="00000000" w14:paraId="0000001B">
            <w:pPr>
              <w:spacing w:after="120" w:before="120" w:lineRule="auto"/>
              <w:contextualSpacing w:val="0"/>
              <w:jc w:val="both"/>
              <w:rPr/>
            </w:pPr>
            <w:r w:rsidDel="00000000" w:rsidR="00000000" w:rsidRPr="00000000">
              <w:rPr>
                <w:rtl w:val="0"/>
              </w:rPr>
              <w:t xml:space="preserve">Added mockups</w:t>
            </w:r>
          </w:p>
          <w:p w:rsidR="00000000" w:rsidDel="00000000" w:rsidP="00000000" w:rsidRDefault="00000000" w:rsidRPr="00000000" w14:paraId="0000001C">
            <w:pPr>
              <w:spacing w:after="120" w:before="120" w:lineRule="auto"/>
              <w:contextualSpacing w:val="0"/>
              <w:jc w:val="both"/>
              <w:rPr/>
            </w:pPr>
            <w:r w:rsidDel="00000000" w:rsidR="00000000" w:rsidRPr="00000000">
              <w:rPr>
                <w:rtl w:val="0"/>
              </w:rPr>
              <w:t xml:space="preserve">Added User classes and characteristics + permission requirements</w:t>
            </w:r>
          </w:p>
          <w:p w:rsidR="00000000" w:rsidDel="00000000" w:rsidP="00000000" w:rsidRDefault="00000000" w:rsidRPr="00000000" w14:paraId="0000001D">
            <w:pPr>
              <w:spacing w:after="120" w:before="120" w:lineRule="auto"/>
              <w:contextualSpacing w:val="0"/>
              <w:jc w:val="both"/>
              <w:rPr/>
            </w:pPr>
            <w:r w:rsidDel="00000000" w:rsidR="00000000" w:rsidRPr="00000000">
              <w:rPr>
                <w:rtl w:val="0"/>
              </w:rPr>
            </w:r>
          </w:p>
          <w:p w:rsidR="00000000" w:rsidDel="00000000" w:rsidP="00000000" w:rsidRDefault="00000000" w:rsidRPr="00000000" w14:paraId="0000001E">
            <w:pPr>
              <w:spacing w:after="120" w:before="120" w:lineRule="auto"/>
              <w:contextualSpacing w:val="0"/>
              <w:jc w:val="both"/>
              <w:rPr/>
            </w:pPr>
            <w:r w:rsidDel="00000000" w:rsidR="00000000" w:rsidRPr="00000000">
              <w:rPr>
                <w:rtl w:val="0"/>
              </w:rPr>
            </w:r>
          </w:p>
          <w:p w:rsidR="00000000" w:rsidDel="00000000" w:rsidP="00000000" w:rsidRDefault="00000000" w:rsidRPr="00000000" w14:paraId="0000001F">
            <w:pPr>
              <w:spacing w:after="120" w:before="120" w:lineRule="auto"/>
              <w:contextualSpacing w:val="0"/>
              <w:jc w:val="both"/>
              <w:rPr/>
            </w:pPr>
            <w:r w:rsidDel="00000000" w:rsidR="00000000" w:rsidRPr="00000000">
              <w:rPr>
                <w:rtl w:val="0"/>
              </w:rPr>
            </w:r>
          </w:p>
          <w:p w:rsidR="00000000" w:rsidDel="00000000" w:rsidP="00000000" w:rsidRDefault="00000000" w:rsidRPr="00000000" w14:paraId="00000020">
            <w:pPr>
              <w:spacing w:after="120" w:before="120" w:lineRule="auto"/>
              <w:contextualSpacing w:val="0"/>
              <w:jc w:val="both"/>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21">
            <w:pPr>
              <w:spacing w:after="120" w:before="120" w:lineRule="auto"/>
              <w:contextualSpacing w:val="0"/>
              <w:jc w:val="both"/>
              <w:rPr/>
            </w:pPr>
            <w:r w:rsidDel="00000000" w:rsidR="00000000" w:rsidRPr="00000000">
              <w:rPr>
                <w:rtl w:val="0"/>
              </w:rPr>
              <w:t xml:space="preserve">Paul Komarnytskyy</w:t>
            </w:r>
          </w:p>
        </w:tc>
      </w:tr>
      <w:tr>
        <w:tc>
          <w:tcPr>
            <w:tcBorders>
              <w:top w:color="000000" w:space="0" w:sz="12" w:val="single"/>
              <w:bottom w:color="000000" w:space="0" w:sz="12" w:val="single"/>
            </w:tcBorders>
            <w:vAlign w:val="center"/>
          </w:tcPr>
          <w:p w:rsidR="00000000" w:rsidDel="00000000" w:rsidP="00000000" w:rsidRDefault="00000000" w:rsidRPr="00000000" w14:paraId="00000022">
            <w:pPr>
              <w:spacing w:after="120" w:before="120" w:lineRule="auto"/>
              <w:contextualSpacing w:val="0"/>
              <w:rPr/>
            </w:pPr>
            <w:r w:rsidDel="00000000" w:rsidR="00000000" w:rsidRPr="00000000">
              <w:rPr>
                <w:rtl w:val="0"/>
              </w:rPr>
              <w:t xml:space="preserve">April 03, 2018</w:t>
            </w:r>
          </w:p>
        </w:tc>
        <w:tc>
          <w:tcPr>
            <w:tcBorders>
              <w:top w:color="000000" w:space="0" w:sz="12" w:val="single"/>
              <w:bottom w:color="000000" w:space="0" w:sz="12" w:val="single"/>
            </w:tcBorders>
            <w:vAlign w:val="center"/>
          </w:tcPr>
          <w:p w:rsidR="00000000" w:rsidDel="00000000" w:rsidP="00000000" w:rsidRDefault="00000000" w:rsidRPr="00000000" w14:paraId="00000023">
            <w:pPr>
              <w:spacing w:after="120" w:before="120" w:lineRule="auto"/>
              <w:contextualSpacing w:val="0"/>
              <w:rPr/>
            </w:pPr>
            <w:r w:rsidDel="00000000" w:rsidR="00000000" w:rsidRPr="00000000">
              <w:rPr>
                <w:rtl w:val="0"/>
              </w:rPr>
              <w:t xml:space="preserve">Draft v.2.0</w:t>
              <w:br w:type="textWrapping"/>
              <w:t xml:space="preserve">(v.1.01)</w:t>
            </w:r>
          </w:p>
        </w:tc>
        <w:tc>
          <w:tcPr>
            <w:tcBorders>
              <w:top w:color="000000" w:space="0" w:sz="12" w:val="single"/>
              <w:bottom w:color="000000" w:space="0" w:sz="12" w:val="single"/>
            </w:tcBorders>
            <w:vAlign w:val="center"/>
          </w:tcPr>
          <w:p w:rsidR="00000000" w:rsidDel="00000000" w:rsidP="00000000" w:rsidRDefault="00000000" w:rsidRPr="00000000" w14:paraId="00000024">
            <w:pPr>
              <w:spacing w:after="120" w:before="120" w:lineRule="auto"/>
              <w:contextualSpacing w:val="0"/>
              <w:jc w:val="both"/>
              <w:rPr/>
            </w:pPr>
            <w:r w:rsidDel="00000000" w:rsidR="00000000" w:rsidRPr="00000000">
              <w:rPr>
                <w:rtl w:val="0"/>
              </w:rPr>
              <w:t xml:space="preserve">Added overall description and system features</w:t>
            </w:r>
          </w:p>
          <w:p w:rsidR="00000000" w:rsidDel="00000000" w:rsidP="00000000" w:rsidRDefault="00000000" w:rsidRPr="00000000" w14:paraId="00000025">
            <w:pPr>
              <w:spacing w:after="120" w:before="120" w:lineRule="auto"/>
              <w:contextualSpacing w:val="0"/>
              <w:jc w:val="both"/>
              <w:rPr/>
            </w:pPr>
            <w:r w:rsidDel="00000000" w:rsidR="00000000" w:rsidRPr="00000000">
              <w:rPr>
                <w:rtl w:val="0"/>
              </w:rPr>
            </w:r>
          </w:p>
          <w:p w:rsidR="00000000" w:rsidDel="00000000" w:rsidP="00000000" w:rsidRDefault="00000000" w:rsidRPr="00000000" w14:paraId="00000026">
            <w:pPr>
              <w:spacing w:after="120" w:before="120" w:lineRule="auto"/>
              <w:contextualSpacing w:val="0"/>
              <w:jc w:val="both"/>
              <w:rPr/>
            </w:pPr>
            <w:r w:rsidDel="00000000" w:rsidR="00000000" w:rsidRPr="00000000">
              <w:rPr>
                <w:rtl w:val="0"/>
              </w:rPr>
            </w:r>
          </w:p>
          <w:p w:rsidR="00000000" w:rsidDel="00000000" w:rsidP="00000000" w:rsidRDefault="00000000" w:rsidRPr="00000000" w14:paraId="00000027">
            <w:pPr>
              <w:spacing w:after="120" w:before="120" w:lineRule="auto"/>
              <w:contextualSpacing w:val="0"/>
              <w:jc w:val="both"/>
              <w:rPr/>
            </w:pPr>
            <w:r w:rsidDel="00000000" w:rsidR="00000000" w:rsidRPr="00000000">
              <w:rPr>
                <w:rtl w:val="0"/>
              </w:rPr>
            </w:r>
          </w:p>
          <w:p w:rsidR="00000000" w:rsidDel="00000000" w:rsidP="00000000" w:rsidRDefault="00000000" w:rsidRPr="00000000" w14:paraId="00000028">
            <w:pPr>
              <w:spacing w:after="120" w:before="120" w:lineRule="auto"/>
              <w:contextualSpacing w:val="0"/>
              <w:jc w:val="both"/>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29">
            <w:pPr>
              <w:spacing w:after="120" w:before="120" w:lineRule="auto"/>
              <w:contextualSpacing w:val="0"/>
              <w:jc w:val="both"/>
              <w:rPr/>
            </w:pPr>
            <w:r w:rsidDel="00000000" w:rsidR="00000000" w:rsidRPr="00000000">
              <w:rPr>
                <w:rtl w:val="0"/>
              </w:rPr>
              <w:t xml:space="preserve">Marta Duplina</w:t>
            </w:r>
          </w:p>
        </w:tc>
      </w:tr>
      <w:tr>
        <w:tc>
          <w:tcPr>
            <w:tcBorders>
              <w:top w:color="000000" w:space="0" w:sz="12" w:val="single"/>
              <w:bottom w:color="000000" w:space="0" w:sz="12" w:val="single"/>
            </w:tcBorders>
            <w:vAlign w:val="center"/>
          </w:tcPr>
          <w:p w:rsidR="00000000" w:rsidDel="00000000" w:rsidP="00000000" w:rsidRDefault="00000000" w:rsidRPr="00000000" w14:paraId="0000002A">
            <w:pPr>
              <w:spacing w:after="120" w:before="120" w:lineRule="auto"/>
              <w:contextualSpacing w:val="0"/>
              <w:rPr/>
            </w:pPr>
            <w:r w:rsidDel="00000000" w:rsidR="00000000" w:rsidRPr="00000000">
              <w:rPr>
                <w:rtl w:val="0"/>
              </w:rPr>
              <w:t xml:space="preserve">April 04, 2018</w:t>
            </w:r>
          </w:p>
        </w:tc>
        <w:tc>
          <w:tcPr>
            <w:tcBorders>
              <w:top w:color="000000" w:space="0" w:sz="12" w:val="single"/>
              <w:bottom w:color="000000" w:space="0" w:sz="12" w:val="single"/>
            </w:tcBorders>
            <w:vAlign w:val="center"/>
          </w:tcPr>
          <w:p w:rsidR="00000000" w:rsidDel="00000000" w:rsidP="00000000" w:rsidRDefault="00000000" w:rsidRPr="00000000" w14:paraId="0000002B">
            <w:pPr>
              <w:spacing w:after="120" w:before="120" w:lineRule="auto"/>
              <w:contextualSpacing w:val="0"/>
              <w:rPr/>
            </w:pPr>
            <w:r w:rsidDel="00000000" w:rsidR="00000000" w:rsidRPr="00000000">
              <w:rPr>
                <w:rtl w:val="0"/>
              </w:rPr>
              <w:t xml:space="preserve">Version 1.02</w:t>
            </w:r>
          </w:p>
        </w:tc>
        <w:tc>
          <w:tcPr>
            <w:tcBorders>
              <w:top w:color="000000" w:space="0" w:sz="12" w:val="single"/>
              <w:bottom w:color="000000" w:space="0" w:sz="12" w:val="single"/>
            </w:tcBorders>
            <w:vAlign w:val="center"/>
          </w:tcPr>
          <w:p w:rsidR="00000000" w:rsidDel="00000000" w:rsidP="00000000" w:rsidRDefault="00000000" w:rsidRPr="00000000" w14:paraId="0000002C">
            <w:pPr>
              <w:spacing w:after="120" w:before="120" w:lineRule="auto"/>
              <w:contextualSpacing w:val="0"/>
              <w:jc w:val="both"/>
              <w:rPr/>
            </w:pPr>
            <w:r w:rsidDel="00000000" w:rsidR="00000000" w:rsidRPr="00000000">
              <w:rPr>
                <w:rtl w:val="0"/>
              </w:rPr>
              <w:t xml:space="preserve">Added system workflow and references to use case diagram, functional and non-functional requirements document.</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2D">
            <w:pPr>
              <w:spacing w:after="120" w:before="120" w:lineRule="auto"/>
              <w:contextualSpacing w:val="0"/>
              <w:jc w:val="both"/>
              <w:rPr/>
            </w:pPr>
            <w:r w:rsidDel="00000000" w:rsidR="00000000" w:rsidRPr="00000000">
              <w:rPr>
                <w:rtl w:val="0"/>
              </w:rPr>
              <w:t xml:space="preserve">Paul Komarnytskyy</w:t>
            </w:r>
          </w:p>
        </w:tc>
      </w:tr>
      <w:tr>
        <w:tc>
          <w:tcPr>
            <w:tcBorders>
              <w:top w:color="000000" w:space="0" w:sz="12" w:val="single"/>
              <w:bottom w:color="000000" w:space="0" w:sz="12" w:val="single"/>
            </w:tcBorders>
            <w:vAlign w:val="center"/>
          </w:tcPr>
          <w:p w:rsidR="00000000" w:rsidDel="00000000" w:rsidP="00000000" w:rsidRDefault="00000000" w:rsidRPr="00000000" w14:paraId="0000002E">
            <w:pPr>
              <w:spacing w:after="120" w:before="120" w:lineRule="auto"/>
              <w:contextualSpacing w:val="0"/>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2F">
            <w:pPr>
              <w:spacing w:after="120" w:before="120" w:lineRule="auto"/>
              <w:contextualSpacing w:val="0"/>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30">
            <w:pPr>
              <w:spacing w:after="120" w:before="120" w:lineRule="auto"/>
              <w:contextualSpacing w:val="0"/>
              <w:jc w:val="both"/>
              <w:rPr>
                <w:b w:val="1"/>
                <w:i w:val="1"/>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31">
            <w:pPr>
              <w:spacing w:after="120" w:before="120" w:lineRule="auto"/>
              <w:contextualSpacing w:val="0"/>
              <w:jc w:val="both"/>
              <w:rPr>
                <w:b w:val="1"/>
              </w:rPr>
            </w:pPr>
            <w:r w:rsidDel="00000000" w:rsidR="00000000" w:rsidRPr="00000000">
              <w:rPr>
                <w:rtl w:val="0"/>
              </w:rPr>
            </w:r>
          </w:p>
        </w:tc>
      </w:tr>
      <w:tr>
        <w:tc>
          <w:tcPr>
            <w:tcBorders>
              <w:top w:color="000000" w:space="0" w:sz="12" w:val="single"/>
              <w:bottom w:color="000000" w:space="0" w:sz="12" w:val="single"/>
            </w:tcBorders>
            <w:vAlign w:val="center"/>
          </w:tcPr>
          <w:p w:rsidR="00000000" w:rsidDel="00000000" w:rsidP="00000000" w:rsidRDefault="00000000" w:rsidRPr="00000000" w14:paraId="00000032">
            <w:pPr>
              <w:spacing w:after="120" w:before="120" w:lineRule="auto"/>
              <w:contextualSpacing w:val="0"/>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33">
            <w:pPr>
              <w:spacing w:after="120" w:before="120" w:lineRule="auto"/>
              <w:contextualSpacing w:val="0"/>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34">
            <w:pPr>
              <w:spacing w:after="120" w:before="120" w:lineRule="auto"/>
              <w:contextualSpacing w:val="0"/>
              <w:jc w:val="both"/>
              <w:rPr>
                <w:b w:val="1"/>
                <w:i w:val="1"/>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35">
            <w:pPr>
              <w:spacing w:after="120" w:before="120" w:lineRule="auto"/>
              <w:contextualSpacing w:val="0"/>
              <w:jc w:val="both"/>
              <w:rPr>
                <w:b w:val="1"/>
              </w:rPr>
            </w:pP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bfbfbf" w:val="clear"/>
        <w:spacing w:after="120" w:before="240" w:line="240" w:lineRule="auto"/>
        <w:ind w:left="0" w:right="0" w:firstLine="0"/>
        <w:contextualSpacing w:val="0"/>
        <w:jc w:val="left"/>
        <w:rPr>
          <w:rFonts w:ascii="Verdana" w:cs="Verdana" w:eastAsia="Verdana" w:hAnsi="Verdana"/>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8">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contextualSpacing w:val="0"/>
            <w:rPr/>
          </w:pPr>
          <w:hyperlink w:anchor="_30j0zll">
            <w:r w:rsidDel="00000000" w:rsidR="00000000" w:rsidRPr="00000000">
              <w:rPr>
                <w:rtl w:val="0"/>
              </w:rPr>
              <w:t xml:space="preserve">Purpose of the document</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contextualSpacing w:val="0"/>
            <w:rPr/>
          </w:pPr>
          <w:hyperlink w:anchor="_1fob9te">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contextualSpacing w:val="0"/>
            <w:rPr/>
          </w:pPr>
          <w:hyperlink w:anchor="_3znysh7">
            <w:r w:rsidDel="00000000" w:rsidR="00000000" w:rsidRPr="00000000">
              <w:rPr>
                <w:rtl w:val="0"/>
              </w:rPr>
              <w:t xml:space="preserve">Product Perspective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contextualSpacing w:val="0"/>
            <w:rPr/>
          </w:pPr>
          <w:hyperlink w:anchor="_2et92p0">
            <w:r w:rsidDel="00000000" w:rsidR="00000000" w:rsidRPr="00000000">
              <w:rPr>
                <w:rtl w:val="0"/>
              </w:rPr>
              <w:t xml:space="preserve">System Architecture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contextualSpacing w:val="0"/>
            <w:rPr/>
          </w:pPr>
          <w:hyperlink w:anchor="_3dy6vkm">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contextualSpacing w:val="0"/>
            <w:rPr/>
          </w:pPr>
          <w:hyperlink w:anchor="_1t3h5sf">
            <w:r w:rsidDel="00000000" w:rsidR="00000000" w:rsidRPr="00000000">
              <w:rPr>
                <w:rtl w:val="0"/>
              </w:rPr>
              <w:t xml:space="preserve">User Classes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contextualSpacing w:val="0"/>
            <w:rPr/>
          </w:pPr>
          <w:hyperlink w:anchor="_3rdcrjn">
            <w:r w:rsidDel="00000000" w:rsidR="00000000" w:rsidRPr="00000000">
              <w:rPr>
                <w:rtl w:val="0"/>
              </w:rPr>
              <w:t xml:space="preserve">User Roles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contextualSpacing w:val="0"/>
            <w:rPr/>
          </w:pPr>
          <w:hyperlink w:anchor="_as5ohnf2ksvu">
            <w:r w:rsidDel="00000000" w:rsidR="00000000" w:rsidRPr="00000000">
              <w:rPr>
                <w:rtl w:val="0"/>
              </w:rPr>
              <w:t xml:space="preserve">Permission Requirements</w:t>
            </w:r>
          </w:hyperlink>
          <w:r w:rsidDel="00000000" w:rsidR="00000000" w:rsidRPr="00000000">
            <w:rPr>
              <w:rtl w:val="0"/>
            </w:rPr>
            <w:tab/>
          </w:r>
          <w:r w:rsidDel="00000000" w:rsidR="00000000" w:rsidRPr="00000000">
            <w:fldChar w:fldCharType="begin"/>
            <w:instrText xml:space="preserve"> PAGEREF _as5ohnf2ksvu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contextualSpacing w:val="0"/>
            <w:rPr/>
          </w:pPr>
          <w:hyperlink w:anchor="_35nkun2">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contextualSpacing w:val="0"/>
            <w:rPr/>
          </w:pPr>
          <w:hyperlink w:anchor="_1ksv4uv">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contextualSpacing w:val="0"/>
            <w:rPr/>
          </w:pPr>
          <w:hyperlink w:anchor="_44sinio">
            <w:r w:rsidDel="00000000" w:rsidR="00000000" w:rsidRPr="00000000">
              <w:rPr>
                <w:rtl w:val="0"/>
              </w:rPr>
              <w:t xml:space="preserve">General Workflow</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contextualSpacing w:val="0"/>
            <w:rPr/>
          </w:pPr>
          <w:hyperlink w:anchor="_1y810tw">
            <w:r w:rsidDel="00000000" w:rsidR="00000000" w:rsidRPr="00000000">
              <w:rPr>
                <w:rtl w:val="0"/>
              </w:rPr>
              <w:t xml:space="preserve">Actors</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contextualSpacing w:val="0"/>
            <w:rPr/>
          </w:pPr>
          <w:hyperlink w:anchor="_4i7ojhp">
            <w:r w:rsidDel="00000000" w:rsidR="00000000" w:rsidRPr="00000000">
              <w:rPr>
                <w:rtl w:val="0"/>
              </w:rPr>
              <w:t xml:space="preserve">Use Case Catalog</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contextualSpacing w:val="0"/>
            <w:rPr/>
          </w:pPr>
          <w:hyperlink w:anchor="_2xcytpi">
            <w:r w:rsidDel="00000000" w:rsidR="00000000" w:rsidRPr="00000000">
              <w:rPr>
                <w:rtl w:val="0"/>
              </w:rPr>
              <w:t xml:space="preserve">For list of use cases please use Vision And Scope for reference.</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contextualSpacing w:val="0"/>
            <w:rPr/>
          </w:pPr>
          <w:hyperlink w:anchor="_1ci93xb">
            <w:r w:rsidDel="00000000" w:rsidR="00000000" w:rsidRPr="00000000">
              <w:rPr>
                <w:rtl w:val="0"/>
              </w:rPr>
              <w:t xml:space="preserve">Business Rules</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contextualSpacing w:val="0"/>
            <w:rPr/>
          </w:pPr>
          <w:hyperlink w:anchor="_6qj8p3dhkhj2">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_6qj8p3dhkhj2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contextualSpacing w:val="0"/>
            <w:rPr/>
          </w:pPr>
          <w:hyperlink w:anchor="_7pp1dwcdjlka">
            <w:r w:rsidDel="00000000" w:rsidR="00000000" w:rsidRPr="00000000">
              <w:rPr>
                <w:rtl w:val="0"/>
              </w:rPr>
              <w:t xml:space="preserve">For list of functional requirements please use Vision And Scope for reference.</w:t>
            </w:r>
          </w:hyperlink>
          <w:r w:rsidDel="00000000" w:rsidR="00000000" w:rsidRPr="00000000">
            <w:rPr>
              <w:rtl w:val="0"/>
            </w:rPr>
            <w:tab/>
          </w:r>
          <w:r w:rsidDel="00000000" w:rsidR="00000000" w:rsidRPr="00000000">
            <w:fldChar w:fldCharType="begin"/>
            <w:instrText xml:space="preserve"> PAGEREF _7pp1dwcdjlka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contextualSpacing w:val="0"/>
            <w:rPr/>
          </w:pPr>
          <w:hyperlink w:anchor="_2bn6wsx">
            <w:r w:rsidDel="00000000" w:rsidR="00000000" w:rsidRPr="00000000">
              <w:rPr>
                <w:rtl w:val="0"/>
              </w:rPr>
              <w:t xml:space="preserve">Non-Functional Requirements</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contextualSpacing w:val="0"/>
            <w:rPr/>
          </w:pPr>
          <w:hyperlink w:anchor="_ca4kjh7xw897">
            <w:r w:rsidDel="00000000" w:rsidR="00000000" w:rsidRPr="00000000">
              <w:rPr>
                <w:rtl w:val="0"/>
              </w:rPr>
              <w:t xml:space="preserve">For list of non-functional requirements please use Vision And Scope for reference.</w:t>
            </w:r>
          </w:hyperlink>
          <w:r w:rsidDel="00000000" w:rsidR="00000000" w:rsidRPr="00000000">
            <w:rPr>
              <w:rtl w:val="0"/>
            </w:rPr>
            <w:tab/>
          </w:r>
          <w:r w:rsidDel="00000000" w:rsidR="00000000" w:rsidRPr="00000000">
            <w:fldChar w:fldCharType="begin"/>
            <w:instrText xml:space="preserve"> PAGEREF _ca4kjh7xw897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contextualSpacing w:val="0"/>
            <w:rPr/>
          </w:pPr>
          <w:hyperlink w:anchor="_nn9l53otr1n3">
            <w:r w:rsidDel="00000000" w:rsidR="00000000" w:rsidRPr="00000000">
              <w:rPr>
                <w:rtl w:val="0"/>
              </w:rPr>
              <w:t xml:space="preserve">BestBuy Site</w:t>
            </w:r>
          </w:hyperlink>
          <w:r w:rsidDel="00000000" w:rsidR="00000000" w:rsidRPr="00000000">
            <w:rPr>
              <w:rtl w:val="0"/>
            </w:rPr>
            <w:tab/>
          </w:r>
          <w:r w:rsidDel="00000000" w:rsidR="00000000" w:rsidRPr="00000000">
            <w:fldChar w:fldCharType="begin"/>
            <w:instrText xml:space="preserve"> PAGEREF _nn9l53otr1n3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contextualSpacing w:val="0"/>
            <w:rPr/>
          </w:pPr>
          <w:hyperlink w:anchor="_lx9f09e696f8">
            <w:r w:rsidDel="00000000" w:rsidR="00000000" w:rsidRPr="00000000">
              <w:rPr>
                <w:rtl w:val="0"/>
              </w:rPr>
              <w:t xml:space="preserve">Common Functional Requirements</w:t>
            </w:r>
          </w:hyperlink>
          <w:r w:rsidDel="00000000" w:rsidR="00000000" w:rsidRPr="00000000">
            <w:rPr>
              <w:rtl w:val="0"/>
            </w:rPr>
            <w:tab/>
          </w:r>
          <w:r w:rsidDel="00000000" w:rsidR="00000000" w:rsidRPr="00000000">
            <w:fldChar w:fldCharType="begin"/>
            <w:instrText xml:space="preserve"> PAGEREF _lx9f09e696f8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contextualSpacing w:val="0"/>
            <w:rPr/>
          </w:pPr>
          <w:hyperlink w:anchor="_23ckvvd">
            <w:r w:rsidDel="00000000" w:rsidR="00000000" w:rsidRPr="00000000">
              <w:rPr>
                <w:b w:val="1"/>
                <w:rtl w:val="0"/>
              </w:rPr>
              <w:t xml:space="preserve">External Interfaces</w:t>
            </w:r>
          </w:hyperlink>
          <w:r w:rsidDel="00000000" w:rsidR="00000000" w:rsidRPr="00000000">
            <w:rPr>
              <w:b w:val="1"/>
              <w:rtl w:val="0"/>
            </w:rPr>
            <w:tab/>
          </w:r>
          <w:r w:rsidDel="00000000" w:rsidR="00000000" w:rsidRPr="00000000">
            <w:fldChar w:fldCharType="begin"/>
            <w:instrText xml:space="preserve"> PAGEREF _23ckvvd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contextualSpacing w:val="0"/>
            <w:rPr/>
          </w:pPr>
          <w:hyperlink w:anchor="_ihv636">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contextualSpacing w:val="0"/>
            <w:rPr/>
          </w:pPr>
          <w:hyperlink w:anchor="_1hmsyys">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_1hmsyys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contextualSpacing w:val="0"/>
            <w:rPr/>
          </w:pPr>
          <w:hyperlink w:anchor="_41mghml">
            <w:r w:rsidDel="00000000" w:rsidR="00000000" w:rsidRPr="00000000">
              <w:rPr>
                <w:rtl w:val="0"/>
              </w:rPr>
              <w:t xml:space="preserve">Mockups</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4" w:w="11909"/>
          <w:pgMar w:bottom="720" w:top="1440" w:left="1440" w:right="1440" w:header="357" w:footer="720"/>
          <w:pgNumType w:start="1"/>
          <w:titlePg w:val="1"/>
        </w:sect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sectPr>
          <w:type w:val="continuous"/>
          <w:pgSz w:h="16834" w:w="11909"/>
          <w:pgMar w:bottom="720" w:top="1440" w:left="1440" w:right="1440" w:header="357" w:footer="720"/>
        </w:sect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contextualSpacing w:val="0"/>
        <w:rPr/>
      </w:pPr>
      <w:bookmarkStart w:colFirst="0" w:colLast="0" w:name="_gjdgxs" w:id="1"/>
      <w:bookmarkEnd w:id="1"/>
      <w:r w:rsidDel="00000000" w:rsidR="00000000" w:rsidRPr="00000000">
        <w:rPr>
          <w:rtl w:val="0"/>
        </w:rPr>
        <w:t xml:space="preserve">Introduction</w:t>
      </w:r>
    </w:p>
    <w:p w:rsidR="00000000" w:rsidDel="00000000" w:rsidP="00000000" w:rsidRDefault="00000000" w:rsidRPr="00000000" w14:paraId="0000005B">
      <w:pPr>
        <w:pStyle w:val="Heading2"/>
        <w:ind w:left="90"/>
        <w:contextualSpacing w:val="0"/>
        <w:rPr/>
      </w:pPr>
      <w:bookmarkStart w:colFirst="0" w:colLast="0" w:name="_30j0zll" w:id="2"/>
      <w:bookmarkEnd w:id="2"/>
      <w:r w:rsidDel="00000000" w:rsidR="00000000" w:rsidRPr="00000000">
        <w:rPr>
          <w:rtl w:val="0"/>
        </w:rPr>
        <w:t xml:space="preserve">Purpose of the document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5E">
      <w:pPr>
        <w:pStyle w:val="Heading1"/>
        <w:numPr>
          <w:ilvl w:val="0"/>
          <w:numId w:val="9"/>
        </w:numPr>
        <w:ind w:left="432" w:hanging="432"/>
        <w:contextualSpacing w:val="0"/>
        <w:rPr>
          <w:color w:val="000000"/>
        </w:rPr>
      </w:pPr>
      <w:bookmarkStart w:colFirst="0" w:colLast="0" w:name="_1fob9te" w:id="3"/>
      <w:bookmarkEnd w:id="3"/>
      <w:r w:rsidDel="00000000" w:rsidR="00000000" w:rsidRPr="00000000">
        <w:rPr>
          <w:color w:val="000000"/>
          <w:rtl w:val="0"/>
        </w:rPr>
        <w:t xml:space="preserve">Overall Description</w:t>
      </w:r>
    </w:p>
    <w:p w:rsidR="00000000" w:rsidDel="00000000" w:rsidP="00000000" w:rsidRDefault="00000000" w:rsidRPr="00000000" w14:paraId="0000005F">
      <w:pPr>
        <w:pStyle w:val="Heading2"/>
        <w:numPr>
          <w:ilvl w:val="1"/>
          <w:numId w:val="9"/>
        </w:numPr>
        <w:ind w:left="666" w:hanging="576"/>
        <w:contextualSpacing w:val="0"/>
        <w:rPr/>
      </w:pPr>
      <w:bookmarkStart w:colFirst="0" w:colLast="0" w:name="_3znysh7" w:id="4"/>
      <w:bookmarkEnd w:id="4"/>
      <w:r w:rsidDel="00000000" w:rsidR="00000000" w:rsidRPr="00000000">
        <w:rPr>
          <w:rtl w:val="0"/>
        </w:rPr>
        <w:t xml:space="preserve">Product Perspective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The product is a web-based system that allows the customer to shop virtually using the Internet and allow customers to buy the items of their desire from the store. It is aimed towards the vendors who want to reach out to the maximum cross-section of customer and common people who can be potential customer.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numPr>
          <w:ilvl w:val="1"/>
          <w:numId w:val="9"/>
        </w:numPr>
        <w:ind w:left="666" w:hanging="576"/>
        <w:contextualSpacing w:val="0"/>
        <w:rPr/>
      </w:pPr>
      <w:bookmarkStart w:colFirst="0" w:colLast="0" w:name="_2et92p0" w:id="5"/>
      <w:bookmarkEnd w:id="5"/>
      <w:r w:rsidDel="00000000" w:rsidR="00000000" w:rsidRPr="00000000">
        <w:rPr>
          <w:rtl w:val="0"/>
        </w:rPr>
        <w:t xml:space="preserve">System Architecture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tyjcwt" w:id="6"/>
      <w:bookmarkEnd w:id="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existing Systems are to be modified\created in order to accommodate the purposes of the </w:t>
      </w:r>
      <w:r w:rsidDel="00000000" w:rsidR="00000000" w:rsidRPr="00000000">
        <w:rPr>
          <w:rtl w:val="0"/>
        </w:rPr>
        <w:t xml:space="preserve">BestBuy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Project:</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tl w:val="0"/>
        </w:rPr>
        <w:t xml:space="preserve">Web Api Server</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tl w:val="0"/>
        </w:rPr>
        <w:t xml:space="preserve">Shop’s website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the list of outside Systems to be utilized in the scope of the </w:t>
      </w:r>
      <w:r w:rsidDel="00000000" w:rsidR="00000000" w:rsidRPr="00000000">
        <w:rPr>
          <w:rtl w:val="0"/>
        </w:rPr>
        <w:t xml:space="preserve">BestBuy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Project refer to the </w:t>
      </w:r>
      <w:hyperlink w:anchor="_ihv63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Software Interfaces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section.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Diagram of the system’s high-level components: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1"/>
          <w:i w:val="0"/>
          <w:smallCaps w:val="0"/>
          <w:strike w:val="0"/>
          <w:color w:val="00b05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b050"/>
          <w:sz w:val="20"/>
          <w:szCs w:val="20"/>
          <w:u w:val="none"/>
          <w:shd w:fill="auto" w:val="clear"/>
          <w:vertAlign w:val="baseline"/>
          <w:rtl w:val="0"/>
        </w:rPr>
        <w:t xml:space="preserve">TBD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6D">
      <w:pPr>
        <w:pStyle w:val="Heading2"/>
        <w:numPr>
          <w:ilvl w:val="1"/>
          <w:numId w:val="9"/>
        </w:numPr>
        <w:ind w:left="666" w:hanging="576"/>
        <w:contextualSpacing w:val="0"/>
        <w:rPr/>
      </w:pPr>
      <w:bookmarkStart w:colFirst="0" w:colLast="0" w:name="_3dy6vkm" w:id="7"/>
      <w:bookmarkEnd w:id="7"/>
      <w:r w:rsidDel="00000000" w:rsidR="00000000" w:rsidRPr="00000000">
        <w:rPr>
          <w:rtl w:val="0"/>
        </w:rPr>
        <w:t xml:space="preserve">User Classes and Characteristics</w:t>
      </w:r>
    </w:p>
    <w:p w:rsidR="00000000" w:rsidDel="00000000" w:rsidP="00000000" w:rsidRDefault="00000000" w:rsidRPr="00000000" w14:paraId="0000006E">
      <w:pPr>
        <w:pStyle w:val="Heading3"/>
        <w:numPr>
          <w:ilvl w:val="2"/>
          <w:numId w:val="9"/>
        </w:numPr>
        <w:ind w:left="720" w:hanging="720"/>
        <w:contextualSpacing w:val="0"/>
        <w:rPr/>
      </w:pPr>
      <w:bookmarkStart w:colFirst="0" w:colLast="0" w:name="_1t3h5sf" w:id="8"/>
      <w:bookmarkEnd w:id="8"/>
      <w:r w:rsidDel="00000000" w:rsidR="00000000" w:rsidRPr="00000000">
        <w:rPr>
          <w:color w:val="000000"/>
          <w:rtl w:val="0"/>
        </w:rPr>
        <w:t xml:space="preserve">User Classes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User Classes can be defined within the scope of </w:t>
      </w:r>
      <w:r w:rsidDel="00000000" w:rsidR="00000000" w:rsidRPr="00000000">
        <w:rPr>
          <w:rtl w:val="0"/>
        </w:rPr>
        <w:t xml:space="preserve">BestBuy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project: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b w:val="1"/>
          <w:rtl w:val="0"/>
        </w:rPr>
        <w:t xml:space="preserve">Administrators:</w:t>
      </w:r>
      <w:r w:rsidDel="00000000" w:rsidR="00000000" w:rsidRPr="00000000">
        <w:rPr>
          <w:rtl w:val="0"/>
        </w:rPr>
        <w:t xml:space="preserve"> The administrators have complete control over all the activities that can be performed.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 They verify the user after he/she registers.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 They must provide rules for the transactions.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 They must maintain the website and update the same making necessary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changes at times.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 They must take care of the security issues involved in the transactions.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 They must inform the users about their transaction status and keep them</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updated about the progress through emails.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rtl w:val="0"/>
        </w:rPr>
        <w:t xml:space="preserve">- Any failures in the system have to be detected and repaired.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b w:val="1"/>
          <w:rtl w:val="0"/>
        </w:rPr>
        <w:t xml:space="preserve">Customers:</w:t>
      </w:r>
      <w:r w:rsidDel="00000000" w:rsidR="00000000" w:rsidRPr="00000000">
        <w:rPr>
          <w:rtl w:val="0"/>
        </w:rPr>
        <w:t xml:space="preserve"> They are the registered members of the online store website. They can view the list of products and purchase items.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b w:val="1"/>
        </w:rPr>
      </w:pPr>
      <w:r w:rsidDel="00000000" w:rsidR="00000000" w:rsidRPr="00000000">
        <w:rPr>
          <w:rtl w:val="0"/>
        </w:rPr>
      </w:r>
    </w:p>
    <w:p w:rsidR="00000000" w:rsidDel="00000000" w:rsidP="00000000" w:rsidRDefault="00000000" w:rsidRPr="00000000" w14:paraId="0000007B">
      <w:pPr>
        <w:pStyle w:val="Heading3"/>
        <w:numPr>
          <w:ilvl w:val="2"/>
          <w:numId w:val="9"/>
        </w:numPr>
        <w:ind w:left="720" w:hanging="720"/>
        <w:contextualSpacing w:val="0"/>
        <w:rPr/>
      </w:pPr>
      <w:bookmarkStart w:colFirst="0" w:colLast="0" w:name="_3rdcrjn" w:id="9"/>
      <w:bookmarkEnd w:id="9"/>
      <w:r w:rsidDel="00000000" w:rsidR="00000000" w:rsidRPr="00000000">
        <w:rPr>
          <w:color w:val="000000"/>
          <w:rtl w:val="0"/>
        </w:rPr>
        <w:t xml:space="preserve">User Roles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pPr>
      <w:r w:rsidDel="00000000" w:rsidR="00000000" w:rsidRPr="00000000">
        <w:rPr>
          <w:highlight w:val="white"/>
          <w:rtl w:val="0"/>
        </w:rPr>
        <w:t xml:space="preserve">A user role is a built-in collection of user permissions specific to a particular job. They help to optimize efficiency and reduce the risk of human error by enabling you to delegate responsibilities and permissions to certain users only.</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User Roles can be defined within</w:t>
      </w:r>
      <w:r w:rsidDel="00000000" w:rsidR="00000000" w:rsidRPr="00000000">
        <w:rPr>
          <w:rtl w:val="0"/>
        </w:rPr>
        <w:t xml:space="preserve"> Best Buy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b w:val="0"/>
          <w:i w:val="0"/>
          <w:smallCaps w:val="0"/>
          <w:strike w:val="0"/>
          <w:sz w:val="20"/>
          <w:szCs w:val="20"/>
          <w:u w:val="none"/>
          <w:shd w:fill="auto" w:val="clear"/>
          <w:vertAlign w:val="baseline"/>
        </w:rPr>
      </w:pPr>
      <w:r w:rsidDel="00000000" w:rsidR="00000000" w:rsidRPr="00000000">
        <w:rPr>
          <w:b w:val="1"/>
          <w:rtl w:val="0"/>
        </w:rPr>
        <w:t xml:space="preserve">Guest - </w:t>
      </w:r>
      <w:r w:rsidDel="00000000" w:rsidR="00000000" w:rsidRPr="00000000">
        <w:rPr>
          <w:rtl w:val="0"/>
        </w:rPr>
        <w:t xml:space="preserve">Unauthorized user</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b w:val="0"/>
          <w:i w:val="0"/>
          <w:smallCaps w:val="0"/>
          <w:strike w:val="0"/>
          <w:sz w:val="20"/>
          <w:szCs w:val="20"/>
          <w:u w:val="none"/>
          <w:shd w:fill="auto" w:val="clear"/>
          <w:vertAlign w:val="baseline"/>
        </w:rPr>
      </w:pPr>
      <w:r w:rsidDel="00000000" w:rsidR="00000000" w:rsidRPr="00000000">
        <w:rPr>
          <w:b w:val="1"/>
          <w:rtl w:val="0"/>
        </w:rPr>
        <w:t xml:space="preserve">Client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Authorized user</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Admin </w:t>
      </w:r>
      <w:r w:rsidDel="00000000" w:rsidR="00000000" w:rsidRPr="00000000">
        <w:rPr>
          <w:b w:val="1"/>
          <w:rtl w:val="0"/>
        </w:rPr>
        <w:t xml:space="preserve">-</w:t>
      </w:r>
      <w:r w:rsidDel="00000000" w:rsidR="00000000" w:rsidRPr="00000000">
        <w:rPr>
          <w:rtl w:val="0"/>
        </w:rPr>
        <w:t xml:space="preserve"> Authorized administrator with some extra functionality</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3"/>
        <w:numPr>
          <w:ilvl w:val="0"/>
          <w:numId w:val="4"/>
        </w:numPr>
        <w:ind w:left="432" w:hanging="432"/>
        <w:contextualSpacing w:val="0"/>
        <w:rPr/>
      </w:pPr>
      <w:bookmarkStart w:colFirst="0" w:colLast="0" w:name="_as5ohnf2ksvu" w:id="10"/>
      <w:bookmarkEnd w:id="10"/>
      <w:r w:rsidDel="00000000" w:rsidR="00000000" w:rsidRPr="00000000">
        <w:rPr>
          <w:rtl w:val="0"/>
        </w:rPr>
        <w:t xml:space="preserve">Permission Requirements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tbl>
      <w:tblPr>
        <w:tblStyle w:val="Table2"/>
        <w:tblW w:w="98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8205"/>
        <w:tblGridChange w:id="0">
          <w:tblGrid>
            <w:gridCol w:w="1680"/>
            <w:gridCol w:w="8205"/>
          </w:tblGrid>
        </w:tblGridChange>
      </w:tblGrid>
      <w:tr>
        <w:tc>
          <w:tcPr>
            <w:shd w:fill="cccccc"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Requirement ID</w:t>
            </w:r>
          </w:p>
        </w:tc>
        <w:tc>
          <w:tcPr>
            <w:shd w:fill="cccccc"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Requirement Description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72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PR-AS-01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0" w:right="0" w:hanging="72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Users of different categories and different applications should be </w:t>
            </w:r>
            <w:r w:rsidDel="00000000" w:rsidR="00000000" w:rsidRPr="00000000">
              <w:rPr>
                <w:sz w:val="18"/>
                <w:szCs w:val="18"/>
                <w:rtl w:val="0"/>
              </w:rPr>
              <w:t xml:space="preserve">interact with items in store in different manner</w:t>
            </w:r>
            <w:r w:rsidDel="00000000" w:rsidR="00000000" w:rsidRPr="00000000">
              <w:rPr>
                <w:rtl w:val="0"/>
              </w:rPr>
            </w:r>
          </w:p>
          <w:tbl>
            <w:tblPr>
              <w:tblStyle w:val="Table3"/>
              <w:tblW w:w="7513.0" w:type="dxa"/>
              <w:jc w:val="left"/>
              <w:tblLayout w:type="fixed"/>
              <w:tblLook w:val="0400"/>
            </w:tblPr>
            <w:tblGrid>
              <w:gridCol w:w="1418"/>
              <w:gridCol w:w="6095"/>
              <w:tblGridChange w:id="0">
                <w:tblGrid>
                  <w:gridCol w:w="1418"/>
                  <w:gridCol w:w="609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89">
                  <w:pPr>
                    <w:contextualSpacing w:val="0"/>
                    <w:rPr>
                      <w:b w:val="1"/>
                      <w:color w:val="000000"/>
                      <w:sz w:val="18"/>
                      <w:szCs w:val="18"/>
                    </w:rPr>
                  </w:pPr>
                  <w:r w:rsidDel="00000000" w:rsidR="00000000" w:rsidRPr="00000000">
                    <w:rPr>
                      <w:b w:val="1"/>
                      <w:color w:val="000000"/>
                      <w:sz w:val="18"/>
                      <w:szCs w:val="18"/>
                      <w:rtl w:val="0"/>
                    </w:rPr>
                    <w:t xml:space="preserve">User Role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8A">
                  <w:pPr>
                    <w:contextualSpacing w:val="0"/>
                    <w:rPr>
                      <w:b w:val="1"/>
                      <w:color w:val="000000"/>
                      <w:sz w:val="18"/>
                      <w:szCs w:val="18"/>
                    </w:rPr>
                  </w:pPr>
                  <w:r w:rsidDel="00000000" w:rsidR="00000000" w:rsidRPr="00000000">
                    <w:rPr>
                      <w:b w:val="1"/>
                      <w:color w:val="000000"/>
                      <w:sz w:val="18"/>
                      <w:szCs w:val="18"/>
                      <w:rtl w:val="0"/>
                    </w:rPr>
                    <w:t xml:space="preserve">Description</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B">
                  <w:pPr>
                    <w:contextualSpacing w:val="0"/>
                    <w:rPr>
                      <w:color w:val="000000"/>
                      <w:sz w:val="18"/>
                      <w:szCs w:val="18"/>
                    </w:rPr>
                  </w:pPr>
                  <w:r w:rsidDel="00000000" w:rsidR="00000000" w:rsidRPr="00000000">
                    <w:rPr>
                      <w:sz w:val="18"/>
                      <w:szCs w:val="18"/>
                      <w:rtl w:val="0"/>
                    </w:rPr>
                    <w:t xml:space="preserve">Guest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contextualSpacing w:val="0"/>
                    <w:jc w:val="both"/>
                    <w:rPr>
                      <w:color w:val="000000"/>
                      <w:sz w:val="18"/>
                      <w:szCs w:val="18"/>
                    </w:rPr>
                  </w:pPr>
                  <w:r w:rsidDel="00000000" w:rsidR="00000000" w:rsidRPr="00000000">
                    <w:rPr>
                      <w:color w:val="000000"/>
                      <w:sz w:val="18"/>
                      <w:szCs w:val="18"/>
                      <w:rtl w:val="0"/>
                    </w:rPr>
                    <w:t xml:space="preserve">Able to view </w:t>
                  </w:r>
                  <w:r w:rsidDel="00000000" w:rsidR="00000000" w:rsidRPr="00000000">
                    <w:rPr>
                      <w:sz w:val="18"/>
                      <w:szCs w:val="18"/>
                      <w:rtl w:val="0"/>
                    </w:rPr>
                    <w:t xml:space="preserve">items, search for them, view item description and compare them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D">
                  <w:pPr>
                    <w:contextualSpacing w:val="0"/>
                    <w:rPr>
                      <w:color w:val="000000"/>
                      <w:sz w:val="18"/>
                      <w:szCs w:val="18"/>
                    </w:rPr>
                  </w:pPr>
                  <w:r w:rsidDel="00000000" w:rsidR="00000000" w:rsidRPr="00000000">
                    <w:rPr>
                      <w:sz w:val="18"/>
                      <w:szCs w:val="18"/>
                      <w:rtl w:val="0"/>
                    </w:rPr>
                    <w:t xml:space="preserve">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contextualSpacing w:val="0"/>
                    <w:jc w:val="both"/>
                    <w:rPr>
                      <w:color w:val="000000"/>
                      <w:sz w:val="18"/>
                      <w:szCs w:val="18"/>
                    </w:rPr>
                  </w:pPr>
                  <w:r w:rsidDel="00000000" w:rsidR="00000000" w:rsidRPr="00000000">
                    <w:rPr>
                      <w:sz w:val="18"/>
                      <w:szCs w:val="18"/>
                      <w:rtl w:val="0"/>
                    </w:rPr>
                    <w:t xml:space="preserve">Able to do everything that guest can in addition to adding items to cart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F">
                  <w:pPr>
                    <w:contextualSpacing w:val="0"/>
                    <w:rPr>
                      <w:sz w:val="18"/>
                      <w:szCs w:val="18"/>
                    </w:rPr>
                  </w:pPr>
                  <w:r w:rsidDel="00000000" w:rsidR="00000000" w:rsidRPr="00000000">
                    <w:rPr>
                      <w:sz w:val="18"/>
                      <w:szCs w:val="18"/>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contextualSpacing w:val="0"/>
                    <w:rPr>
                      <w:color w:val="000000"/>
                      <w:sz w:val="18"/>
                      <w:szCs w:val="18"/>
                    </w:rPr>
                  </w:pPr>
                  <w:r w:rsidDel="00000000" w:rsidR="00000000" w:rsidRPr="00000000">
                    <w:rPr>
                      <w:sz w:val="18"/>
                      <w:szCs w:val="18"/>
                      <w:rtl w:val="0"/>
                    </w:rPr>
                    <w:t xml:space="preserve">Able to do everything that a client can</w:t>
                  </w:r>
                  <w:r w:rsidDel="00000000" w:rsidR="00000000" w:rsidRPr="00000000">
                    <w:rPr>
                      <w:rtl w:val="0"/>
                    </w:rPr>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72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120" w:before="120" w:lineRule="auto"/>
              <w:ind w:left="720" w:hanging="1440"/>
              <w:contextualSpacing w:val="0"/>
              <w:jc w:val="both"/>
              <w:rPr>
                <w:sz w:val="18"/>
                <w:szCs w:val="18"/>
              </w:rPr>
            </w:pPr>
            <w:r w:rsidDel="00000000" w:rsidR="00000000" w:rsidRPr="00000000">
              <w:rPr>
                <w:sz w:val="18"/>
                <w:szCs w:val="18"/>
                <w:rtl w:val="0"/>
              </w:rPr>
              <w:t xml:space="preserve">PR-AS-02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120" w:before="120" w:lineRule="auto"/>
              <w:ind w:left="630" w:hanging="720"/>
              <w:contextualSpacing w:val="0"/>
              <w:jc w:val="both"/>
              <w:rPr>
                <w:sz w:val="18"/>
                <w:szCs w:val="18"/>
              </w:rPr>
            </w:pPr>
            <w:r w:rsidDel="00000000" w:rsidR="00000000" w:rsidRPr="00000000">
              <w:rPr>
                <w:sz w:val="18"/>
                <w:szCs w:val="18"/>
                <w:rtl w:val="0"/>
              </w:rPr>
              <w:t xml:space="preserve">Users of different categories and different applications should see interact with carts in different manner.</w:t>
            </w:r>
          </w:p>
          <w:tbl>
            <w:tblPr>
              <w:tblStyle w:val="Table4"/>
              <w:tblW w:w="7513.0" w:type="dxa"/>
              <w:jc w:val="left"/>
              <w:tblLayout w:type="fixed"/>
              <w:tblLook w:val="0400"/>
            </w:tblPr>
            <w:tblGrid>
              <w:gridCol w:w="1418"/>
              <w:gridCol w:w="6095"/>
              <w:tblGridChange w:id="0">
                <w:tblGrid>
                  <w:gridCol w:w="1418"/>
                  <w:gridCol w:w="609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94">
                  <w:pPr>
                    <w:contextualSpacing w:val="0"/>
                    <w:rPr>
                      <w:b w:val="1"/>
                      <w:sz w:val="18"/>
                      <w:szCs w:val="18"/>
                    </w:rPr>
                  </w:pPr>
                  <w:r w:rsidDel="00000000" w:rsidR="00000000" w:rsidRPr="00000000">
                    <w:rPr>
                      <w:b w:val="1"/>
                      <w:sz w:val="18"/>
                      <w:szCs w:val="18"/>
                      <w:rtl w:val="0"/>
                    </w:rPr>
                    <w:t xml:space="preserve">User Role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95">
                  <w:pPr>
                    <w:contextualSpacing w:val="0"/>
                    <w:rPr>
                      <w:b w:val="1"/>
                      <w:sz w:val="18"/>
                      <w:szCs w:val="18"/>
                    </w:rPr>
                  </w:pPr>
                  <w:r w:rsidDel="00000000" w:rsidR="00000000" w:rsidRPr="00000000">
                    <w:rPr>
                      <w:b w:val="1"/>
                      <w:sz w:val="18"/>
                      <w:szCs w:val="18"/>
                      <w:rtl w:val="0"/>
                    </w:rPr>
                    <w:t xml:space="preserve">Description</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6">
                  <w:pPr>
                    <w:contextualSpacing w:val="0"/>
                    <w:rPr>
                      <w:sz w:val="18"/>
                      <w:szCs w:val="18"/>
                    </w:rPr>
                  </w:pPr>
                  <w:r w:rsidDel="00000000" w:rsidR="00000000" w:rsidRPr="00000000">
                    <w:rPr>
                      <w:sz w:val="18"/>
                      <w:szCs w:val="18"/>
                      <w:rtl w:val="0"/>
                    </w:rPr>
                    <w:t xml:space="preserve">Guest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contextualSpacing w:val="0"/>
                    <w:jc w:val="both"/>
                    <w:rPr>
                      <w:sz w:val="18"/>
                      <w:szCs w:val="18"/>
                    </w:rPr>
                  </w:pPr>
                  <w:r w:rsidDel="00000000" w:rsidR="00000000" w:rsidRPr="00000000">
                    <w:rPr>
                      <w:sz w:val="18"/>
                      <w:szCs w:val="18"/>
                      <w:rtl w:val="0"/>
                    </w:rPr>
                    <w:t xml:space="preserve">Unable to see cart</w:t>
                  </w:r>
                </w:p>
              </w:tc>
            </w:tr>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8">
                  <w:pPr>
                    <w:contextualSpacing w:val="0"/>
                    <w:rPr>
                      <w:sz w:val="18"/>
                      <w:szCs w:val="18"/>
                    </w:rPr>
                  </w:pPr>
                  <w:r w:rsidDel="00000000" w:rsidR="00000000" w:rsidRPr="00000000">
                    <w:rPr>
                      <w:sz w:val="18"/>
                      <w:szCs w:val="18"/>
                      <w:rtl w:val="0"/>
                    </w:rPr>
                    <w:t xml:space="preserve">Client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contextualSpacing w:val="0"/>
                    <w:jc w:val="both"/>
                    <w:rPr>
                      <w:sz w:val="18"/>
                      <w:szCs w:val="18"/>
                    </w:rPr>
                  </w:pPr>
                  <w:r w:rsidDel="00000000" w:rsidR="00000000" w:rsidRPr="00000000">
                    <w:rPr>
                      <w:sz w:val="18"/>
                      <w:szCs w:val="18"/>
                      <w:rtl w:val="0"/>
                    </w:rPr>
                    <w:t xml:space="preserve">Able to see his own cart, add and remove items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A">
                  <w:pPr>
                    <w:contextualSpacing w:val="0"/>
                    <w:rPr>
                      <w:sz w:val="18"/>
                      <w:szCs w:val="18"/>
                    </w:rPr>
                  </w:pPr>
                  <w:r w:rsidDel="00000000" w:rsidR="00000000" w:rsidRPr="00000000">
                    <w:rPr>
                      <w:sz w:val="18"/>
                      <w:szCs w:val="18"/>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contextualSpacing w:val="0"/>
                    <w:rPr>
                      <w:sz w:val="18"/>
                      <w:szCs w:val="18"/>
                    </w:rPr>
                  </w:pPr>
                  <w:r w:rsidDel="00000000" w:rsidR="00000000" w:rsidRPr="00000000">
                    <w:rPr>
                      <w:sz w:val="18"/>
                      <w:szCs w:val="18"/>
                      <w:rtl w:val="0"/>
                    </w:rPr>
                    <w:t xml:space="preserve">Same as client</w:t>
                  </w:r>
                </w:p>
              </w:tc>
            </w:tr>
          </w:tbl>
          <w:p w:rsidR="00000000" w:rsidDel="00000000" w:rsidP="00000000" w:rsidRDefault="00000000" w:rsidRPr="00000000" w14:paraId="0000009C">
            <w:pPr>
              <w:spacing w:after="120" w:before="120" w:lineRule="auto"/>
              <w:ind w:left="630" w:hanging="1350"/>
              <w:contextualSpacing w:val="0"/>
              <w:jc w:val="both"/>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120" w:before="120" w:lineRule="auto"/>
              <w:ind w:left="-720" w:firstLine="0"/>
              <w:contextualSpacing w:val="0"/>
              <w:jc w:val="both"/>
              <w:rPr>
                <w:sz w:val="18"/>
                <w:szCs w:val="18"/>
              </w:rPr>
            </w:pPr>
            <w:r w:rsidDel="00000000" w:rsidR="00000000" w:rsidRPr="00000000">
              <w:rPr>
                <w:sz w:val="18"/>
                <w:szCs w:val="18"/>
                <w:rtl w:val="0"/>
              </w:rPr>
              <w:t xml:space="preserve">PR-AS-03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120" w:before="120" w:lineRule="auto"/>
              <w:ind w:left="630" w:hanging="720"/>
              <w:contextualSpacing w:val="0"/>
              <w:jc w:val="both"/>
              <w:rPr>
                <w:sz w:val="18"/>
                <w:szCs w:val="18"/>
              </w:rPr>
            </w:pPr>
            <w:r w:rsidDel="00000000" w:rsidR="00000000" w:rsidRPr="00000000">
              <w:rPr>
                <w:rtl w:val="0"/>
              </w:rPr>
            </w:r>
          </w:p>
          <w:tbl>
            <w:tblPr>
              <w:tblStyle w:val="Table5"/>
              <w:tblW w:w="7513.0" w:type="dxa"/>
              <w:jc w:val="left"/>
              <w:tblLayout w:type="fixed"/>
              <w:tblLook w:val="0400"/>
            </w:tblPr>
            <w:tblGrid>
              <w:gridCol w:w="1418"/>
              <w:gridCol w:w="6095"/>
              <w:tblGridChange w:id="0">
                <w:tblGrid>
                  <w:gridCol w:w="1418"/>
                  <w:gridCol w:w="609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9F">
                  <w:pPr>
                    <w:contextualSpacing w:val="0"/>
                    <w:rPr>
                      <w:b w:val="1"/>
                      <w:sz w:val="18"/>
                      <w:szCs w:val="18"/>
                    </w:rPr>
                  </w:pPr>
                  <w:r w:rsidDel="00000000" w:rsidR="00000000" w:rsidRPr="00000000">
                    <w:rPr>
                      <w:b w:val="1"/>
                      <w:sz w:val="18"/>
                      <w:szCs w:val="18"/>
                      <w:rtl w:val="0"/>
                    </w:rPr>
                    <w:t xml:space="preserve">User Role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A0">
                  <w:pPr>
                    <w:contextualSpacing w:val="0"/>
                    <w:rPr>
                      <w:b w:val="1"/>
                      <w:sz w:val="18"/>
                      <w:szCs w:val="18"/>
                    </w:rPr>
                  </w:pPr>
                  <w:r w:rsidDel="00000000" w:rsidR="00000000" w:rsidRPr="00000000">
                    <w:rPr>
                      <w:b w:val="1"/>
                      <w:sz w:val="18"/>
                      <w:szCs w:val="18"/>
                      <w:rtl w:val="0"/>
                    </w:rPr>
                    <w:t xml:space="preserve">Description</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1">
                  <w:pPr>
                    <w:contextualSpacing w:val="0"/>
                    <w:rPr>
                      <w:sz w:val="18"/>
                      <w:szCs w:val="18"/>
                    </w:rPr>
                  </w:pPr>
                  <w:r w:rsidDel="00000000" w:rsidR="00000000" w:rsidRPr="00000000">
                    <w:rPr>
                      <w:sz w:val="18"/>
                      <w:szCs w:val="18"/>
                      <w:rtl w:val="0"/>
                    </w:rPr>
                    <w:t xml:space="preserve">Guest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contextualSpacing w:val="0"/>
                    <w:jc w:val="both"/>
                    <w:rPr>
                      <w:sz w:val="18"/>
                      <w:szCs w:val="18"/>
                    </w:rPr>
                  </w:pPr>
                  <w:r w:rsidDel="00000000" w:rsidR="00000000" w:rsidRPr="00000000">
                    <w:rPr>
                      <w:sz w:val="18"/>
                      <w:szCs w:val="18"/>
                      <w:rtl w:val="0"/>
                    </w:rPr>
                    <w:t xml:space="preserve">Unable to see “Account” window</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3">
                  <w:pPr>
                    <w:contextualSpacing w:val="0"/>
                    <w:rPr>
                      <w:sz w:val="18"/>
                      <w:szCs w:val="18"/>
                    </w:rPr>
                  </w:pPr>
                  <w:r w:rsidDel="00000000" w:rsidR="00000000" w:rsidRPr="00000000">
                    <w:rPr>
                      <w:sz w:val="18"/>
                      <w:szCs w:val="18"/>
                      <w:rtl w:val="0"/>
                    </w:rPr>
                    <w:t xml:space="preserve">Client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contextualSpacing w:val="0"/>
                    <w:jc w:val="both"/>
                    <w:rPr>
                      <w:sz w:val="18"/>
                      <w:szCs w:val="18"/>
                    </w:rPr>
                  </w:pPr>
                  <w:r w:rsidDel="00000000" w:rsidR="00000000" w:rsidRPr="00000000">
                    <w:rPr>
                      <w:sz w:val="18"/>
                      <w:szCs w:val="18"/>
                      <w:rtl w:val="0"/>
                    </w:rPr>
                    <w:t xml:space="preserve">Can enter Account window and see his order history as well as personal info</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5">
                  <w:pPr>
                    <w:contextualSpacing w:val="0"/>
                    <w:rPr>
                      <w:sz w:val="18"/>
                      <w:szCs w:val="18"/>
                    </w:rPr>
                  </w:pPr>
                  <w:r w:rsidDel="00000000" w:rsidR="00000000" w:rsidRPr="00000000">
                    <w:rPr>
                      <w:sz w:val="18"/>
                      <w:szCs w:val="18"/>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contextualSpacing w:val="0"/>
                    <w:rPr>
                      <w:sz w:val="18"/>
                      <w:szCs w:val="18"/>
                    </w:rPr>
                  </w:pPr>
                  <w:r w:rsidDel="00000000" w:rsidR="00000000" w:rsidRPr="00000000">
                    <w:rPr>
                      <w:sz w:val="18"/>
                      <w:szCs w:val="18"/>
                      <w:rtl w:val="0"/>
                    </w:rPr>
                    <w:t xml:space="preserve">Same as client</w:t>
                  </w:r>
                </w:p>
              </w:tc>
            </w:tr>
          </w:tbl>
          <w:p w:rsidR="00000000" w:rsidDel="00000000" w:rsidP="00000000" w:rsidRDefault="00000000" w:rsidRPr="00000000" w14:paraId="000000A7">
            <w:pPr>
              <w:spacing w:after="120" w:before="120" w:lineRule="auto"/>
              <w:ind w:left="630" w:hanging="1350"/>
              <w:contextualSpacing w:val="0"/>
              <w:jc w:val="both"/>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120" w:before="120" w:lineRule="auto"/>
              <w:ind w:left="-720" w:firstLine="0"/>
              <w:contextualSpacing w:val="0"/>
              <w:jc w:val="both"/>
              <w:rPr>
                <w:sz w:val="18"/>
                <w:szCs w:val="18"/>
              </w:rPr>
            </w:pPr>
            <w:r w:rsidDel="00000000" w:rsidR="00000000" w:rsidRPr="00000000">
              <w:rPr>
                <w:sz w:val="18"/>
                <w:szCs w:val="18"/>
                <w:rtl w:val="0"/>
              </w:rPr>
              <w:t xml:space="preserve">PR-AS-04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120" w:before="120" w:lineRule="auto"/>
              <w:ind w:left="630" w:hanging="720"/>
              <w:contextualSpacing w:val="0"/>
              <w:jc w:val="both"/>
              <w:rPr>
                <w:sz w:val="18"/>
                <w:szCs w:val="18"/>
              </w:rPr>
            </w:pPr>
            <w:r w:rsidDel="00000000" w:rsidR="00000000" w:rsidRPr="00000000">
              <w:rPr>
                <w:sz w:val="18"/>
                <w:szCs w:val="18"/>
                <w:rtl w:val="0"/>
              </w:rPr>
              <w:t xml:space="preserve">Only admin should be able to see full list of users and change their loyalty status.</w:t>
            </w:r>
          </w:p>
          <w:tbl>
            <w:tblPr>
              <w:tblStyle w:val="Table6"/>
              <w:tblW w:w="7513.0" w:type="dxa"/>
              <w:jc w:val="left"/>
              <w:tblLayout w:type="fixed"/>
              <w:tblLook w:val="0400"/>
            </w:tblPr>
            <w:tblGrid>
              <w:gridCol w:w="1418"/>
              <w:gridCol w:w="6095"/>
              <w:tblGridChange w:id="0">
                <w:tblGrid>
                  <w:gridCol w:w="1418"/>
                  <w:gridCol w:w="609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AA">
                  <w:pPr>
                    <w:contextualSpacing w:val="0"/>
                    <w:rPr>
                      <w:b w:val="1"/>
                      <w:sz w:val="18"/>
                      <w:szCs w:val="18"/>
                    </w:rPr>
                  </w:pPr>
                  <w:r w:rsidDel="00000000" w:rsidR="00000000" w:rsidRPr="00000000">
                    <w:rPr>
                      <w:b w:val="1"/>
                      <w:sz w:val="18"/>
                      <w:szCs w:val="18"/>
                      <w:rtl w:val="0"/>
                    </w:rPr>
                    <w:t xml:space="preserve">User Role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AB">
                  <w:pPr>
                    <w:contextualSpacing w:val="0"/>
                    <w:rPr>
                      <w:b w:val="1"/>
                      <w:sz w:val="18"/>
                      <w:szCs w:val="18"/>
                    </w:rPr>
                  </w:pPr>
                  <w:r w:rsidDel="00000000" w:rsidR="00000000" w:rsidRPr="00000000">
                    <w:rPr>
                      <w:b w:val="1"/>
                      <w:sz w:val="18"/>
                      <w:szCs w:val="18"/>
                      <w:rtl w:val="0"/>
                    </w:rPr>
                    <w:t xml:space="preserve">Description</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C">
                  <w:pPr>
                    <w:contextualSpacing w:val="0"/>
                    <w:rPr>
                      <w:sz w:val="18"/>
                      <w:szCs w:val="18"/>
                    </w:rPr>
                  </w:pPr>
                  <w:r w:rsidDel="00000000" w:rsidR="00000000" w:rsidRPr="00000000">
                    <w:rPr>
                      <w:sz w:val="18"/>
                      <w:szCs w:val="18"/>
                      <w:rtl w:val="0"/>
                    </w:rPr>
                    <w:t xml:space="preserve">Guest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contextualSpacing w:val="0"/>
                    <w:jc w:val="both"/>
                    <w:rPr>
                      <w:sz w:val="18"/>
                      <w:szCs w:val="18"/>
                    </w:rPr>
                  </w:pPr>
                  <w:r w:rsidDel="00000000" w:rsidR="00000000" w:rsidRPr="00000000">
                    <w:rPr>
                      <w:sz w:val="18"/>
                      <w:szCs w:val="18"/>
                      <w:rtl w:val="0"/>
                    </w:rPr>
                    <w:t xml:space="preserve">Unable to see “Users” window</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E">
                  <w:pPr>
                    <w:contextualSpacing w:val="0"/>
                    <w:rPr>
                      <w:sz w:val="18"/>
                      <w:szCs w:val="18"/>
                    </w:rPr>
                  </w:pPr>
                  <w:r w:rsidDel="00000000" w:rsidR="00000000" w:rsidRPr="00000000">
                    <w:rPr>
                      <w:sz w:val="18"/>
                      <w:szCs w:val="18"/>
                      <w:rtl w:val="0"/>
                    </w:rPr>
                    <w:t xml:space="preserve">Client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contextualSpacing w:val="0"/>
                    <w:jc w:val="both"/>
                    <w:rPr>
                      <w:sz w:val="18"/>
                      <w:szCs w:val="18"/>
                    </w:rPr>
                  </w:pPr>
                  <w:r w:rsidDel="00000000" w:rsidR="00000000" w:rsidRPr="00000000">
                    <w:rPr>
                      <w:sz w:val="18"/>
                      <w:szCs w:val="18"/>
                      <w:rtl w:val="0"/>
                    </w:rPr>
                    <w:t xml:space="preserve">Unable to see “Users” window</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0">
                  <w:pPr>
                    <w:contextualSpacing w:val="0"/>
                    <w:rPr>
                      <w:sz w:val="18"/>
                      <w:szCs w:val="18"/>
                    </w:rPr>
                  </w:pPr>
                  <w:r w:rsidDel="00000000" w:rsidR="00000000" w:rsidRPr="00000000">
                    <w:rPr>
                      <w:sz w:val="18"/>
                      <w:szCs w:val="18"/>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contextualSpacing w:val="0"/>
                    <w:jc w:val="both"/>
                    <w:rPr>
                      <w:sz w:val="18"/>
                      <w:szCs w:val="18"/>
                    </w:rPr>
                  </w:pPr>
                  <w:r w:rsidDel="00000000" w:rsidR="00000000" w:rsidRPr="00000000">
                    <w:rPr>
                      <w:sz w:val="18"/>
                      <w:szCs w:val="18"/>
                      <w:rtl w:val="0"/>
                    </w:rPr>
                    <w:t xml:space="preserve">Able to see “Users” window and change loyalty levels/statuses for users</w:t>
                  </w:r>
                </w:p>
              </w:tc>
            </w:tr>
          </w:tbl>
          <w:p w:rsidR="00000000" w:rsidDel="00000000" w:rsidP="00000000" w:rsidRDefault="00000000" w:rsidRPr="00000000" w14:paraId="000000B2">
            <w:pPr>
              <w:spacing w:after="120" w:before="120" w:lineRule="auto"/>
              <w:ind w:left="630" w:hanging="1350"/>
              <w:contextualSpacing w:val="0"/>
              <w:jc w:val="both"/>
              <w:rPr>
                <w:sz w:val="18"/>
                <w:szCs w:val="18"/>
              </w:rPr>
            </w:pPr>
            <w:r w:rsidDel="00000000" w:rsidR="00000000" w:rsidRPr="00000000">
              <w:rPr>
                <w:rtl w:val="0"/>
              </w:rPr>
            </w:r>
          </w:p>
        </w:tc>
      </w:tr>
    </w:tb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0"/>
          <w:numId w:val="4"/>
        </w:numPr>
        <w:ind w:left="432" w:hanging="432"/>
        <w:contextualSpacing w:val="0"/>
        <w:rPr/>
      </w:pPr>
      <w:bookmarkStart w:colFirst="0" w:colLast="0" w:name="_35nkun2" w:id="11"/>
      <w:bookmarkEnd w:id="11"/>
      <w:r w:rsidDel="00000000" w:rsidR="00000000" w:rsidRPr="00000000">
        <w:rPr>
          <w:rtl w:val="0"/>
        </w:rPr>
        <w:t xml:space="preserve">Operating Environment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Operating Environment for existing Systems should be left as it is currently. See below Operating environment for the newly created Systems.</w:t>
      </w:r>
    </w:p>
    <w:tbl>
      <w:tblPr>
        <w:tblStyle w:val="Table7"/>
        <w:tblW w:w="9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52"/>
        <w:tblGridChange w:id="0">
          <w:tblGrid>
            <w:gridCol w:w="2093"/>
            <w:gridCol w:w="7152"/>
          </w:tblGrid>
        </w:tblGridChange>
      </w:tblGrid>
      <w:tr>
        <w:tc>
          <w:tcPr>
            <w:shd w:fill="d9d9d9" w:val="cle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720"/>
              <w:contextualSpacing w:val="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720"/>
              <w:contextualSpacing w:val="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Requirement</w:t>
            </w:r>
          </w:p>
        </w:tc>
      </w:tr>
      <w:tr>
        <w:tc>
          <w:tcP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72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OE-1</w:t>
            </w:r>
          </w:p>
        </w:tc>
        <w:tc>
          <w:tcP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Best Buy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operate with the following browsers: </w:t>
            </w:r>
          </w:p>
          <w:p w:rsidR="00000000" w:rsidDel="00000000" w:rsidP="00000000" w:rsidRDefault="00000000" w:rsidRPr="00000000" w14:paraId="000000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1008"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Internet Explorer 7.0 and greater;</w:t>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1008"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Firefox 3.0 and greater;</w:t>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1008"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Safari 4.0 and greater</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1008" w:right="0" w:hanging="360"/>
              <w:contextualSpacing w:val="0"/>
              <w:jc w:val="left"/>
              <w:rPr>
                <w:sz w:val="18"/>
                <w:szCs w:val="18"/>
                <w:u w:val="none"/>
              </w:rPr>
            </w:pPr>
            <w:r w:rsidDel="00000000" w:rsidR="00000000" w:rsidRPr="00000000">
              <w:rPr>
                <w:sz w:val="18"/>
                <w:szCs w:val="18"/>
                <w:rtl w:val="0"/>
              </w:rPr>
              <w:t xml:space="preserve">Google Chrome; </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1008" w:right="0" w:hanging="360"/>
              <w:contextualSpacing w:val="0"/>
              <w:jc w:val="left"/>
              <w:rPr>
                <w:sz w:val="18"/>
                <w:szCs w:val="18"/>
                <w:u w:val="none"/>
              </w:rPr>
            </w:pPr>
            <w:r w:rsidDel="00000000" w:rsidR="00000000" w:rsidRPr="00000000">
              <w:rPr>
                <w:sz w:val="18"/>
                <w:szCs w:val="18"/>
                <w:rtl w:val="0"/>
              </w:rPr>
              <w:t xml:space="preserve">Opera 8.0 and greater.</w:t>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numPr>
          <w:ilvl w:val="0"/>
          <w:numId w:val="9"/>
        </w:numPr>
        <w:ind w:left="432" w:hanging="432"/>
        <w:contextualSpacing w:val="0"/>
        <w:rPr/>
      </w:pPr>
      <w:bookmarkStart w:colFirst="0" w:colLast="0" w:name="_1ksv4uv" w:id="12"/>
      <w:bookmarkEnd w:id="12"/>
      <w:r w:rsidDel="00000000" w:rsidR="00000000" w:rsidRPr="00000000">
        <w:rPr>
          <w:rtl w:val="0"/>
        </w:rPr>
        <w:t xml:space="preserve">System Features</w:t>
      </w:r>
    </w:p>
    <w:p w:rsidR="00000000" w:rsidDel="00000000" w:rsidP="00000000" w:rsidRDefault="00000000" w:rsidRPr="00000000" w14:paraId="000000C1">
      <w:pPr>
        <w:pStyle w:val="Heading2"/>
        <w:numPr>
          <w:ilvl w:val="1"/>
          <w:numId w:val="9"/>
        </w:numPr>
        <w:ind w:left="666" w:hanging="576"/>
        <w:contextualSpacing w:val="0"/>
        <w:rPr/>
      </w:pPr>
      <w:bookmarkStart w:colFirst="0" w:colLast="0" w:name="_44sinio" w:id="13"/>
      <w:bookmarkEnd w:id="13"/>
      <w:r w:rsidDel="00000000" w:rsidR="00000000" w:rsidRPr="00000000">
        <w:rPr>
          <w:rtl w:val="0"/>
        </w:rPr>
        <w:t xml:space="preserve">General Workflow</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Product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ordering workflow starts with ordering </w:t>
      </w:r>
      <w:r w:rsidDel="00000000" w:rsidR="00000000" w:rsidRPr="00000000">
        <w:rPr>
          <w:rtl w:val="0"/>
        </w:rPr>
        <w:t xml:space="preserve">Product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by Client. </w:t>
      </w:r>
    </w:p>
    <w:p w:rsidR="00000000" w:rsidDel="00000000" w:rsidP="00000000" w:rsidRDefault="00000000" w:rsidRPr="00000000" w14:paraId="000000C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 </w:t>
      </w:r>
      <w:r w:rsidDel="00000000" w:rsidR="00000000" w:rsidRPr="00000000">
        <w:rPr>
          <w:rtl w:val="0"/>
        </w:rPr>
        <w:t xml:space="preserve">logs in into BestBuy website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u w:val="none"/>
        </w:rPr>
      </w:pPr>
      <w:r w:rsidDel="00000000" w:rsidR="00000000" w:rsidRPr="00000000">
        <w:rPr>
          <w:rtl w:val="0"/>
        </w:rPr>
        <w:t xml:space="preserve">Client selects and adds desired goods to the cart by either entering their details screen or adding them from products screen.</w:t>
      </w:r>
    </w:p>
    <w:p w:rsidR="00000000" w:rsidDel="00000000" w:rsidP="00000000" w:rsidRDefault="00000000" w:rsidRPr="00000000" w14:paraId="000000C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u w:val="none"/>
        </w:rPr>
      </w:pPr>
      <w:r w:rsidDel="00000000" w:rsidR="00000000" w:rsidRPr="00000000">
        <w:rPr>
          <w:rtl w:val="0"/>
        </w:rPr>
        <w:t xml:space="preserve">Client enters “Cart” screen. System calculates price based on types and number of products selected as well as loyalty status discount and/or current sales.</w:t>
      </w:r>
    </w:p>
    <w:p w:rsidR="00000000" w:rsidDel="00000000" w:rsidP="00000000" w:rsidRDefault="00000000" w:rsidRPr="00000000" w14:paraId="000000C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 based on the returned Price either cancels Order or proceeds with ordering </w:t>
      </w:r>
      <w:r w:rsidDel="00000000" w:rsidR="00000000" w:rsidRPr="00000000">
        <w:rPr>
          <w:rtl w:val="0"/>
        </w:rPr>
        <w:t xml:space="preserve">the products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If he proceeds with ordering </w:t>
      </w:r>
      <w:r w:rsidDel="00000000" w:rsidR="00000000" w:rsidRPr="00000000">
        <w:rPr>
          <w:rtl w:val="0"/>
        </w:rPr>
        <w:t xml:space="preserve">BestBuy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will:</w:t>
      </w:r>
    </w:p>
    <w:p w:rsidR="00000000" w:rsidDel="00000000" w:rsidP="00000000" w:rsidRDefault="00000000" w:rsidRPr="00000000" w14:paraId="000000C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0" w:line="276" w:lineRule="auto"/>
        <w:ind w:left="1368" w:right="0" w:hanging="720"/>
        <w:contextualSpacing w:val="0"/>
        <w:jc w:val="both"/>
        <w:rPr/>
      </w:pPr>
      <w:r w:rsidDel="00000000" w:rsidR="00000000" w:rsidRPr="00000000">
        <w:rPr>
          <w:rtl w:val="0"/>
        </w:rPr>
        <w:t xml:space="preserve">In future versions: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display the form to pay for </w:t>
      </w:r>
      <w:r w:rsidDel="00000000" w:rsidR="00000000" w:rsidRPr="00000000">
        <w:rPr>
          <w:rtl w:val="0"/>
        </w:rPr>
        <w:t xml:space="preserve">the order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via </w:t>
      </w:r>
      <w:r w:rsidDel="00000000" w:rsidR="00000000" w:rsidRPr="00000000">
        <w:rPr>
          <w:b w:val="1"/>
          <w:i w:val="0"/>
          <w:smallCaps w:val="0"/>
          <w:strike w:val="0"/>
          <w:sz w:val="20"/>
          <w:szCs w:val="20"/>
          <w:shd w:fill="auto" w:val="clear"/>
          <w:vertAlign w:val="baseline"/>
          <w:rtl w:val="0"/>
        </w:rPr>
        <w:t xml:space="preserve">e-Payment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then go to </w:t>
      </w:r>
      <w:r w:rsidDel="00000000" w:rsidR="00000000" w:rsidRPr="00000000">
        <w:rPr>
          <w:b w:val="1"/>
          <w:i w:val="0"/>
          <w:smallCaps w:val="0"/>
          <w:strike w:val="0"/>
          <w:color w:val="000000"/>
          <w:sz w:val="20"/>
          <w:szCs w:val="20"/>
          <w:u w:val="none"/>
          <w:shd w:fill="auto" w:val="clear"/>
          <w:vertAlign w:val="baseline"/>
          <w:rtl w:val="0"/>
        </w:rPr>
        <w:t xml:space="preserve">step 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0" w:line="276" w:lineRule="auto"/>
        <w:ind w:left="1368" w:right="0" w:hanging="720"/>
        <w:contextualSpacing w:val="0"/>
        <w:jc w:val="both"/>
        <w:rPr>
          <w:u w:val="none"/>
        </w:rPr>
      </w:pPr>
      <w:r w:rsidDel="00000000" w:rsidR="00000000" w:rsidRPr="00000000">
        <w:rPr>
          <w:rtl w:val="0"/>
        </w:rPr>
        <w:t xml:space="preserve">In initial versions: c</w:t>
      </w:r>
      <w:r w:rsidDel="00000000" w:rsidR="00000000" w:rsidRPr="00000000">
        <w:rPr>
          <w:rtl w:val="0"/>
        </w:rPr>
        <w:t xml:space="preserve">reate order and go to </w:t>
      </w:r>
      <w:r w:rsidDel="00000000" w:rsidR="00000000" w:rsidRPr="00000000">
        <w:rPr>
          <w:b w:val="1"/>
          <w:rtl w:val="0"/>
        </w:rPr>
        <w:t xml:space="preserve">step 7</w:t>
      </w:r>
    </w:p>
    <w:p w:rsidR="00000000" w:rsidDel="00000000" w:rsidP="00000000" w:rsidRDefault="00000000" w:rsidRPr="00000000" w14:paraId="000000C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 completes the form.</w:t>
      </w:r>
    </w:p>
    <w:p w:rsidR="00000000" w:rsidDel="00000000" w:rsidP="00000000" w:rsidRDefault="00000000" w:rsidRPr="00000000" w14:paraId="000000C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E-Payment System returns one of the following results:</w:t>
      </w:r>
    </w:p>
    <w:p w:rsidR="00000000" w:rsidDel="00000000" w:rsidP="00000000" w:rsidRDefault="00000000" w:rsidRPr="00000000" w14:paraId="000000C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1368" w:right="0" w:hanging="360"/>
        <w:contextualSpacing w:val="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Payment is rejected (PS returned error) or declined. In this case Client will need to perform </w:t>
      </w:r>
      <w:hyperlink w:anchor="2jxsxqh">
        <w:r w:rsidDel="00000000" w:rsidR="00000000" w:rsidRPr="00000000">
          <w:rPr>
            <w:b w:val="1"/>
            <w:i w:val="0"/>
            <w:smallCaps w:val="0"/>
            <w:strike w:val="0"/>
            <w:color w:val="0000ff"/>
            <w:sz w:val="20"/>
            <w:szCs w:val="20"/>
            <w:u w:val="single"/>
            <w:shd w:fill="auto" w:val="clear"/>
            <w:vertAlign w:val="baseline"/>
            <w:rtl w:val="0"/>
          </w:rPr>
          <w:t xml:space="preserve">step 4</w:t>
        </w:r>
      </w:hyperlink>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again.</w:t>
      </w:r>
    </w:p>
    <w:p w:rsidR="00000000" w:rsidDel="00000000" w:rsidP="00000000" w:rsidRDefault="00000000" w:rsidRPr="00000000" w14:paraId="000000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1368" w:right="0" w:hanging="360"/>
        <w:contextualSpacing w:val="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Payment is authorized. In this case order will be sent to </w:t>
      </w:r>
      <w:r w:rsidDel="00000000" w:rsidR="00000000" w:rsidRPr="00000000">
        <w:rPr>
          <w:rtl w:val="0"/>
        </w:rPr>
        <w:t xml:space="preserve">Home screen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pPr>
      <w:r w:rsidDel="00000000" w:rsidR="00000000" w:rsidRPr="00000000">
        <w:rPr>
          <w:rtl w:val="0"/>
        </w:rPr>
        <w:t xml:space="preserve">BestBuy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logs current order into </w:t>
      </w:r>
      <w:r w:rsidDel="00000000" w:rsidR="00000000" w:rsidRPr="00000000">
        <w:rPr>
          <w:rtl w:val="0"/>
        </w:rPr>
        <w:t xml:space="preserve">clients history. Client can check his order status in “Accounts” under history. Order statuses can be as follows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E">
      <w:pPr>
        <w:numPr>
          <w:ilvl w:val="0"/>
          <w:numId w:val="8"/>
        </w:numPr>
        <w:spacing w:after="120" w:line="276" w:lineRule="auto"/>
        <w:ind w:left="1008" w:hanging="360"/>
        <w:jc w:val="both"/>
        <w:rPr/>
      </w:pPr>
      <w:r w:rsidDel="00000000" w:rsidR="00000000" w:rsidRPr="00000000">
        <w:rPr>
          <w:rtl w:val="0"/>
        </w:rPr>
        <w:t xml:space="preserve">Pending order. After the system creates the order but has not yet processed it, Order is assigned “Pending” status.</w:t>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1008" w:right="0" w:hanging="360"/>
        <w:contextualSpacing w:val="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Accepted </w:t>
      </w:r>
      <w:r w:rsidDel="00000000" w:rsidR="00000000" w:rsidRPr="00000000">
        <w:rPr>
          <w:rtl w:val="0"/>
        </w:rPr>
        <w:t xml:space="preserve">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rder. After </w:t>
      </w:r>
      <w:r w:rsidDel="00000000" w:rsidR="00000000" w:rsidRPr="00000000">
        <w:rPr>
          <w:rtl w:val="0"/>
        </w:rPr>
        <w:t xml:space="preserve">the system checks storage and finds that all selected products are available, order is created.</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1008" w:right="0" w:hanging="360"/>
        <w:contextualSpacing w:val="0"/>
        <w:jc w:val="both"/>
        <w:rPr/>
      </w:pPr>
      <w:r w:rsidDel="00000000" w:rsidR="00000000" w:rsidRPr="00000000">
        <w:rPr>
          <w:rtl w:val="0"/>
        </w:rPr>
        <w:t xml:space="preserve">On hold. If there are no products available, order is assigned “On hold” status.</w:t>
      </w:r>
      <w:r w:rsidDel="00000000" w:rsidR="00000000" w:rsidRPr="00000000">
        <w:rPr>
          <w:rtl w:val="0"/>
        </w:rPr>
      </w:r>
    </w:p>
    <w:p w:rsidR="00000000" w:rsidDel="00000000" w:rsidP="00000000" w:rsidRDefault="00000000" w:rsidRPr="00000000" w14:paraId="000000D1">
      <w:pPr>
        <w:pStyle w:val="Heading3"/>
        <w:numPr>
          <w:ilvl w:val="0"/>
          <w:numId w:val="4"/>
        </w:numPr>
        <w:ind w:left="432" w:hanging="432"/>
        <w:contextualSpacing w:val="0"/>
        <w:rPr/>
      </w:pPr>
      <w:bookmarkStart w:colFirst="0" w:colLast="0" w:name="_1y810tw" w:id="14"/>
      <w:bookmarkEnd w:id="14"/>
      <w:r w:rsidDel="00000000" w:rsidR="00000000" w:rsidRPr="00000000">
        <w:rPr>
          <w:rtl w:val="0"/>
        </w:rPr>
        <w:t xml:space="preserve">Actors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Actors can be defined within the scope of </w:t>
      </w:r>
      <w:r w:rsidDel="00000000" w:rsidR="00000000" w:rsidRPr="00000000">
        <w:rPr>
          <w:rtl w:val="0"/>
        </w:rPr>
        <w:t xml:space="preserve">Best Buy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project: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Human Actors: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the list of human actors refer to </w:t>
      </w:r>
      <w:r w:rsidDel="00000000" w:rsidR="00000000" w:rsidRPr="00000000">
        <w:rPr>
          <w:b w:val="1"/>
          <w:i w:val="0"/>
          <w:smallCaps w:val="0"/>
          <w:strike w:val="0"/>
          <w:sz w:val="20"/>
          <w:szCs w:val="20"/>
          <w:shd w:fill="auto" w:val="clear"/>
          <w:vertAlign w:val="baseline"/>
          <w:rtl w:val="0"/>
        </w:rPr>
        <w:t xml:space="preserve">User Roles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section.</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Non-Human Actors:</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b w:val="0"/>
          <w:i w:val="0"/>
          <w:smallCaps w:val="0"/>
          <w:strike w:val="0"/>
          <w:sz w:val="20"/>
          <w:szCs w:val="20"/>
          <w:u w:val="none"/>
          <w:shd w:fill="auto" w:val="clear"/>
          <w:vertAlign w:val="baseline"/>
        </w:rPr>
      </w:pPr>
      <w:r w:rsidDel="00000000" w:rsidR="00000000" w:rsidRPr="00000000">
        <w:rPr>
          <w:rtl w:val="0"/>
        </w:rPr>
        <w:t xml:space="preserve">BestBuy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System;</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648" w:right="0" w:hanging="360"/>
        <w:contextualSpacing w:val="0"/>
        <w:jc w:val="both"/>
        <w:rPr>
          <w:b w:val="0"/>
          <w:i w:val="0"/>
          <w:smallCaps w:val="0"/>
          <w:strike w:val="0"/>
          <w:sz w:val="20"/>
          <w:szCs w:val="20"/>
          <w:u w:val="none"/>
          <w:shd w:fill="auto" w:val="clear"/>
          <w:vertAlign w:val="baseline"/>
        </w:rPr>
      </w:pPr>
      <w:r w:rsidDel="00000000" w:rsidR="00000000" w:rsidRPr="00000000">
        <w:rPr>
          <w:rtl w:val="0"/>
        </w:rPr>
        <w:t xml:space="preserve">E-Payment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System.</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288" w:right="0" w:firstLine="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3"/>
        <w:numPr>
          <w:ilvl w:val="0"/>
          <w:numId w:val="4"/>
        </w:numPr>
        <w:ind w:left="432" w:hanging="432"/>
        <w:contextualSpacing w:val="0"/>
        <w:rPr/>
      </w:pPr>
      <w:bookmarkStart w:colFirst="0" w:colLast="0" w:name="_4i7ojhp" w:id="15"/>
      <w:bookmarkEnd w:id="15"/>
      <w:r w:rsidDel="00000000" w:rsidR="00000000" w:rsidRPr="00000000">
        <w:rPr>
          <w:rtl w:val="0"/>
        </w:rPr>
        <w:t xml:space="preserve">Use Case Catalog</w:t>
      </w:r>
    </w:p>
    <w:p w:rsidR="00000000" w:rsidDel="00000000" w:rsidP="00000000" w:rsidRDefault="00000000" w:rsidRPr="00000000" w14:paraId="000000DA">
      <w:pPr>
        <w:pStyle w:val="Heading4"/>
        <w:ind w:left="0"/>
        <w:contextualSpacing w:val="0"/>
        <w:rPr>
          <w:b w:val="0"/>
        </w:rPr>
      </w:pPr>
      <w:bookmarkStart w:colFirst="0" w:colLast="0" w:name="_2xcytpi" w:id="16"/>
      <w:bookmarkEnd w:id="16"/>
      <w:r w:rsidDel="00000000" w:rsidR="00000000" w:rsidRPr="00000000">
        <w:rPr>
          <w:b w:val="0"/>
          <w:rtl w:val="0"/>
        </w:rPr>
        <w:t xml:space="preserve">For list of use cases please use </w:t>
      </w:r>
      <w:hyperlink r:id="rId12">
        <w:r w:rsidDel="00000000" w:rsidR="00000000" w:rsidRPr="00000000">
          <w:rPr>
            <w:color w:val="1155cc"/>
            <w:u w:val="single"/>
            <w:rtl w:val="0"/>
          </w:rPr>
          <w:t xml:space="preserve">Vision And Scope</w:t>
        </w:r>
      </w:hyperlink>
      <w:r w:rsidDel="00000000" w:rsidR="00000000" w:rsidRPr="00000000">
        <w:rPr>
          <w:b w:val="0"/>
          <w:rtl w:val="0"/>
        </w:rPr>
        <w:t xml:space="preserve"> for reference.</w:t>
      </w:r>
    </w:p>
    <w:p w:rsidR="00000000" w:rsidDel="00000000" w:rsidP="00000000" w:rsidRDefault="00000000" w:rsidRPr="00000000" w14:paraId="000000DB">
      <w:pPr>
        <w:pStyle w:val="Heading2"/>
        <w:numPr>
          <w:ilvl w:val="0"/>
          <w:numId w:val="4"/>
        </w:numPr>
        <w:ind w:left="432" w:hanging="432"/>
        <w:contextualSpacing w:val="0"/>
        <w:rPr/>
      </w:pPr>
      <w:bookmarkStart w:colFirst="0" w:colLast="0" w:name="_1ci93xb" w:id="17"/>
      <w:bookmarkEnd w:id="17"/>
      <w:r w:rsidDel="00000000" w:rsidR="00000000" w:rsidRPr="00000000">
        <w:rPr>
          <w:rtl w:val="0"/>
        </w:rPr>
        <w:t xml:space="preserve">Business Rules</w:t>
      </w:r>
    </w:p>
    <w:tbl>
      <w:tblPr>
        <w:tblStyle w:val="Table8"/>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7410"/>
        <w:tblGridChange w:id="0">
          <w:tblGrid>
            <w:gridCol w:w="1650"/>
            <w:gridCol w:w="7410"/>
          </w:tblGrid>
        </w:tblGridChange>
      </w:tblGrid>
      <w:tr>
        <w:tc>
          <w:tcPr>
            <w:shd w:fill="cccccc"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90" w:right="0" w:hanging="720"/>
              <w:contextualSpacing w:val="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Business Rule ID</w:t>
            </w:r>
          </w:p>
        </w:tc>
        <w:tc>
          <w:tcPr>
            <w:shd w:fill="cccccc"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b w:val="1"/>
                <w:sz w:val="18"/>
                <w:szCs w:val="18"/>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Business Rule Description</w:t>
            </w:r>
            <w:r w:rsidDel="00000000" w:rsidR="00000000" w:rsidRPr="00000000">
              <w:rPr>
                <w:rtl w:val="0"/>
              </w:rPr>
            </w:r>
          </w:p>
        </w:tc>
      </w:tr>
    </w:tbl>
    <w:p w:rsidR="00000000" w:rsidDel="00000000" w:rsidP="00000000" w:rsidRDefault="00000000" w:rsidRPr="00000000" w14:paraId="000000DE">
      <w:pPr>
        <w:pStyle w:val="Heading2"/>
        <w:numPr>
          <w:ilvl w:val="0"/>
          <w:numId w:val="4"/>
        </w:numPr>
        <w:rPr/>
      </w:pPr>
      <w:bookmarkStart w:colFirst="0" w:colLast="0" w:name="_6qj8p3dhkhj2" w:id="18"/>
      <w:bookmarkEnd w:id="18"/>
      <w:r w:rsidDel="00000000" w:rsidR="00000000" w:rsidRPr="00000000">
        <w:rPr>
          <w:rtl w:val="0"/>
        </w:rPr>
        <w:t xml:space="preserve">Functional Requirements</w:t>
      </w:r>
    </w:p>
    <w:p w:rsidR="00000000" w:rsidDel="00000000" w:rsidP="00000000" w:rsidRDefault="00000000" w:rsidRPr="00000000" w14:paraId="000000DF">
      <w:pPr>
        <w:pStyle w:val="Heading4"/>
        <w:ind w:left="0"/>
        <w:contextualSpacing w:val="0"/>
        <w:rPr/>
      </w:pPr>
      <w:bookmarkStart w:colFirst="0" w:colLast="0" w:name="_7pp1dwcdjlka" w:id="19"/>
      <w:bookmarkEnd w:id="19"/>
      <w:r w:rsidDel="00000000" w:rsidR="00000000" w:rsidRPr="00000000">
        <w:rPr>
          <w:b w:val="0"/>
          <w:rtl w:val="0"/>
        </w:rPr>
        <w:t xml:space="preserve">For list of functional requirements please use </w:t>
      </w:r>
      <w:hyperlink r:id="rId13">
        <w:r w:rsidDel="00000000" w:rsidR="00000000" w:rsidRPr="00000000">
          <w:rPr>
            <w:color w:val="1155cc"/>
            <w:u w:val="single"/>
            <w:rtl w:val="0"/>
          </w:rPr>
          <w:t xml:space="preserve">Vision And Scope</w:t>
        </w:r>
      </w:hyperlink>
      <w:r w:rsidDel="00000000" w:rsidR="00000000" w:rsidRPr="00000000">
        <w:rPr>
          <w:b w:val="0"/>
          <w:rtl w:val="0"/>
        </w:rPr>
        <w:t xml:space="preserve"> for reference.</w:t>
      </w:r>
      <w:r w:rsidDel="00000000" w:rsidR="00000000" w:rsidRPr="00000000">
        <w:rPr>
          <w:rtl w:val="0"/>
        </w:rPr>
      </w:r>
    </w:p>
    <w:p w:rsidR="00000000" w:rsidDel="00000000" w:rsidP="00000000" w:rsidRDefault="00000000" w:rsidRPr="00000000" w14:paraId="000000E0">
      <w:pPr>
        <w:pStyle w:val="Heading2"/>
        <w:numPr>
          <w:ilvl w:val="0"/>
          <w:numId w:val="4"/>
        </w:numPr>
        <w:ind w:left="432" w:hanging="432"/>
        <w:contextualSpacing w:val="0"/>
        <w:rPr/>
      </w:pPr>
      <w:bookmarkStart w:colFirst="0" w:colLast="0" w:name="_2bn6wsx" w:id="20"/>
      <w:bookmarkEnd w:id="20"/>
      <w:r w:rsidDel="00000000" w:rsidR="00000000" w:rsidRPr="00000000">
        <w:rPr>
          <w:rtl w:val="0"/>
        </w:rPr>
        <w:t xml:space="preserve">Non-</w:t>
      </w:r>
      <w:r w:rsidDel="00000000" w:rsidR="00000000" w:rsidRPr="00000000">
        <w:rPr>
          <w:sz w:val="32"/>
          <w:szCs w:val="32"/>
          <w:rtl w:val="0"/>
        </w:rPr>
        <w:t xml:space="preserve">Functional Requirements</w:t>
      </w:r>
    </w:p>
    <w:p w:rsidR="00000000" w:rsidDel="00000000" w:rsidP="00000000" w:rsidRDefault="00000000" w:rsidRPr="00000000" w14:paraId="000000E1">
      <w:pPr>
        <w:pStyle w:val="Heading4"/>
        <w:ind w:left="0"/>
        <w:contextualSpacing w:val="0"/>
        <w:rPr/>
      </w:pPr>
      <w:bookmarkStart w:colFirst="0" w:colLast="0" w:name="_ca4kjh7xw897" w:id="21"/>
      <w:bookmarkEnd w:id="21"/>
      <w:r w:rsidDel="00000000" w:rsidR="00000000" w:rsidRPr="00000000">
        <w:rPr>
          <w:b w:val="0"/>
          <w:rtl w:val="0"/>
        </w:rPr>
        <w:t xml:space="preserve">For list of non-functional requirements please use </w:t>
      </w:r>
      <w:hyperlink r:id="rId14">
        <w:r w:rsidDel="00000000" w:rsidR="00000000" w:rsidRPr="00000000">
          <w:rPr>
            <w:color w:val="1155cc"/>
            <w:u w:val="single"/>
            <w:rtl w:val="0"/>
          </w:rPr>
          <w:t xml:space="preserve">Vision And Scope</w:t>
        </w:r>
      </w:hyperlink>
      <w:r w:rsidDel="00000000" w:rsidR="00000000" w:rsidRPr="00000000">
        <w:rPr>
          <w:b w:val="0"/>
          <w:rtl w:val="0"/>
        </w:rPr>
        <w:t xml:space="preserve"> for reference.</w:t>
      </w:r>
      <w:r w:rsidDel="00000000" w:rsidR="00000000" w:rsidRPr="00000000">
        <w:rPr>
          <w:rtl w:val="0"/>
        </w:rPr>
      </w:r>
    </w:p>
    <w:p w:rsidR="00000000" w:rsidDel="00000000" w:rsidP="00000000" w:rsidRDefault="00000000" w:rsidRPr="00000000" w14:paraId="000000E2">
      <w:pPr>
        <w:pStyle w:val="Heading2"/>
        <w:numPr>
          <w:ilvl w:val="0"/>
          <w:numId w:val="4"/>
        </w:numPr>
        <w:ind w:left="432" w:hanging="432"/>
        <w:contextualSpacing w:val="0"/>
        <w:rPr/>
      </w:pPr>
      <w:bookmarkStart w:colFirst="0" w:colLast="0" w:name="_nn9l53otr1n3" w:id="22"/>
      <w:bookmarkEnd w:id="22"/>
      <w:r w:rsidDel="00000000" w:rsidR="00000000" w:rsidRPr="00000000">
        <w:rPr>
          <w:rtl w:val="0"/>
        </w:rPr>
        <w:t xml:space="preserve">BestBuy </w:t>
      </w:r>
      <w:r w:rsidDel="00000000" w:rsidR="00000000" w:rsidRPr="00000000">
        <w:rPr>
          <w:rtl w:val="0"/>
        </w:rPr>
        <w:t xml:space="preserve">Site</w:t>
      </w:r>
    </w:p>
    <w:p w:rsidR="00000000" w:rsidDel="00000000" w:rsidP="00000000" w:rsidRDefault="00000000" w:rsidRPr="00000000" w14:paraId="000000E3">
      <w:pPr>
        <w:contextualSpacing w:val="0"/>
        <w:jc w:val="center"/>
        <w:rPr/>
      </w:pPr>
      <w:r w:rsidDel="00000000" w:rsidR="00000000" w:rsidRPr="00000000">
        <w:rPr>
          <w:rtl w:val="0"/>
        </w:rPr>
        <w:t xml:space="preserve">TBD</w:t>
      </w:r>
      <w:r w:rsidDel="00000000" w:rsidR="00000000" w:rsidRPr="00000000">
        <w:rPr>
          <w:rFonts w:ascii="Arial" w:cs="Arial" w:eastAsia="Arial" w:hAnsi="Arial"/>
          <w:b w:val="1"/>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E4">
      <w:pPr>
        <w:pStyle w:val="Heading3"/>
        <w:numPr>
          <w:ilvl w:val="0"/>
          <w:numId w:val="4"/>
        </w:numPr>
        <w:ind w:left="432" w:hanging="432"/>
        <w:contextualSpacing w:val="0"/>
        <w:rPr/>
      </w:pPr>
      <w:bookmarkStart w:colFirst="0" w:colLast="0" w:name="_lx9f09e696f8" w:id="23"/>
      <w:bookmarkEnd w:id="23"/>
      <w:r w:rsidDel="00000000" w:rsidR="00000000" w:rsidRPr="00000000">
        <w:rPr>
          <w:rtl w:val="0"/>
        </w:rPr>
        <w:t xml:space="preserve">Common Functional Requirements</w:t>
      </w:r>
    </w:p>
    <w:p w:rsidR="00000000" w:rsidDel="00000000" w:rsidP="00000000" w:rsidRDefault="00000000" w:rsidRPr="00000000" w14:paraId="000000E5">
      <w:pPr>
        <w:contextualSpacing w:val="0"/>
        <w:jc w:val="center"/>
        <w:rPr>
          <w:vertAlign w:val="baseline"/>
        </w:rPr>
      </w:pPr>
      <w:r w:rsidDel="00000000" w:rsidR="00000000" w:rsidRPr="00000000">
        <w:rPr>
          <w:rtl w:val="0"/>
        </w:rPr>
        <w:t xml:space="preserve">TBD</w:t>
      </w:r>
      <w:r w:rsidDel="00000000" w:rsidR="00000000" w:rsidRPr="00000000">
        <w:rPr>
          <w:rFonts w:ascii="Arial" w:cs="Arial" w:eastAsia="Arial" w:hAnsi="Arial"/>
          <w:b w:val="1"/>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1"/>
        <w:numPr>
          <w:ilvl w:val="0"/>
          <w:numId w:val="9"/>
        </w:numPr>
        <w:ind w:left="432" w:hanging="432"/>
        <w:contextualSpacing w:val="0"/>
        <w:rPr/>
      </w:pPr>
      <w:bookmarkStart w:colFirst="0" w:colLast="0" w:name="_23ckvvd" w:id="24"/>
      <w:bookmarkEnd w:id="24"/>
      <w:r w:rsidDel="00000000" w:rsidR="00000000" w:rsidRPr="00000000">
        <w:rPr>
          <w:rtl w:val="0"/>
        </w:rPr>
        <w:t xml:space="preserve">E</w:t>
      </w:r>
      <w:r w:rsidDel="00000000" w:rsidR="00000000" w:rsidRPr="00000000">
        <w:rPr>
          <w:rtl w:val="0"/>
        </w:rPr>
        <w:t xml:space="preserve">xternal Interfaces</w:t>
      </w:r>
    </w:p>
    <w:p w:rsidR="00000000" w:rsidDel="00000000" w:rsidP="00000000" w:rsidRDefault="00000000" w:rsidRPr="00000000" w14:paraId="000000E8">
      <w:pPr>
        <w:pStyle w:val="Heading2"/>
        <w:numPr>
          <w:ilvl w:val="1"/>
          <w:numId w:val="9"/>
        </w:numPr>
        <w:ind w:left="666" w:hanging="576"/>
        <w:contextualSpacing w:val="0"/>
        <w:rPr/>
      </w:pPr>
      <w:bookmarkStart w:colFirst="0" w:colLast="0" w:name="_ihv636" w:id="25"/>
      <w:bookmarkEnd w:id="25"/>
      <w:r w:rsidDel="00000000" w:rsidR="00000000" w:rsidRPr="00000000">
        <w:rPr>
          <w:rtl w:val="0"/>
        </w:rPr>
        <w:t xml:space="preserve">Software Interfaces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8"/>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outside Systems should be utilized in the </w:t>
      </w:r>
      <w:r w:rsidDel="00000000" w:rsidR="00000000" w:rsidRPr="00000000">
        <w:rPr>
          <w:rtl w:val="0"/>
        </w:rPr>
        <w:t xml:space="preserve">Best Buy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Project:</w:t>
      </w:r>
    </w:p>
    <w:p w:rsidR="00000000" w:rsidDel="00000000" w:rsidP="00000000" w:rsidRDefault="00000000" w:rsidRPr="00000000" w14:paraId="000000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648" w:right="0" w:hanging="360"/>
        <w:contextualSpacing w:val="1"/>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E-Payment (</w:t>
      </w:r>
      <w:r w:rsidDel="00000000" w:rsidR="00000000" w:rsidRPr="00000000">
        <w:rPr>
          <w:b w:val="1"/>
          <w:color w:val="000000"/>
          <w:u w:val="none"/>
          <w:rtl w:val="0"/>
        </w:rPr>
        <w:t xml:space="preserve">SO</w:t>
      </w:r>
      <w:r w:rsidDel="00000000" w:rsidR="00000000" w:rsidRPr="00000000">
        <w:rPr>
          <w:b w:val="1"/>
          <w:rtl w:val="0"/>
        </w:rPr>
        <w:t xml:space="preserve">ME SMART LINK HERE FOR PAYPAL OR SMTH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B">
      <w:pPr>
        <w:pStyle w:val="Heading1"/>
        <w:ind w:left="432" w:hanging="432"/>
        <w:contextualSpacing w:val="0"/>
        <w:rPr/>
      </w:pPr>
      <w:bookmarkStart w:colFirst="0" w:colLast="0" w:name="_1hmsyys" w:id="26"/>
      <w:bookmarkEnd w:id="26"/>
      <w:r w:rsidDel="00000000" w:rsidR="00000000" w:rsidRPr="00000000">
        <w:rPr>
          <w:rtl w:val="0"/>
        </w:rPr>
        <w:t xml:space="preserve">A</w:t>
      </w:r>
      <w:r w:rsidDel="00000000" w:rsidR="00000000" w:rsidRPr="00000000">
        <w:rPr>
          <w:rtl w:val="0"/>
        </w:rPr>
        <w:t xml:space="preserve">ppendix</w:t>
      </w:r>
    </w:p>
    <w:p w:rsidR="00000000" w:rsidDel="00000000" w:rsidP="00000000" w:rsidRDefault="00000000" w:rsidRPr="00000000" w14:paraId="000000EC">
      <w:pPr>
        <w:pStyle w:val="Heading2"/>
        <w:ind w:left="89.99999999999993" w:firstLine="0"/>
        <w:contextualSpacing w:val="0"/>
        <w:rPr/>
      </w:pPr>
      <w:bookmarkStart w:colFirst="0" w:colLast="0" w:name="_41mghml" w:id="27"/>
      <w:bookmarkEnd w:id="27"/>
      <w:r w:rsidDel="00000000" w:rsidR="00000000" w:rsidRPr="00000000">
        <w:rPr>
          <w:rtl w:val="0"/>
        </w:rPr>
        <w:t xml:space="preserve">Mockups</w:t>
      </w:r>
    </w:p>
    <w:p w:rsidR="00000000" w:rsidDel="00000000" w:rsidP="00000000" w:rsidRDefault="00000000" w:rsidRPr="00000000" w14:paraId="000000ED">
      <w:pPr>
        <w:keepNext w:val="1"/>
        <w:ind w:left="360"/>
        <w:contextualSpacing w:val="0"/>
        <w:jc w:val="center"/>
        <w:rPr>
          <w:b w:val="1"/>
          <w:color w:val="00b050"/>
        </w:rPr>
      </w:pPr>
      <w:r w:rsidDel="00000000" w:rsidR="00000000" w:rsidRPr="00000000">
        <w:rPr>
          <w:rtl w:val="0"/>
        </w:rPr>
      </w:r>
    </w:p>
    <w:p w:rsidR="00000000" w:rsidDel="00000000" w:rsidP="00000000" w:rsidRDefault="00000000" w:rsidRPr="00000000" w14:paraId="000000EE">
      <w:pPr>
        <w:keepNext w:val="1"/>
        <w:ind w:left="360"/>
        <w:contextualSpacing w:val="0"/>
        <w:jc w:val="center"/>
        <w:rPr>
          <w:b w:val="1"/>
          <w:color w:val="00b050"/>
        </w:rPr>
      </w:pPr>
      <w:r w:rsidDel="00000000" w:rsidR="00000000" w:rsidRPr="00000000">
        <w:rPr>
          <w:b w:val="1"/>
          <w:color w:val="00b050"/>
        </w:rPr>
        <w:drawing>
          <wp:inline distB="114300" distT="114300" distL="114300" distR="114300">
            <wp:extent cx="5734050" cy="40640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center"/>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Mockup 1 – </w:t>
      </w:r>
      <w:r w:rsidDel="00000000" w:rsidR="00000000" w:rsidRPr="00000000">
        <w:rPr>
          <w:i w:val="1"/>
          <w:rtl w:val="0"/>
        </w:rPr>
        <w:t xml:space="preserve">Home page (logged out)</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0">
      <w:pPr>
        <w:keepNext w:val="1"/>
        <w:ind w:left="360"/>
        <w:contextualSpacing w:val="0"/>
        <w:jc w:val="center"/>
        <w:rPr>
          <w:b w:val="1"/>
          <w:color w:val="00b050"/>
        </w:rPr>
      </w:pPr>
      <w:r w:rsidDel="00000000" w:rsidR="00000000" w:rsidRPr="00000000">
        <w:rPr>
          <w:b w:val="1"/>
          <w:color w:val="00b050"/>
        </w:rPr>
        <w:drawing>
          <wp:inline distB="114300" distT="114300" distL="114300" distR="114300">
            <wp:extent cx="5734050" cy="38354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120" w:before="120" w:lineRule="auto"/>
        <w:ind w:left="720"/>
        <w:contextualSpacing w:val="0"/>
        <w:jc w:val="center"/>
        <w:rPr>
          <w:i w:val="1"/>
        </w:rPr>
      </w:pPr>
      <w:r w:rsidDel="00000000" w:rsidR="00000000" w:rsidRPr="00000000">
        <w:rPr>
          <w:i w:val="1"/>
          <w:rtl w:val="0"/>
        </w:rPr>
        <w:t xml:space="preserve">Mockup 2 – Home page (logged in) </w:t>
      </w:r>
    </w:p>
    <w:p w:rsidR="00000000" w:rsidDel="00000000" w:rsidP="00000000" w:rsidRDefault="00000000" w:rsidRPr="00000000" w14:paraId="000000F2">
      <w:pPr>
        <w:keepNext w:val="1"/>
        <w:ind w:left="360"/>
        <w:contextualSpacing w:val="0"/>
        <w:jc w:val="center"/>
        <w:rPr>
          <w:b w:val="1"/>
          <w:color w:val="00b050"/>
        </w:rPr>
      </w:pPr>
      <w:r w:rsidDel="00000000" w:rsidR="00000000" w:rsidRPr="00000000">
        <w:rPr>
          <w:b w:val="1"/>
          <w:color w:val="00b050"/>
        </w:rPr>
        <w:drawing>
          <wp:inline distB="114300" distT="114300" distL="114300" distR="114300">
            <wp:extent cx="5734050" cy="38354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120" w:before="120" w:lineRule="auto"/>
        <w:ind w:left="720"/>
        <w:contextualSpacing w:val="0"/>
        <w:jc w:val="center"/>
        <w:rPr>
          <w:i w:val="1"/>
        </w:rPr>
      </w:pPr>
      <w:r w:rsidDel="00000000" w:rsidR="00000000" w:rsidRPr="00000000">
        <w:rPr>
          <w:i w:val="1"/>
          <w:rtl w:val="0"/>
        </w:rPr>
        <w:t xml:space="preserve">Mockup 3 – Products page (logged out) </w:t>
      </w:r>
      <w:r w:rsidDel="00000000" w:rsidR="00000000" w:rsidRPr="00000000">
        <w:rPr>
          <w:rtl w:val="0"/>
        </w:rPr>
      </w:r>
    </w:p>
    <w:p w:rsidR="00000000" w:rsidDel="00000000" w:rsidP="00000000" w:rsidRDefault="00000000" w:rsidRPr="00000000" w14:paraId="000000F4">
      <w:pPr>
        <w:contextualSpacing w:val="0"/>
        <w:rPr>
          <w:color w:val="000000"/>
        </w:rPr>
      </w:pPr>
      <w:r w:rsidDel="00000000" w:rsidR="00000000" w:rsidRPr="00000000">
        <w:rPr>
          <w:rtl w:val="0"/>
        </w:rPr>
      </w:r>
    </w:p>
    <w:p w:rsidR="00000000" w:rsidDel="00000000" w:rsidP="00000000" w:rsidRDefault="00000000" w:rsidRPr="00000000" w14:paraId="000000F5">
      <w:pPr>
        <w:spacing w:before="200" w:lineRule="auto"/>
        <w:contextualSpacing w:val="0"/>
        <w:rPr>
          <w:b w:val="1"/>
          <w:color w:val="00b050"/>
        </w:rPr>
      </w:pPr>
      <w:r w:rsidDel="00000000" w:rsidR="00000000" w:rsidRPr="00000000">
        <w:rPr>
          <w:sz w:val="16"/>
          <w:szCs w:val="16"/>
        </w:rPr>
        <w:drawing>
          <wp:inline distB="114300" distT="114300" distL="114300" distR="114300">
            <wp:extent cx="5734050" cy="3835400"/>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2"/>
        <w:contextualSpacing w:val="0"/>
        <w:jc w:val="center"/>
        <w:rPr>
          <w:b w:val="0"/>
          <w:i w:val="1"/>
          <w:smallCaps w:val="0"/>
          <w:sz w:val="20"/>
          <w:szCs w:val="20"/>
        </w:rPr>
      </w:pPr>
      <w:bookmarkStart w:colFirst="0" w:colLast="0" w:name="_uzdtuyfpurbx" w:id="28"/>
      <w:bookmarkEnd w:id="28"/>
      <w:r w:rsidDel="00000000" w:rsidR="00000000" w:rsidRPr="00000000">
        <w:rPr>
          <w:b w:val="0"/>
          <w:i w:val="1"/>
          <w:smallCaps w:val="0"/>
          <w:sz w:val="20"/>
          <w:szCs w:val="20"/>
          <w:rtl w:val="0"/>
        </w:rPr>
        <w:t xml:space="preserve">Mockup 4 – Users page (admin) </w:t>
      </w:r>
    </w:p>
    <w:p w:rsidR="00000000" w:rsidDel="00000000" w:rsidP="00000000" w:rsidRDefault="00000000" w:rsidRPr="00000000" w14:paraId="000000F7">
      <w:pPr>
        <w:pStyle w:val="Heading2"/>
        <w:ind w:left="0" w:firstLine="0"/>
        <w:contextualSpacing w:val="0"/>
        <w:rPr/>
      </w:pPr>
      <w:bookmarkStart w:colFirst="0" w:colLast="0" w:name="_3fwokq0" w:id="29"/>
      <w:bookmarkEnd w:id="29"/>
      <w:r w:rsidDel="00000000" w:rsidR="00000000" w:rsidRPr="00000000">
        <w:rPr>
          <w:rtl w:val="0"/>
        </w:rPr>
      </w:r>
    </w:p>
    <w:sectPr>
      <w:type w:val="continuous"/>
      <w:pgSz w:h="16834" w:w="11909"/>
      <w:pgMar w:bottom="720" w:top="1440" w:left="1440" w:right="1440" w:header="357"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-19049</wp:posOffset>
          </wp:positionH>
          <wp:positionV relativeFrom="paragraph">
            <wp:posOffset>-23494</wp:posOffset>
          </wp:positionV>
          <wp:extent cx="5532120" cy="175260"/>
          <wp:effectExtent b="0" l="0" r="0" t="0"/>
          <wp:wrapSquare wrapText="bothSides" distB="0" distT="0" distL="0" distR="0"/>
          <wp:docPr descr="Internal page (P) - Footer" id="4" name="image9.png"/>
          <a:graphic>
            <a:graphicData uri="http://schemas.openxmlformats.org/drawingml/2006/picture">
              <pic:pic>
                <pic:nvPicPr>
                  <pic:cNvPr descr="Internal page (P) - Footer" id="0" name="image9.png"/>
                  <pic:cNvPicPr preferRelativeResize="0"/>
                </pic:nvPicPr>
                <pic:blipFill>
                  <a:blip r:embed="rId1"/>
                  <a:srcRect b="0" l="0" r="0" t="0"/>
                  <a:stretch>
                    <a:fillRect/>
                  </a:stretch>
                </pic:blipFill>
                <pic:spPr>
                  <a:xfrm>
                    <a:off x="0" y="0"/>
                    <a:ext cx="5532120" cy="17526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Verdana" w:cs="Verdana" w:eastAsia="Verdana" w:hAnsi="Verdana"/>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648" w:hanging="360"/>
      </w:pPr>
      <w:rPr>
        <w:rFonts w:ascii="Verdana" w:cs="Verdana" w:eastAsia="Verdana" w:hAnsi="Verdana"/>
        <w:color w:val="000000"/>
      </w:rPr>
    </w:lvl>
    <w:lvl w:ilvl="1">
      <w:start w:val="1"/>
      <w:numFmt w:val="bullet"/>
      <w:lvlText w:val="o"/>
      <w:lvlJc w:val="left"/>
      <w:pPr>
        <w:ind w:left="1368" w:hanging="359.999999999999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3">
    <w:lvl w:ilvl="0">
      <w:start w:val="1"/>
      <w:numFmt w:val="decimal"/>
      <w:lvlText w:val="%1."/>
      <w:lvlJc w:val="left"/>
      <w:pPr>
        <w:ind w:left="648" w:hanging="360"/>
      </w:pPr>
      <w:rPr/>
    </w:lvl>
    <w:lvl w:ilvl="1">
      <w:start w:val="1"/>
      <w:numFmt w:val="bullet"/>
      <w:lvlText w:val="o"/>
      <w:lvlJc w:val="left"/>
      <w:pPr>
        <w:ind w:left="1368" w:hanging="359.999999999999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666" w:hanging="576.0000000000001"/>
      </w:pPr>
      <w:rPr/>
    </w:lvl>
    <w:lvl w:ilvl="2">
      <w:start w:val="1"/>
      <w:numFmt w:val="decimal"/>
      <w:lvlText w:val="%1.%2.%3."/>
      <w:lvlJc w:val="left"/>
      <w:pPr>
        <w:ind w:left="720" w:hanging="720"/>
      </w:pPr>
      <w:rPr>
        <w:color w:val="00000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1008" w:hanging="360"/>
      </w:pPr>
      <w:rPr>
        <w:rFonts w:ascii="Noto Sans Symbols" w:cs="Noto Sans Symbols" w:eastAsia="Noto Sans Symbols" w:hAnsi="Noto Sans Symbols"/>
      </w:rPr>
    </w:lvl>
    <w:lvl w:ilvl="1">
      <w:start w:val="1"/>
      <w:numFmt w:val="bullet"/>
      <w:lvlText w:val="o"/>
      <w:lvlJc w:val="left"/>
      <w:pPr>
        <w:ind w:left="1728" w:hanging="360"/>
      </w:pPr>
      <w:rPr>
        <w:rFonts w:ascii="Courier New" w:cs="Courier New" w:eastAsia="Courier New" w:hAnsi="Courier New"/>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abstractNum w:abstractNumId="6">
    <w:lvl w:ilvl="0">
      <w:start w:val="1"/>
      <w:numFmt w:val="bullet"/>
      <w:lvlText w:val="●"/>
      <w:lvlJc w:val="left"/>
      <w:pPr>
        <w:ind w:left="1368" w:hanging="359.9999999999999"/>
      </w:pPr>
      <w:rPr>
        <w:rFonts w:ascii="Noto Sans Symbols" w:cs="Noto Sans Symbols" w:eastAsia="Noto Sans Symbols" w:hAnsi="Noto Sans Symbols"/>
      </w:rPr>
    </w:lvl>
    <w:lvl w:ilvl="1">
      <w:start w:val="1"/>
      <w:numFmt w:val="bullet"/>
      <w:lvlText w:val="o"/>
      <w:lvlJc w:val="left"/>
      <w:pPr>
        <w:ind w:left="2088" w:hanging="360"/>
      </w:pPr>
      <w:rPr>
        <w:rFonts w:ascii="Courier New" w:cs="Courier New" w:eastAsia="Courier New" w:hAnsi="Courier New"/>
      </w:rPr>
    </w:lvl>
    <w:lvl w:ilvl="2">
      <w:start w:val="1"/>
      <w:numFmt w:val="bullet"/>
      <w:lvlText w:val="▪"/>
      <w:lvlJc w:val="left"/>
      <w:pPr>
        <w:ind w:left="2808" w:hanging="360"/>
      </w:pPr>
      <w:rPr>
        <w:rFonts w:ascii="Noto Sans Symbols" w:cs="Noto Sans Symbols" w:eastAsia="Noto Sans Symbols" w:hAnsi="Noto Sans Symbols"/>
      </w:rPr>
    </w:lvl>
    <w:lvl w:ilvl="3">
      <w:start w:val="1"/>
      <w:numFmt w:val="bullet"/>
      <w:lvlText w:val="●"/>
      <w:lvlJc w:val="left"/>
      <w:pPr>
        <w:ind w:left="3528" w:hanging="360"/>
      </w:pPr>
      <w:rPr>
        <w:rFonts w:ascii="Noto Sans Symbols" w:cs="Noto Sans Symbols" w:eastAsia="Noto Sans Symbols" w:hAnsi="Noto Sans Symbols"/>
      </w:rPr>
    </w:lvl>
    <w:lvl w:ilvl="4">
      <w:start w:val="1"/>
      <w:numFmt w:val="bullet"/>
      <w:lvlText w:val="o"/>
      <w:lvlJc w:val="left"/>
      <w:pPr>
        <w:ind w:left="4248" w:hanging="360"/>
      </w:pPr>
      <w:rPr>
        <w:rFonts w:ascii="Courier New" w:cs="Courier New" w:eastAsia="Courier New" w:hAnsi="Courier New"/>
      </w:rPr>
    </w:lvl>
    <w:lvl w:ilvl="5">
      <w:start w:val="1"/>
      <w:numFmt w:val="bullet"/>
      <w:lvlText w:val="▪"/>
      <w:lvlJc w:val="left"/>
      <w:pPr>
        <w:ind w:left="4968" w:hanging="360"/>
      </w:pPr>
      <w:rPr>
        <w:rFonts w:ascii="Noto Sans Symbols" w:cs="Noto Sans Symbols" w:eastAsia="Noto Sans Symbols" w:hAnsi="Noto Sans Symbols"/>
      </w:rPr>
    </w:lvl>
    <w:lvl w:ilvl="6">
      <w:start w:val="1"/>
      <w:numFmt w:val="bullet"/>
      <w:lvlText w:val="●"/>
      <w:lvlJc w:val="left"/>
      <w:pPr>
        <w:ind w:left="5688" w:hanging="360"/>
      </w:pPr>
      <w:rPr>
        <w:rFonts w:ascii="Noto Sans Symbols" w:cs="Noto Sans Symbols" w:eastAsia="Noto Sans Symbols" w:hAnsi="Noto Sans Symbols"/>
      </w:rPr>
    </w:lvl>
    <w:lvl w:ilvl="7">
      <w:start w:val="1"/>
      <w:numFmt w:val="bullet"/>
      <w:lvlText w:val="o"/>
      <w:lvlJc w:val="left"/>
      <w:pPr>
        <w:ind w:left="6408" w:hanging="360"/>
      </w:pPr>
      <w:rPr>
        <w:rFonts w:ascii="Courier New" w:cs="Courier New" w:eastAsia="Courier New" w:hAnsi="Courier New"/>
      </w:rPr>
    </w:lvl>
    <w:lvl w:ilvl="8">
      <w:start w:val="1"/>
      <w:numFmt w:val="bullet"/>
      <w:lvlText w:val="▪"/>
      <w:lvlJc w:val="left"/>
      <w:pPr>
        <w:ind w:left="7128" w:hanging="360"/>
      </w:pPr>
      <w:rPr>
        <w:rFonts w:ascii="Noto Sans Symbols" w:cs="Noto Sans Symbols" w:eastAsia="Noto Sans Symbols" w:hAnsi="Noto Sans Symbols"/>
      </w:rPr>
    </w:lvl>
  </w:abstractNum>
  <w:abstractNum w:abstractNumId="7">
    <w:lvl w:ilvl="0">
      <w:start w:val="1"/>
      <w:numFmt w:val="decimal"/>
      <w:lvlText w:val="%1."/>
      <w:lvlJc w:val="left"/>
      <w:pPr>
        <w:ind w:left="648" w:hanging="360"/>
      </w:pPr>
      <w:rPr>
        <w:b w:val="1"/>
      </w:rPr>
    </w:lvl>
    <w:lvl w:ilvl="1">
      <w:start w:val="1"/>
      <w:numFmt w:val="decimal"/>
      <w:lvlText w:val="%1.%2."/>
      <w:lvlJc w:val="left"/>
      <w:pPr>
        <w:ind w:left="1368" w:hanging="719.9999999999999"/>
      </w:pPr>
      <w:rPr/>
    </w:lvl>
    <w:lvl w:ilvl="2">
      <w:start w:val="1"/>
      <w:numFmt w:val="decimal"/>
      <w:lvlText w:val="%1.%2.%3."/>
      <w:lvlJc w:val="left"/>
      <w:pPr>
        <w:ind w:left="1728" w:hanging="719.9999999999999"/>
      </w:pPr>
      <w:rPr/>
    </w:lvl>
    <w:lvl w:ilvl="3">
      <w:start w:val="1"/>
      <w:numFmt w:val="decimal"/>
      <w:lvlText w:val="%1.%2.%3.%4."/>
      <w:lvlJc w:val="left"/>
      <w:pPr>
        <w:ind w:left="2448" w:hanging="1080"/>
      </w:pPr>
      <w:rPr/>
    </w:lvl>
    <w:lvl w:ilvl="4">
      <w:start w:val="1"/>
      <w:numFmt w:val="decimal"/>
      <w:lvlText w:val="%1.%2.%3.%4.%5."/>
      <w:lvlJc w:val="left"/>
      <w:pPr>
        <w:ind w:left="3168" w:hanging="1440"/>
      </w:pPr>
      <w:rPr/>
    </w:lvl>
    <w:lvl w:ilvl="5">
      <w:start w:val="1"/>
      <w:numFmt w:val="decimal"/>
      <w:lvlText w:val="%1.%2.%3.%4.%5.%6."/>
      <w:lvlJc w:val="left"/>
      <w:pPr>
        <w:ind w:left="3528" w:hanging="1440"/>
      </w:pPr>
      <w:rPr/>
    </w:lvl>
    <w:lvl w:ilvl="6">
      <w:start w:val="1"/>
      <w:numFmt w:val="decimal"/>
      <w:lvlText w:val="%1.%2.%3.%4.%5.%6.%7."/>
      <w:lvlJc w:val="left"/>
      <w:pPr>
        <w:ind w:left="4248" w:hanging="1800"/>
      </w:pPr>
      <w:rPr/>
    </w:lvl>
    <w:lvl w:ilvl="7">
      <w:start w:val="1"/>
      <w:numFmt w:val="decimal"/>
      <w:lvlText w:val="%1.%2.%3.%4.%5.%6.%7.%8."/>
      <w:lvlJc w:val="left"/>
      <w:pPr>
        <w:ind w:left="4968" w:hanging="2160"/>
      </w:pPr>
      <w:rPr/>
    </w:lvl>
    <w:lvl w:ilvl="8">
      <w:start w:val="1"/>
      <w:numFmt w:val="decimal"/>
      <w:lvlText w:val="%1.%2.%3.%4.%5.%6.%7.%8.%9."/>
      <w:lvlJc w:val="left"/>
      <w:pPr>
        <w:ind w:left="5328" w:hanging="2160.0000000000005"/>
      </w:pPr>
      <w:rPr/>
    </w:lvl>
  </w:abstractNum>
  <w:abstractNum w:abstractNumId="8">
    <w:lvl w:ilvl="0">
      <w:start w:val="1"/>
      <w:numFmt w:val="decimal"/>
      <w:lvlText w:val="%1)"/>
      <w:lvlJc w:val="left"/>
      <w:pPr>
        <w:ind w:left="1008" w:hanging="360"/>
      </w:pPr>
      <w:rPr/>
    </w:lvl>
    <w:lvl w:ilvl="1">
      <w:start w:val="1"/>
      <w:numFmt w:val="lowerLetter"/>
      <w:lvlText w:val="%2."/>
      <w:lvlJc w:val="left"/>
      <w:pPr>
        <w:ind w:left="1728" w:hanging="360"/>
      </w:pPr>
      <w:rPr/>
    </w:lvl>
    <w:lvl w:ilvl="2">
      <w:start w:val="1"/>
      <w:numFmt w:val="lowerRoman"/>
      <w:lvlText w:val="%3."/>
      <w:lvlJc w:val="right"/>
      <w:pPr>
        <w:ind w:left="2448" w:hanging="180"/>
      </w:pPr>
      <w:rPr/>
    </w:lvl>
    <w:lvl w:ilvl="3">
      <w:start w:val="1"/>
      <w:numFmt w:val="decimal"/>
      <w:lvlText w:val="%4."/>
      <w:lvlJc w:val="left"/>
      <w:pPr>
        <w:ind w:left="3168" w:hanging="360"/>
      </w:pPr>
      <w:rPr/>
    </w:lvl>
    <w:lvl w:ilvl="4">
      <w:start w:val="1"/>
      <w:numFmt w:val="lowerLetter"/>
      <w:lvlText w:val="%5."/>
      <w:lvlJc w:val="left"/>
      <w:pPr>
        <w:ind w:left="3888" w:hanging="360"/>
      </w:pPr>
      <w:rPr/>
    </w:lvl>
    <w:lvl w:ilvl="5">
      <w:start w:val="1"/>
      <w:numFmt w:val="lowerRoman"/>
      <w:lvlText w:val="%6."/>
      <w:lvlJc w:val="right"/>
      <w:pPr>
        <w:ind w:left="4608" w:hanging="180"/>
      </w:pPr>
      <w:rPr/>
    </w:lvl>
    <w:lvl w:ilvl="6">
      <w:start w:val="1"/>
      <w:numFmt w:val="decimal"/>
      <w:lvlText w:val="%7."/>
      <w:lvlJc w:val="left"/>
      <w:pPr>
        <w:ind w:left="5328" w:hanging="360"/>
      </w:pPr>
      <w:rPr/>
    </w:lvl>
    <w:lvl w:ilvl="7">
      <w:start w:val="1"/>
      <w:numFmt w:val="lowerLetter"/>
      <w:lvlText w:val="%8."/>
      <w:lvlJc w:val="left"/>
      <w:pPr>
        <w:ind w:left="6048" w:hanging="360"/>
      </w:pPr>
      <w:rPr/>
    </w:lvl>
    <w:lvl w:ilvl="8">
      <w:start w:val="1"/>
      <w:numFmt w:val="lowerRoman"/>
      <w:lvlText w:val="%9."/>
      <w:lvlJc w:val="right"/>
      <w:pPr>
        <w:ind w:left="6768" w:hanging="180"/>
      </w:pPr>
      <w:rPr/>
    </w:lvl>
  </w:abstractNum>
  <w:abstractNum w:abstractNumId="9">
    <w:lvl w:ilvl="0">
      <w:start w:val="1"/>
      <w:numFmt w:val="decimal"/>
      <w:lvlText w:val="%1."/>
      <w:lvlJc w:val="left"/>
      <w:pPr>
        <w:ind w:left="432" w:hanging="432"/>
      </w:pPr>
      <w:rPr/>
    </w:lvl>
    <w:lvl w:ilvl="1">
      <w:start w:val="1"/>
      <w:numFmt w:val="decimal"/>
      <w:lvlText w:val="%1.%2."/>
      <w:lvlJc w:val="left"/>
      <w:pPr>
        <w:ind w:left="666" w:hanging="576.0000000000001"/>
      </w:pPr>
      <w:rPr/>
    </w:lvl>
    <w:lvl w:ilvl="2">
      <w:start w:val="1"/>
      <w:numFmt w:val="decimal"/>
      <w:lvlText w:val="%1.%2.%3."/>
      <w:lvlJc w:val="left"/>
      <w:pPr>
        <w:ind w:left="720" w:hanging="720"/>
      </w:pPr>
      <w:rPr>
        <w:color w:val="00000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bfbfbf" w:val="clear"/>
      <w:spacing w:after="120" w:before="240" w:lineRule="auto"/>
      <w:ind w:left="432" w:hanging="432"/>
      <w:contextualSpacing w:val="0"/>
    </w:pPr>
    <w:rPr>
      <w:b w:val="1"/>
      <w:smallCaps w:val="1"/>
      <w:sz w:val="36"/>
      <w:szCs w:val="36"/>
    </w:rPr>
  </w:style>
  <w:style w:type="paragraph" w:styleId="Heading2">
    <w:name w:val="heading 2"/>
    <w:basedOn w:val="Normal"/>
    <w:next w:val="Normal"/>
    <w:pPr>
      <w:keepNext w:val="1"/>
      <w:keepLines w:val="1"/>
      <w:pBdr>
        <w:bottom w:color="000000" w:space="1" w:sz="4" w:val="single"/>
      </w:pBdr>
      <w:shd w:fill="auto" w:val="clear"/>
      <w:spacing w:after="120" w:before="240" w:lineRule="auto"/>
      <w:ind w:left="432" w:hanging="432"/>
      <w:contextualSpacing w:val="0"/>
    </w:pPr>
    <w:rPr>
      <w:b w:val="1"/>
      <w:smallCaps w:val="1"/>
      <w:sz w:val="32"/>
      <w:szCs w:val="32"/>
    </w:rPr>
  </w:style>
  <w:style w:type="paragraph" w:styleId="Heading3">
    <w:name w:val="heading 3"/>
    <w:basedOn w:val="Normal"/>
    <w:next w:val="Normal"/>
    <w:pPr>
      <w:keepNext w:val="1"/>
      <w:keepLines w:val="1"/>
      <w:pBdr>
        <w:bottom w:color="000000" w:space="1" w:sz="4" w:val="single"/>
      </w:pBdr>
      <w:shd w:fill="auto" w:val="clear"/>
      <w:spacing w:after="120" w:before="240" w:lineRule="auto"/>
      <w:ind w:left="432" w:hanging="432"/>
      <w:contextualSpacing w:val="0"/>
    </w:pPr>
    <w:rPr>
      <w:b w:val="1"/>
      <w:smallCaps w:val="1"/>
      <w:sz w:val="28"/>
      <w:szCs w:val="28"/>
    </w:rPr>
  </w:style>
  <w:style w:type="paragraph" w:styleId="Heading4">
    <w:name w:val="heading 4"/>
    <w:basedOn w:val="Normal"/>
    <w:next w:val="Normal"/>
    <w:pPr>
      <w:keepNext w:val="1"/>
      <w:keepLines w:val="1"/>
      <w:pBdr>
        <w:bottom w:color="000000" w:space="0" w:sz="0" w:val="none"/>
      </w:pBdr>
      <w:shd w:fill="auto" w:val="clear"/>
      <w:spacing w:after="120" w:before="240" w:lineRule="auto"/>
      <w:ind w:left="432" w:hanging="432"/>
      <w:contextualSpacing w:val="0"/>
    </w:pPr>
    <w:rPr>
      <w:b w:val="1"/>
      <w:smallCaps w:val="1"/>
      <w:sz w:val="24"/>
      <w:szCs w:val="24"/>
    </w:rPr>
  </w:style>
  <w:style w:type="paragraph" w:styleId="Heading5">
    <w:name w:val="heading 5"/>
    <w:basedOn w:val="Normal"/>
    <w:next w:val="Normal"/>
    <w:pPr>
      <w:keepNext w:val="1"/>
      <w:keepLines w:val="1"/>
      <w:pBdr>
        <w:bottom w:color="000000" w:space="0" w:sz="0" w:val="none"/>
      </w:pBdr>
      <w:shd w:fill="auto" w:val="clear"/>
      <w:spacing w:after="60" w:before="240" w:lineRule="auto"/>
      <w:ind w:left="720" w:firstLine="720"/>
      <w:contextualSpacing w:val="0"/>
    </w:pPr>
    <w:rPr>
      <w:b w:val="0"/>
      <w:i w:val="1"/>
      <w:smallCaps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000000" w:space="1" w:sz="24" w:val="single"/>
      </w:pBdr>
      <w:spacing w:before="2400" w:lineRule="auto"/>
      <w:jc w:val="right"/>
    </w:pPr>
    <w:rPr>
      <w:b w:val="1"/>
      <w:smallCaps w:val="1"/>
      <w:sz w:val="60"/>
      <w:szCs w:val="60"/>
    </w:rPr>
  </w:style>
  <w:style w:type="paragraph" w:styleId="Subtitle">
    <w:name w:val="Subtitle"/>
    <w:basedOn w:val="Normal"/>
    <w:next w:val="Normal"/>
    <w:pPr>
      <w:jc w:val="right"/>
    </w:pPr>
    <w:rPr>
      <w:b w:val="1"/>
      <w:smallCaps w:val="1"/>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s://docs.google.com/document/d/180YUTqV-xdK6-1jgmSpF_Tz5fHCuuUaa040zJ5nMOSs/edit?usp=sharing" TargetMode="External"/><Relationship Id="rId12" Type="http://schemas.openxmlformats.org/officeDocument/2006/relationships/hyperlink" Target="https://docs.google.com/document/d/180YUTqV-xdK6-1jgmSpF_Tz5fHCuuUaa040zJ5nMOSs/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hyperlink" Target="https://docs.google.com/document/d/180YUTqV-xdK6-1jgmSpF_Tz5fHCuuUaa040zJ5nMOSs/edit?usp=sharing" TargetMode="External"/><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10.png"/><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