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0B" w:rsidRPr="00FD3D0B" w:rsidRDefault="00FD3D0B" w:rsidP="00FD3D0B">
      <w:pPr>
        <w:shd w:val="clear" w:color="auto" w:fill="FFFFFF"/>
        <w:spacing w:before="96" w:after="120" w:line="288" w:lineRule="atLeast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D3D0B">
        <w:rPr>
          <w:rFonts w:ascii="Arial" w:eastAsia="Times New Roman" w:hAnsi="Arial" w:cs="Arial"/>
          <w:b/>
          <w:color w:val="000000"/>
          <w:sz w:val="28"/>
          <w:szCs w:val="28"/>
        </w:rPr>
        <w:t>C Escape Sequences</w:t>
      </w:r>
      <w:r w:rsidRPr="00FD3D0B">
        <w:rPr>
          <w:rStyle w:val="FootnoteReference"/>
          <w:rFonts w:ascii="Arial" w:eastAsia="Times New Roman" w:hAnsi="Arial" w:cs="Arial"/>
          <w:b/>
          <w:color w:val="000000"/>
          <w:sz w:val="28"/>
          <w:szCs w:val="28"/>
        </w:rPr>
        <w:footnoteReference w:id="1"/>
      </w:r>
    </w:p>
    <w:p w:rsidR="00FD3D0B" w:rsidRPr="00FD3D0B" w:rsidRDefault="00FD3D0B" w:rsidP="00FD3D0B">
      <w:pPr>
        <w:shd w:val="clear" w:color="auto" w:fill="FFFFFF"/>
        <w:spacing w:before="96" w:after="120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D3D0B">
        <w:rPr>
          <w:rFonts w:ascii="Arial" w:eastAsia="Times New Roman" w:hAnsi="Arial" w:cs="Arial"/>
          <w:color w:val="000000"/>
          <w:sz w:val="19"/>
          <w:szCs w:val="19"/>
        </w:rPr>
        <w:t xml:space="preserve">Escape sequences are used to represent certain special characters </w:t>
      </w:r>
      <w:r>
        <w:rPr>
          <w:rFonts w:ascii="Arial" w:eastAsia="Times New Roman" w:hAnsi="Arial" w:cs="Arial"/>
          <w:color w:val="000000"/>
          <w:sz w:val="19"/>
          <w:szCs w:val="19"/>
        </w:rPr>
        <w:t>within C string and character literals in order to print new line characters, special characters (such as the backspace), or allow for the printing of the double- or single-quote</w:t>
      </w:r>
      <w:r w:rsidRPr="00FD3D0B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FD3D0B" w:rsidRDefault="00FD3D0B" w:rsidP="00FD3D0B">
      <w:pPr>
        <w:shd w:val="clear" w:color="auto" w:fill="FFFFFF"/>
        <w:spacing w:before="96" w:after="120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D3D0B">
        <w:rPr>
          <w:rFonts w:ascii="Arial" w:eastAsia="Times New Roman" w:hAnsi="Arial" w:cs="Arial"/>
          <w:color w:val="000000"/>
          <w:sz w:val="19"/>
          <w:szCs w:val="19"/>
        </w:rPr>
        <w:t>The following escape sequences are available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on virtually all C compilers. There are some </w:t>
      </w:r>
      <w:r w:rsidRPr="00FD3D0B">
        <w:rPr>
          <w:rFonts w:ascii="Arial" w:eastAsia="Times New Roman" w:hAnsi="Arial" w:cs="Arial"/>
          <w:color w:val="000000"/>
          <w:sz w:val="19"/>
          <w:szCs w:val="19"/>
        </w:rPr>
        <w:t xml:space="preserve">extra escape sequences </w:t>
      </w:r>
      <w:r>
        <w:rPr>
          <w:rFonts w:ascii="Arial" w:eastAsia="Times New Roman" w:hAnsi="Arial" w:cs="Arial"/>
          <w:color w:val="000000"/>
          <w:sz w:val="19"/>
          <w:szCs w:val="19"/>
        </w:rPr>
        <w:t>that are vendor-specific, and thus, are not included in this reference.</w:t>
      </w:r>
    </w:p>
    <w:p w:rsidR="00E57E4F" w:rsidRPr="00FD3D0B" w:rsidRDefault="00E57E4F" w:rsidP="00FD3D0B">
      <w:pPr>
        <w:shd w:val="clear" w:color="auto" w:fill="FFFFFF"/>
        <w:spacing w:before="96" w:after="120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420"/>
        <w:gridCol w:w="4589"/>
      </w:tblGrid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Escape</w:t>
            </w:r>
            <w:r w:rsidRPr="00FD3D0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br/>
              <w:t>sequence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Representation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single quote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0x27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(39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double quote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0x22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(34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question mark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0x3f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(63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backslash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0x5c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(92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audible bell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0x07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(7 in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0x08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(8 in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form feed - new 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0x0c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 w:rsidR="00F018D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(12 in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line feed - new line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0x0a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 w:rsidR="00F018D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(10 in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carriage return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0x0d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 w:rsidR="00F018D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(13 in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horizontal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0x09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 w:rsidR="00F018D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(9 in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\v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vertical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 </w:t>
            </w:r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0x0b</w:t>
            </w: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in ASCII encoding</w:t>
            </w:r>
            <w:r w:rsidR="00F018D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(11 in decimal)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</w:t>
            </w:r>
            <w:proofErr w:type="spellStart"/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arbitrary octal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gramStart"/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</w:t>
            </w:r>
            <w:proofErr w:type="gramEnd"/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  <w:proofErr w:type="spellStart"/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nnn</w:t>
            </w:r>
            <w:proofErr w:type="spellEnd"/>
            <w:r w:rsidR="00F018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(Must be a valid octal value!)</w:t>
            </w:r>
          </w:p>
        </w:tc>
      </w:tr>
      <w:tr w:rsidR="00FD3D0B" w:rsidRPr="00FD3D0B" w:rsidTr="00FD3D0B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</w:t>
            </w:r>
            <w:proofErr w:type="spellStart"/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</w:t>
            </w:r>
            <w:r w:rsidRPr="00FD3D0B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nn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arbitrary hexadecimal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D3D0B" w:rsidRPr="00FD3D0B" w:rsidRDefault="00FD3D0B" w:rsidP="00FD3D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gramStart"/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byte</w:t>
            </w:r>
            <w:proofErr w:type="gramEnd"/>
            <w:r w:rsidRPr="00FD3D0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  <w:proofErr w:type="spellStart"/>
            <w:r w:rsidRPr="00FD3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</w:t>
            </w:r>
            <w:proofErr w:type="spellEnd"/>
            <w:r w:rsidR="00F018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r w:rsidR="00F018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Must be a valid octal value!)</w:t>
            </w:r>
          </w:p>
        </w:tc>
      </w:tr>
    </w:tbl>
    <w:p w:rsidR="00FD3D0B" w:rsidRPr="00FD3D0B" w:rsidRDefault="00FD3D0B" w:rsidP="00FD3D0B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FD3D0B">
        <w:rPr>
          <w:rFonts w:ascii="Arial" w:eastAsia="Times New Roman" w:hAnsi="Arial" w:cs="Arial"/>
          <w:b/>
          <w:bCs/>
          <w:color w:val="000000"/>
          <w:sz w:val="25"/>
          <w:szCs w:val="25"/>
        </w:rPr>
        <w:t>Notes</w:t>
      </w:r>
    </w:p>
    <w:p w:rsidR="00FD3D0B" w:rsidRPr="00F018D4" w:rsidRDefault="00FD3D0B" w:rsidP="00F018D4">
      <w:pPr>
        <w:pStyle w:val="ListParagraph"/>
        <w:numPr>
          <w:ilvl w:val="0"/>
          <w:numId w:val="1"/>
        </w:numPr>
        <w:shd w:val="clear" w:color="auto" w:fill="FFFFFF"/>
        <w:spacing w:before="96" w:after="120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018D4">
        <w:rPr>
          <w:rFonts w:ascii="Arial" w:eastAsia="Times New Roman" w:hAnsi="Arial" w:cs="Arial"/>
          <w:color w:val="000000"/>
          <w:sz w:val="19"/>
          <w:szCs w:val="19"/>
        </w:rPr>
        <w:t>Of the octal escape sequences, </w:t>
      </w:r>
      <w:r w:rsidRPr="00F018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\0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 xml:space="preserve"> is the most useful because it represents the terminating null character </w:t>
      </w:r>
      <w:r w:rsidR="00F018D4">
        <w:rPr>
          <w:rFonts w:ascii="Arial" w:eastAsia="Times New Roman" w:hAnsi="Arial" w:cs="Arial"/>
          <w:color w:val="000000"/>
          <w:sz w:val="19"/>
          <w:szCs w:val="19"/>
        </w:rPr>
        <w:t>for C strings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FD3D0B" w:rsidRPr="00F018D4" w:rsidRDefault="00FD3D0B" w:rsidP="00F018D4">
      <w:pPr>
        <w:pStyle w:val="ListParagraph"/>
        <w:numPr>
          <w:ilvl w:val="0"/>
          <w:numId w:val="1"/>
        </w:numPr>
        <w:shd w:val="clear" w:color="auto" w:fill="FFFFFF"/>
        <w:spacing w:before="96" w:after="120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018D4">
        <w:rPr>
          <w:rFonts w:ascii="Arial" w:eastAsia="Times New Roman" w:hAnsi="Arial" w:cs="Arial"/>
          <w:color w:val="000000"/>
          <w:sz w:val="19"/>
          <w:szCs w:val="19"/>
        </w:rPr>
        <w:t>The new-line character </w:t>
      </w:r>
      <w:r w:rsidRPr="00F018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\n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 has special meaning when used in </w:t>
      </w:r>
      <w:r w:rsidR="00F018D4">
        <w:rPr>
          <w:rFonts w:ascii="Arial" w:eastAsia="Times New Roman" w:hAnsi="Arial" w:cs="Arial"/>
          <w:color w:val="000000"/>
          <w:sz w:val="19"/>
          <w:szCs w:val="19"/>
        </w:rPr>
        <w:t>writing to a user console or to a text file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 xml:space="preserve">: it is converted to the OS-specific newline representation, usually a byte or byte sequence. </w:t>
      </w:r>
      <w:r w:rsidR="00F018D4">
        <w:rPr>
          <w:rFonts w:ascii="Arial" w:eastAsia="Times New Roman" w:hAnsi="Arial" w:cs="Arial"/>
          <w:color w:val="000000"/>
          <w:sz w:val="19"/>
          <w:szCs w:val="19"/>
        </w:rPr>
        <w:t>For example, Windows uses the &lt;CR&gt;&lt;LF&gt; sequence to when the output should be on a different line. Conversely, Linux uses just the &lt;LF&gt; to move to the beginning of the next line on output.</w:t>
      </w:r>
    </w:p>
    <w:p w:rsidR="00FD3D0B" w:rsidRPr="00F018D4" w:rsidRDefault="00FD3D0B" w:rsidP="00F018D4">
      <w:pPr>
        <w:pStyle w:val="ListParagraph"/>
        <w:numPr>
          <w:ilvl w:val="0"/>
          <w:numId w:val="1"/>
        </w:numPr>
        <w:shd w:val="clear" w:color="auto" w:fill="FFFFFF"/>
        <w:spacing w:before="96" w:after="120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018D4">
        <w:rPr>
          <w:rFonts w:ascii="Arial" w:eastAsia="Times New Roman" w:hAnsi="Arial" w:cs="Arial"/>
          <w:color w:val="000000"/>
          <w:sz w:val="19"/>
          <w:szCs w:val="19"/>
        </w:rPr>
        <w:t>Octal escape sequences have a limit of three octal digits, but terminate at the first character that is not a valid octal digit if encountered sooner.</w:t>
      </w:r>
    </w:p>
    <w:p w:rsidR="00FD3D0B" w:rsidRPr="00F018D4" w:rsidRDefault="00FD3D0B" w:rsidP="00F018D4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018D4">
        <w:rPr>
          <w:rFonts w:ascii="Arial" w:eastAsia="Times New Roman" w:hAnsi="Arial" w:cs="Arial"/>
          <w:color w:val="000000"/>
          <w:sz w:val="19"/>
          <w:szCs w:val="19"/>
        </w:rPr>
        <w:t>Hexadecimal escape sequences have no length limit and terminate at the first character that is not a valid hexadecimal digit. If the value represented by a single hexadecimal escape sequence does not fit the range of values represented by the character type used in this string literal (</w:t>
      </w:r>
      <w:r w:rsidRPr="00F018D4">
        <w:rPr>
          <w:rFonts w:ascii="Courier New" w:eastAsia="Times New Roman" w:hAnsi="Courier New" w:cs="Courier New"/>
          <w:color w:val="0000FF"/>
          <w:sz w:val="19"/>
          <w:szCs w:val="19"/>
          <w:bdr w:val="single" w:sz="6" w:space="0" w:color="D6D6D6" w:frame="1"/>
        </w:rPr>
        <w:t>char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F018D4">
        <w:rPr>
          <w:rFonts w:ascii="Courier New" w:eastAsia="Times New Roman" w:hAnsi="Courier New" w:cs="Courier New"/>
          <w:color w:val="0000FF"/>
          <w:sz w:val="19"/>
          <w:szCs w:val="19"/>
          <w:bdr w:val="single" w:sz="6" w:space="0" w:color="D6D6D6" w:frame="1"/>
        </w:rPr>
        <w:t>char16_t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F018D4">
        <w:rPr>
          <w:rFonts w:ascii="Courier New" w:eastAsia="Times New Roman" w:hAnsi="Courier New" w:cs="Courier New"/>
          <w:color w:val="0000FF"/>
          <w:sz w:val="19"/>
          <w:szCs w:val="19"/>
          <w:bdr w:val="single" w:sz="6" w:space="0" w:color="D6D6D6" w:frame="1"/>
        </w:rPr>
        <w:t>char32_t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, or </w:t>
      </w:r>
      <w:proofErr w:type="spellStart"/>
      <w:r w:rsidRPr="00F018D4">
        <w:rPr>
          <w:rFonts w:ascii="Courier New" w:eastAsia="Times New Roman" w:hAnsi="Courier New" w:cs="Courier New"/>
          <w:color w:val="0000FF"/>
          <w:sz w:val="19"/>
          <w:szCs w:val="19"/>
          <w:bdr w:val="single" w:sz="6" w:space="0" w:color="D6D6D6" w:frame="1"/>
        </w:rPr>
        <w:t>wchar_t</w:t>
      </w:r>
      <w:proofErr w:type="spellEnd"/>
      <w:r w:rsidRPr="00F018D4">
        <w:rPr>
          <w:rFonts w:ascii="Arial" w:eastAsia="Times New Roman" w:hAnsi="Arial" w:cs="Arial"/>
          <w:color w:val="000000"/>
          <w:sz w:val="19"/>
          <w:szCs w:val="19"/>
        </w:rPr>
        <w:t>), the result is unspecified.</w:t>
      </w:r>
    </w:p>
    <w:p w:rsidR="00E57E4F" w:rsidRDefault="00FD3D0B" w:rsidP="00F018D4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jc w:val="both"/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</w:pPr>
      <w:r w:rsidRPr="00F018D4">
        <w:rPr>
          <w:rFonts w:ascii="Arial" w:eastAsia="Times New Roman" w:hAnsi="Arial" w:cs="Arial"/>
          <w:color w:val="000000"/>
          <w:sz w:val="19"/>
          <w:szCs w:val="19"/>
        </w:rPr>
        <w:t>The question mark escape sequence </w:t>
      </w:r>
      <w:r w:rsidRPr="00F018D4">
        <w:rPr>
          <w:rFonts w:ascii="Courier New" w:eastAsia="Times New Roman" w:hAnsi="Courier New" w:cs="Courier New"/>
          <w:color w:val="000000"/>
          <w:sz w:val="19"/>
          <w:szCs w:val="19"/>
          <w:bdr w:val="single" w:sz="6" w:space="0" w:color="D6D6D6" w:frame="1"/>
        </w:rPr>
        <w:t>\</w:t>
      </w:r>
      <w:r w:rsidRPr="00F018D4">
        <w:rPr>
          <w:rFonts w:ascii="Courier New" w:eastAsia="Times New Roman" w:hAnsi="Courier New" w:cs="Courier New"/>
          <w:color w:val="008080"/>
          <w:sz w:val="19"/>
          <w:szCs w:val="19"/>
          <w:bdr w:val="single" w:sz="6" w:space="0" w:color="D6D6D6" w:frame="1"/>
        </w:rPr>
        <w:t>?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F018D4">
        <w:rPr>
          <w:rFonts w:ascii="Arial" w:eastAsia="Times New Roman" w:hAnsi="Arial" w:cs="Arial"/>
          <w:color w:val="000000"/>
          <w:sz w:val="19"/>
          <w:szCs w:val="19"/>
        </w:rPr>
        <w:t>is</w:t>
      </w:r>
      <w:proofErr w:type="gramEnd"/>
      <w:r w:rsidRPr="00F018D4">
        <w:rPr>
          <w:rFonts w:ascii="Arial" w:eastAsia="Times New Roman" w:hAnsi="Arial" w:cs="Arial"/>
          <w:color w:val="000000"/>
          <w:sz w:val="19"/>
          <w:szCs w:val="19"/>
        </w:rPr>
        <w:t xml:space="preserve"> used to prevent</w:t>
      </w:r>
      <w:r w:rsidR="00F018D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="00F018D4">
        <w:rPr>
          <w:rFonts w:ascii="Arial" w:eastAsia="Times New Roman" w:hAnsi="Arial" w:cs="Arial"/>
          <w:color w:val="000000"/>
          <w:sz w:val="19"/>
          <w:szCs w:val="19"/>
        </w:rPr>
        <w:t>trigraphs</w:t>
      </w:r>
      <w:proofErr w:type="spellEnd"/>
      <w:r w:rsidR="00F018D4">
        <w:rPr>
          <w:rFonts w:ascii="Arial" w:eastAsia="Times New Roman" w:hAnsi="Arial" w:cs="Arial"/>
          <w:color w:val="000000"/>
          <w:sz w:val="19"/>
          <w:szCs w:val="19"/>
        </w:rPr>
        <w:t xml:space="preserve"> (see next page for explanation)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 from being interpreted inside string literals: a string such as </w:t>
      </w:r>
      <w:r w:rsidRPr="00F018D4"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  <w:t>"??/"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 is compiled as </w:t>
      </w:r>
      <w:r w:rsidRPr="00F018D4"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  <w:t>"</w:t>
      </w:r>
      <w:r w:rsidRPr="00F018D4">
        <w:rPr>
          <w:rFonts w:ascii="Courier New" w:eastAsia="Times New Roman" w:hAnsi="Courier New" w:cs="Courier New"/>
          <w:b/>
          <w:bCs/>
          <w:color w:val="008000"/>
          <w:sz w:val="19"/>
          <w:szCs w:val="19"/>
          <w:bdr w:val="single" w:sz="6" w:space="0" w:color="D6D6D6" w:frame="1"/>
        </w:rPr>
        <w:t>\"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, but if the second question mark is escaped, as in </w:t>
      </w:r>
      <w:r w:rsidRPr="00F018D4"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  <w:t>"</w:t>
      </w:r>
      <w:proofErr w:type="gramStart"/>
      <w:r w:rsidRPr="00F018D4"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  <w:t>?</w:t>
      </w:r>
      <w:r w:rsidRPr="00F018D4">
        <w:rPr>
          <w:rFonts w:ascii="Courier New" w:eastAsia="Times New Roman" w:hAnsi="Courier New" w:cs="Courier New"/>
          <w:b/>
          <w:bCs/>
          <w:color w:val="008000"/>
          <w:sz w:val="19"/>
          <w:szCs w:val="19"/>
          <w:bdr w:val="single" w:sz="6" w:space="0" w:color="D6D6D6" w:frame="1"/>
        </w:rPr>
        <w:t>\</w:t>
      </w:r>
      <w:proofErr w:type="gramEnd"/>
      <w:r w:rsidRPr="00F018D4">
        <w:rPr>
          <w:rFonts w:ascii="Courier New" w:eastAsia="Times New Roman" w:hAnsi="Courier New" w:cs="Courier New"/>
          <w:b/>
          <w:bCs/>
          <w:color w:val="008000"/>
          <w:sz w:val="19"/>
          <w:szCs w:val="19"/>
          <w:bdr w:val="single" w:sz="6" w:space="0" w:color="D6D6D6" w:frame="1"/>
        </w:rPr>
        <w:t>?</w:t>
      </w:r>
      <w:r w:rsidRPr="00F018D4"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  <w:t>/"</w:t>
      </w:r>
      <w:r w:rsidRPr="00F018D4">
        <w:rPr>
          <w:rFonts w:ascii="Arial" w:eastAsia="Times New Roman" w:hAnsi="Arial" w:cs="Arial"/>
          <w:color w:val="000000"/>
          <w:sz w:val="19"/>
          <w:szCs w:val="19"/>
        </w:rPr>
        <w:t>, it becomes </w:t>
      </w:r>
      <w:r w:rsidR="00F018D4"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  <w:t>"??/”</w:t>
      </w:r>
    </w:p>
    <w:p w:rsidR="00E57E4F" w:rsidRDefault="00E57E4F">
      <w:pPr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bdr w:val="single" w:sz="6" w:space="0" w:color="D6D6D6" w:frame="1"/>
        </w:rPr>
        <w:br w:type="page"/>
      </w:r>
    </w:p>
    <w:p w:rsidR="00FD3D0B" w:rsidRPr="00E57E4F" w:rsidRDefault="00E57E4F" w:rsidP="00E57E4F">
      <w:pPr>
        <w:pStyle w:val="ListParagraph"/>
        <w:shd w:val="clear" w:color="auto" w:fill="FFFFFF"/>
        <w:spacing w:after="0" w:line="288" w:lineRule="atLeast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 w:rsidRPr="00E57E4F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Trigraphs</w:t>
      </w:r>
      <w:proofErr w:type="spellEnd"/>
      <w:r>
        <w:rPr>
          <w:rStyle w:val="FootnoteReference"/>
          <w:rFonts w:ascii="Arial" w:eastAsia="Times New Roman" w:hAnsi="Arial" w:cs="Arial"/>
          <w:b/>
          <w:color w:val="000000"/>
          <w:sz w:val="28"/>
          <w:szCs w:val="28"/>
        </w:rPr>
        <w:footnoteReference w:id="2"/>
      </w:r>
    </w:p>
    <w:p w:rsidR="00E57E4F" w:rsidRDefault="00E57E4F" w:rsidP="00E57E4F">
      <w:pPr>
        <w:pStyle w:val="NormalWeb"/>
        <w:spacing w:before="96" w:beforeAutospacing="0" w:after="120" w:afterAutospacing="0" w:line="288" w:lineRule="atLeast"/>
        <w:rPr>
          <w:rFonts w:ascii="&amp;quot" w:hAnsi="&amp;quot"/>
          <w:color w:val="000000"/>
          <w:sz w:val="19"/>
          <w:szCs w:val="19"/>
        </w:rPr>
      </w:pPr>
      <w:r>
        <w:rPr>
          <w:rFonts w:ascii="&amp;quot" w:hAnsi="&amp;quot"/>
          <w:color w:val="000000"/>
          <w:sz w:val="19"/>
          <w:szCs w:val="19"/>
        </w:rPr>
        <w:t>The following three-character groups (</w:t>
      </w:r>
      <w:proofErr w:type="spellStart"/>
      <w:r>
        <w:rPr>
          <w:rFonts w:ascii="&amp;quot" w:hAnsi="&amp;quot"/>
          <w:color w:val="000000"/>
          <w:sz w:val="19"/>
          <w:szCs w:val="19"/>
        </w:rPr>
        <w:t>trigraphs</w:t>
      </w:r>
      <w:proofErr w:type="spellEnd"/>
      <w:r>
        <w:rPr>
          <w:rFonts w:ascii="&amp;quot" w:hAnsi="&amp;quot"/>
          <w:color w:val="000000"/>
          <w:sz w:val="19"/>
          <w:szCs w:val="19"/>
        </w:rPr>
        <w:t xml:space="preserve">) </w:t>
      </w:r>
      <w:proofErr w:type="gramStart"/>
      <w:r>
        <w:rPr>
          <w:rFonts w:ascii="&amp;quot" w:hAnsi="&amp;quot"/>
          <w:color w:val="000000"/>
          <w:sz w:val="19"/>
          <w:szCs w:val="19"/>
        </w:rPr>
        <w:t>are</w:t>
      </w:r>
      <w:r>
        <w:rPr>
          <w:rFonts w:ascii="&amp;quot" w:hAnsi="&amp;quot"/>
          <w:color w:val="000000"/>
          <w:sz w:val="19"/>
          <w:szCs w:val="19"/>
        </w:rPr>
        <w:t xml:space="preserve"> </w:t>
      </w:r>
      <w:r>
        <w:rPr>
          <w:rFonts w:ascii="&amp;quot" w:hAnsi="&amp;quot"/>
          <w:color w:val="000000"/>
          <w:sz w:val="19"/>
          <w:szCs w:val="19"/>
        </w:rPr>
        <w:t xml:space="preserve"> </w:t>
      </w:r>
      <w:r w:rsidRPr="00E57E4F">
        <w:rPr>
          <w:rFonts w:ascii="&amp;quot" w:hAnsi="&amp;quot"/>
          <w:color w:val="000000"/>
          <w:sz w:val="19"/>
          <w:szCs w:val="19"/>
        </w:rPr>
        <w:t>parsed</w:t>
      </w:r>
      <w:proofErr w:type="gramEnd"/>
      <w:r w:rsidRPr="00E57E4F">
        <w:rPr>
          <w:rFonts w:ascii="&amp;quot" w:hAnsi="&amp;quot"/>
          <w:color w:val="000000"/>
          <w:sz w:val="19"/>
          <w:szCs w:val="19"/>
        </w:rPr>
        <w:t xml:space="preserve"> before comments and string literals are recognized</w:t>
      </w:r>
      <w:r>
        <w:rPr>
          <w:rFonts w:ascii="&amp;quot" w:hAnsi="&amp;quot"/>
          <w:color w:val="000000"/>
          <w:sz w:val="19"/>
          <w:szCs w:val="19"/>
        </w:rPr>
        <w:t xml:space="preserve">, and each appearance of a </w:t>
      </w:r>
      <w:proofErr w:type="spellStart"/>
      <w:r>
        <w:rPr>
          <w:rFonts w:ascii="&amp;quot" w:hAnsi="&amp;quot"/>
          <w:color w:val="000000"/>
          <w:sz w:val="19"/>
          <w:szCs w:val="19"/>
        </w:rPr>
        <w:t>trigraph</w:t>
      </w:r>
      <w:proofErr w:type="spellEnd"/>
      <w:r>
        <w:rPr>
          <w:rFonts w:ascii="&amp;quot" w:hAnsi="&amp;quot"/>
          <w:color w:val="000000"/>
          <w:sz w:val="19"/>
          <w:szCs w:val="19"/>
        </w:rPr>
        <w:t xml:space="preserve"> is replaced by the corresponding primary character: </w:t>
      </w:r>
    </w:p>
    <w:p w:rsidR="00E57E4F" w:rsidRDefault="00E57E4F" w:rsidP="00E57E4F">
      <w:pPr>
        <w:pStyle w:val="NormalWeb"/>
        <w:spacing w:before="96" w:beforeAutospacing="0" w:after="120" w:afterAutospacing="0" w:line="288" w:lineRule="atLeast"/>
        <w:rPr>
          <w:rFonts w:ascii="&amp;quot" w:hAnsi="&amp;quot"/>
          <w:color w:val="000000"/>
          <w:sz w:val="19"/>
          <w:szCs w:val="19"/>
        </w:rPr>
      </w:pP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964"/>
      </w:tblGrid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jc w:val="center"/>
              <w:rPr>
                <w:rFonts w:ascii="&amp;quot" w:hAnsi="&amp;quo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000000"/>
              </w:rPr>
              <w:t xml:space="preserve">Primary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jc w:val="center"/>
              <w:rPr>
                <w:rFonts w:ascii="&amp;quot" w:hAnsi="&amp;quot"/>
                <w:b/>
                <w:bCs/>
                <w:color w:val="000000"/>
              </w:rPr>
            </w:pPr>
            <w:proofErr w:type="spellStart"/>
            <w:r>
              <w:rPr>
                <w:rFonts w:ascii="&amp;quot" w:hAnsi="&amp;quot"/>
                <w:b/>
                <w:bCs/>
                <w:color w:val="000000"/>
              </w:rPr>
              <w:t>Trigraph</w:t>
            </w:r>
            <w:proofErr w:type="spellEnd"/>
            <w:r>
              <w:rPr>
                <w:rFonts w:ascii="&amp;quot" w:hAnsi="&amp;quot"/>
                <w:b/>
                <w:bCs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{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??&lt;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Fonts w:ascii="&amp;quot" w:hAnsi="&amp;quot"/>
                <w:color w:val="000000"/>
              </w:rPr>
              <w:t xml:space="preserve">}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??&gt;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[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??(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]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??)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#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??=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\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??/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^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??'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|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??!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  <w:tr w:rsidR="00E57E4F" w:rsidTr="00E57E4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~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57E4F" w:rsidRDefault="00E57E4F">
            <w:pPr>
              <w:spacing w:before="240" w:after="240"/>
              <w:rPr>
                <w:rFonts w:ascii="&amp;quot" w:hAnsi="&amp;quot"/>
                <w:color w:val="000000"/>
              </w:rPr>
            </w:pPr>
            <w:r>
              <w:rPr>
                <w:rStyle w:val="HTMLCode"/>
                <w:rFonts w:ascii="&amp;quot" w:eastAsiaTheme="minorHAnsi" w:hAnsi="&amp;quot"/>
                <w:color w:val="000000"/>
              </w:rPr>
              <w:t>??-</w:t>
            </w:r>
            <w:r>
              <w:rPr>
                <w:rFonts w:ascii="&amp;quot" w:hAnsi="&amp;quot"/>
                <w:color w:val="000000"/>
              </w:rPr>
              <w:t xml:space="preserve"> </w:t>
            </w:r>
          </w:p>
        </w:tc>
      </w:tr>
    </w:tbl>
    <w:p w:rsidR="00E57E4F" w:rsidRDefault="00E57E4F" w:rsidP="00E57E4F">
      <w:pPr>
        <w:pStyle w:val="NormalWeb"/>
        <w:spacing w:before="0" w:beforeAutospacing="0" w:after="0" w:afterAutospacing="0" w:line="288" w:lineRule="atLeast"/>
        <w:rPr>
          <w:rFonts w:ascii="&amp;quot" w:hAnsi="&amp;quot"/>
          <w:color w:val="000000"/>
          <w:sz w:val="19"/>
          <w:szCs w:val="19"/>
        </w:rPr>
      </w:pPr>
    </w:p>
    <w:p w:rsidR="00E57E4F" w:rsidRDefault="00E57E4F" w:rsidP="00E57E4F">
      <w:pPr>
        <w:pStyle w:val="NormalWeb"/>
        <w:spacing w:before="0" w:beforeAutospacing="0" w:after="0" w:afterAutospacing="0" w:line="288" w:lineRule="atLeast"/>
        <w:jc w:val="both"/>
        <w:rPr>
          <w:rFonts w:ascii="&amp;quot" w:hAnsi="&amp;quot"/>
          <w:color w:val="000000"/>
          <w:sz w:val="19"/>
          <w:szCs w:val="19"/>
        </w:rPr>
      </w:pPr>
      <w:r>
        <w:rPr>
          <w:rFonts w:ascii="&amp;quot" w:hAnsi="&amp;quot"/>
          <w:color w:val="000000"/>
          <w:sz w:val="19"/>
          <w:szCs w:val="19"/>
        </w:rPr>
        <w:t xml:space="preserve">Because </w:t>
      </w:r>
      <w:proofErr w:type="spellStart"/>
      <w:r>
        <w:rPr>
          <w:rFonts w:ascii="&amp;quot" w:hAnsi="&amp;quot"/>
          <w:color w:val="000000"/>
          <w:sz w:val="19"/>
          <w:szCs w:val="19"/>
        </w:rPr>
        <w:t>trigraphs</w:t>
      </w:r>
      <w:proofErr w:type="spellEnd"/>
      <w:r>
        <w:rPr>
          <w:rFonts w:ascii="&amp;quot" w:hAnsi="&amp;quot"/>
          <w:color w:val="000000"/>
          <w:sz w:val="19"/>
          <w:szCs w:val="19"/>
        </w:rPr>
        <w:t xml:space="preserve"> are processed early, a comment such as </w:t>
      </w:r>
      <w:r>
        <w:rPr>
          <w:rStyle w:val="co1"/>
          <w:rFonts w:ascii="Courier New" w:hAnsi="Courier New" w:cs="Courier New"/>
          <w:color w:val="909090"/>
          <w:sz w:val="19"/>
          <w:szCs w:val="19"/>
          <w:bdr w:val="single" w:sz="6" w:space="0" w:color="D6D6D6" w:frame="1"/>
        </w:rPr>
        <w:t>// Will the next line be executed?????/</w:t>
      </w:r>
      <w:r>
        <w:rPr>
          <w:rFonts w:ascii="&amp;quot" w:hAnsi="&amp;quot"/>
          <w:color w:val="000000"/>
          <w:sz w:val="19"/>
          <w:szCs w:val="19"/>
        </w:rPr>
        <w:t xml:space="preserve"> will effectively comment out the following line, and the string literal such as </w:t>
      </w:r>
      <w:r>
        <w:rPr>
          <w:rStyle w:val="st0"/>
          <w:rFonts w:ascii="Courier New" w:hAnsi="Courier New" w:cs="Courier New"/>
          <w:color w:val="008000"/>
          <w:sz w:val="19"/>
          <w:szCs w:val="19"/>
          <w:bdr w:val="single" w:sz="6" w:space="0" w:color="D6D6D6" w:frame="1"/>
        </w:rPr>
        <w:t xml:space="preserve">"Enter </w:t>
      </w:r>
      <w:proofErr w:type="gramStart"/>
      <w:r>
        <w:rPr>
          <w:rStyle w:val="st0"/>
          <w:rFonts w:ascii="Courier New" w:hAnsi="Courier New" w:cs="Courier New"/>
          <w:color w:val="008000"/>
          <w:sz w:val="19"/>
          <w:szCs w:val="19"/>
          <w:bdr w:val="single" w:sz="6" w:space="0" w:color="D6D6D6" w:frame="1"/>
        </w:rPr>
        <w:t>date ??</w:t>
      </w:r>
      <w:proofErr w:type="gramEnd"/>
      <w:r>
        <w:rPr>
          <w:rStyle w:val="st0"/>
          <w:rFonts w:ascii="Courier New" w:hAnsi="Courier New" w:cs="Courier New"/>
          <w:color w:val="008000"/>
          <w:sz w:val="19"/>
          <w:szCs w:val="19"/>
          <w:bdr w:val="single" w:sz="6" w:space="0" w:color="D6D6D6" w:frame="1"/>
        </w:rPr>
        <w:t>/??/??"</w:t>
      </w:r>
      <w:r>
        <w:rPr>
          <w:rFonts w:ascii="&amp;quot" w:hAnsi="&amp;quot"/>
          <w:color w:val="000000"/>
          <w:sz w:val="19"/>
          <w:szCs w:val="19"/>
        </w:rPr>
        <w:t xml:space="preserve"> is parsed as </w:t>
      </w:r>
      <w:r>
        <w:rPr>
          <w:rStyle w:val="st0"/>
          <w:rFonts w:ascii="Courier New" w:hAnsi="Courier New" w:cs="Courier New"/>
          <w:color w:val="008000"/>
          <w:sz w:val="19"/>
          <w:szCs w:val="19"/>
          <w:bdr w:val="single" w:sz="6" w:space="0" w:color="D6D6D6" w:frame="1"/>
        </w:rPr>
        <w:t xml:space="preserve">"Enter date </w:t>
      </w:r>
      <w:r>
        <w:rPr>
          <w:rStyle w:val="es1"/>
          <w:rFonts w:ascii="Courier New" w:hAnsi="Courier New" w:cs="Courier New"/>
          <w:b/>
          <w:bCs/>
          <w:color w:val="008000"/>
          <w:sz w:val="19"/>
          <w:szCs w:val="19"/>
          <w:bdr w:val="single" w:sz="6" w:space="0" w:color="D6D6D6" w:frame="1"/>
        </w:rPr>
        <w:t>\\</w:t>
      </w:r>
      <w:r>
        <w:rPr>
          <w:rStyle w:val="st0"/>
          <w:rFonts w:ascii="Courier New" w:hAnsi="Courier New" w:cs="Courier New"/>
          <w:color w:val="008000"/>
          <w:sz w:val="19"/>
          <w:szCs w:val="19"/>
          <w:bdr w:val="single" w:sz="6" w:space="0" w:color="D6D6D6" w:frame="1"/>
        </w:rPr>
        <w:t>??</w:t>
      </w:r>
      <w:proofErr w:type="gramStart"/>
      <w:r>
        <w:rPr>
          <w:rStyle w:val="st0"/>
          <w:rFonts w:ascii="Courier New" w:hAnsi="Courier New" w:cs="Courier New"/>
          <w:color w:val="008000"/>
          <w:sz w:val="19"/>
          <w:szCs w:val="19"/>
          <w:bdr w:val="single" w:sz="6" w:space="0" w:color="D6D6D6" w:frame="1"/>
        </w:rPr>
        <w:t>"</w:t>
      </w:r>
      <w:r>
        <w:rPr>
          <w:rFonts w:ascii="&amp;quot" w:hAnsi="&amp;quot"/>
          <w:color w:val="000000"/>
          <w:sz w:val="19"/>
          <w:szCs w:val="19"/>
        </w:rPr>
        <w:t>.</w:t>
      </w:r>
      <w:proofErr w:type="gramEnd"/>
      <w:r>
        <w:rPr>
          <w:rFonts w:ascii="&amp;quot" w:hAnsi="&amp;quot"/>
          <w:color w:val="000000"/>
          <w:sz w:val="19"/>
          <w:szCs w:val="19"/>
        </w:rPr>
        <w:t xml:space="preserve"> </w:t>
      </w:r>
    </w:p>
    <w:p w:rsidR="00E57E4F" w:rsidRPr="00F018D4" w:rsidRDefault="00E57E4F" w:rsidP="00E57E4F">
      <w:pPr>
        <w:pStyle w:val="ListParagraph"/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D65E05" w:rsidRPr="00FD3D0B" w:rsidRDefault="00D65E05" w:rsidP="00F018D4">
      <w:pPr>
        <w:jc w:val="both"/>
      </w:pPr>
    </w:p>
    <w:sectPr w:rsidR="00D65E05" w:rsidRPr="00FD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947" w:rsidRDefault="00865947" w:rsidP="00FD3D0B">
      <w:pPr>
        <w:spacing w:after="0" w:line="240" w:lineRule="auto"/>
      </w:pPr>
      <w:r>
        <w:separator/>
      </w:r>
    </w:p>
  </w:endnote>
  <w:endnote w:type="continuationSeparator" w:id="0">
    <w:p w:rsidR="00865947" w:rsidRDefault="00865947" w:rsidP="00FD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947" w:rsidRDefault="00865947" w:rsidP="00FD3D0B">
      <w:pPr>
        <w:spacing w:after="0" w:line="240" w:lineRule="auto"/>
      </w:pPr>
      <w:r>
        <w:separator/>
      </w:r>
    </w:p>
  </w:footnote>
  <w:footnote w:type="continuationSeparator" w:id="0">
    <w:p w:rsidR="00865947" w:rsidRDefault="00865947" w:rsidP="00FD3D0B">
      <w:pPr>
        <w:spacing w:after="0" w:line="240" w:lineRule="auto"/>
      </w:pPr>
      <w:r>
        <w:continuationSeparator/>
      </w:r>
    </w:p>
  </w:footnote>
  <w:footnote w:id="1">
    <w:p w:rsidR="00FD3D0B" w:rsidRDefault="00FD3D0B">
      <w:pPr>
        <w:pStyle w:val="FootnoteText"/>
      </w:pPr>
      <w:r>
        <w:rPr>
          <w:rStyle w:val="FootnoteReference"/>
        </w:rPr>
        <w:footnoteRef/>
      </w:r>
      <w:r>
        <w:t xml:space="preserve"> Taken from </w:t>
      </w:r>
      <w:hyperlink r:id="rId1" w:history="1">
        <w:r w:rsidRPr="004218F4">
          <w:rPr>
            <w:rStyle w:val="Hyperlink"/>
          </w:rPr>
          <w:t>https://en.cppreference.com/w/cpp/language/escape</w:t>
        </w:r>
      </w:hyperlink>
      <w:r>
        <w:t xml:space="preserve"> and edited</w:t>
      </w:r>
    </w:p>
  </w:footnote>
  <w:footnote w:id="2">
    <w:p w:rsidR="00E57E4F" w:rsidRDefault="00E57E4F">
      <w:pPr>
        <w:pStyle w:val="FootnoteText"/>
      </w:pPr>
      <w:r>
        <w:rPr>
          <w:rStyle w:val="FootnoteReference"/>
        </w:rPr>
        <w:footnoteRef/>
      </w:r>
      <w:r>
        <w:t xml:space="preserve"> Removed in C17. Taken from cppreference.com and edited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B13EC"/>
    <w:multiLevelType w:val="hybridMultilevel"/>
    <w:tmpl w:val="E3E6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0B"/>
    <w:rsid w:val="00865947"/>
    <w:rsid w:val="00D65E05"/>
    <w:rsid w:val="00E57E4F"/>
    <w:rsid w:val="00F018D4"/>
    <w:rsid w:val="00FD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8346"/>
  <w15:chartTrackingRefBased/>
  <w15:docId w15:val="{362E8F05-1234-4932-B9A7-9D7617CE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3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D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3D0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3D0B"/>
    <w:rPr>
      <w:rFonts w:ascii="Courier New" w:eastAsia="Times New Roman" w:hAnsi="Courier New" w:cs="Courier New"/>
      <w:sz w:val="20"/>
      <w:szCs w:val="20"/>
    </w:rPr>
  </w:style>
  <w:style w:type="character" w:customStyle="1" w:styleId="t-mark-rev">
    <w:name w:val="t-mark-rev"/>
    <w:basedOn w:val="DefaultParagraphFont"/>
    <w:rsid w:val="00FD3D0B"/>
  </w:style>
  <w:style w:type="character" w:customStyle="1" w:styleId="mw-headline">
    <w:name w:val="mw-headline"/>
    <w:basedOn w:val="DefaultParagraphFont"/>
    <w:rsid w:val="00FD3D0B"/>
  </w:style>
  <w:style w:type="character" w:customStyle="1" w:styleId="mw-geshi">
    <w:name w:val="mw-geshi"/>
    <w:basedOn w:val="DefaultParagraphFont"/>
    <w:rsid w:val="00FD3D0B"/>
  </w:style>
  <w:style w:type="character" w:customStyle="1" w:styleId="kw4">
    <w:name w:val="kw4"/>
    <w:basedOn w:val="DefaultParagraphFont"/>
    <w:rsid w:val="00FD3D0B"/>
  </w:style>
  <w:style w:type="character" w:customStyle="1" w:styleId="sy4">
    <w:name w:val="sy4"/>
    <w:basedOn w:val="DefaultParagraphFont"/>
    <w:rsid w:val="00FD3D0B"/>
  </w:style>
  <w:style w:type="character" w:customStyle="1" w:styleId="st0">
    <w:name w:val="st0"/>
    <w:basedOn w:val="DefaultParagraphFont"/>
    <w:rsid w:val="00FD3D0B"/>
  </w:style>
  <w:style w:type="character" w:customStyle="1" w:styleId="es1">
    <w:name w:val="es1"/>
    <w:basedOn w:val="DefaultParagraphFont"/>
    <w:rsid w:val="00FD3D0B"/>
  </w:style>
  <w:style w:type="paragraph" w:styleId="FootnoteText">
    <w:name w:val="footnote text"/>
    <w:basedOn w:val="Normal"/>
    <w:link w:val="FootnoteTextChar"/>
    <w:uiPriority w:val="99"/>
    <w:semiHidden/>
    <w:unhideWhenUsed/>
    <w:rsid w:val="00FD3D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D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D0B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18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7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1">
    <w:name w:val="co1"/>
    <w:basedOn w:val="DefaultParagraphFont"/>
    <w:rsid w:val="00E5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cppreference.com/w/cpp/language/e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CCED-5A61-4DB2-8DE0-B4D2DD8A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Local Admin Account</dc:creator>
  <cp:keywords/>
  <dc:description/>
  <cp:lastModifiedBy>DF Local Admin Account</cp:lastModifiedBy>
  <cp:revision>1</cp:revision>
  <dcterms:created xsi:type="dcterms:W3CDTF">2019-08-14T18:05:00Z</dcterms:created>
  <dcterms:modified xsi:type="dcterms:W3CDTF">2019-08-14T18:30:00Z</dcterms:modified>
</cp:coreProperties>
</file>