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CREATE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TABLE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calendars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id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builtin"/>
          <w:rFonts w:ascii="Courier New" w:hAnsi="Courier New" w:cs="Courier New"/>
          <w:color w:val="0086B3"/>
          <w:sz w:val="20"/>
          <w:szCs w:val="20"/>
        </w:rPr>
        <w:t>INT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AUTO_INCREMENT,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fulldate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builtin"/>
          <w:rFonts w:ascii="Courier New" w:hAnsi="Courier New" w:cs="Courier New"/>
          <w:color w:val="0086B3"/>
          <w:sz w:val="20"/>
          <w:szCs w:val="20"/>
        </w:rPr>
        <w:t>DATE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UNIQUE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day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builtin"/>
          <w:rFonts w:ascii="Courier New" w:hAnsi="Courier New" w:cs="Courier New"/>
          <w:color w:val="0086B3"/>
          <w:sz w:val="20"/>
          <w:szCs w:val="20"/>
        </w:rPr>
        <w:t>TINYINT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NOT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literal"/>
          <w:rFonts w:ascii="Courier New" w:hAnsi="Courier New" w:cs="Courier New"/>
          <w:color w:val="008080"/>
          <w:sz w:val="20"/>
          <w:szCs w:val="20"/>
        </w:rPr>
        <w:t>NULL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urier New" w:hAnsi="Courier New" w:cs="Courier New" w:hint="eastAsia"/>
          <w:b/>
          <w:bCs/>
          <w:color w:val="333333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month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builtin"/>
          <w:rFonts w:ascii="Courier New" w:hAnsi="Courier New" w:cs="Courier New"/>
          <w:color w:val="0086B3"/>
          <w:sz w:val="20"/>
          <w:szCs w:val="20"/>
        </w:rPr>
        <w:t>TINYINT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NOT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literal"/>
          <w:rFonts w:ascii="Courier New" w:hAnsi="Courier New" w:cs="Courier New"/>
          <w:color w:val="008080"/>
          <w:sz w:val="20"/>
          <w:szCs w:val="20"/>
        </w:rPr>
        <w:t>NULL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quarter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builtin"/>
          <w:rFonts w:ascii="Courier New" w:hAnsi="Courier New" w:cs="Courier New"/>
          <w:color w:val="0086B3"/>
          <w:sz w:val="20"/>
          <w:szCs w:val="20"/>
        </w:rPr>
        <w:t>TINYINT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NOT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literal"/>
          <w:rFonts w:ascii="Courier New" w:hAnsi="Courier New" w:cs="Courier New"/>
          <w:color w:val="008080"/>
          <w:sz w:val="20"/>
          <w:szCs w:val="20"/>
        </w:rPr>
        <w:t>NULL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year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builtin"/>
          <w:rFonts w:ascii="Courier New" w:hAnsi="Courier New" w:cs="Courier New"/>
          <w:color w:val="0086B3"/>
          <w:sz w:val="20"/>
          <w:szCs w:val="20"/>
        </w:rPr>
        <w:t>INT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NOT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literal"/>
          <w:rFonts w:ascii="Courier New" w:hAnsi="Courier New" w:cs="Courier New"/>
          <w:color w:val="008080"/>
          <w:sz w:val="20"/>
          <w:szCs w:val="20"/>
        </w:rPr>
        <w:t>NULL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</w:p>
    <w:p w:rsidR="00AA7432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PRIMARY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KEY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id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));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DELIMITER $$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CREATE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PROCEDURE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InsertCalendar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dt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builtin"/>
          <w:rFonts w:ascii="Courier New" w:hAnsi="Courier New" w:cs="Courier New"/>
          <w:color w:val="0086B3"/>
          <w:sz w:val="20"/>
          <w:szCs w:val="20"/>
        </w:rPr>
        <w:t>DATE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)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BEGIN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INSERT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INTO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calendars(</w:t>
      </w:r>
      <w:proofErr w:type="spellStart"/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fulldate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day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month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quarter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year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)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proofErr w:type="gramStart"/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VALUES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dt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EXTRACT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DAY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FROM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dt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),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EXTRACT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MONTH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FROM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dt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),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EXTRACT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QUARTER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FROM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dt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),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EXTRACT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YEAR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FROM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dt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) );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END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$$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DELIMITER ;</w:t>
      </w:r>
      <w:proofErr w:type="gramEnd"/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DELIMITER $$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CREATE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PROCEDURE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LoadCalendars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startDate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builtin"/>
          <w:rFonts w:ascii="Courier New" w:hAnsi="Courier New" w:cs="Courier New"/>
          <w:color w:val="0086B3"/>
          <w:sz w:val="20"/>
          <w:szCs w:val="20"/>
        </w:rPr>
        <w:t>DATE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day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builtin"/>
          <w:rFonts w:ascii="Courier New" w:hAnsi="Courier New" w:cs="Courier New"/>
          <w:color w:val="0086B3"/>
          <w:sz w:val="20"/>
          <w:szCs w:val="20"/>
        </w:rPr>
        <w:t>INT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)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BEGIN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DECLARE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counter </w:t>
      </w:r>
      <w:r>
        <w:rPr>
          <w:rStyle w:val="hljs-builtin"/>
          <w:rFonts w:ascii="Courier New" w:hAnsi="Courier New" w:cs="Courier New"/>
          <w:color w:val="0086B3"/>
          <w:sz w:val="20"/>
          <w:szCs w:val="20"/>
        </w:rPr>
        <w:t>INT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DEFAULT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number"/>
          <w:rFonts w:ascii="Courier New" w:hAnsi="Courier New" w:cs="Courier New"/>
          <w:color w:val="008080"/>
          <w:sz w:val="20"/>
          <w:szCs w:val="20"/>
        </w:rPr>
        <w:t>1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;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DECLARE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dt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builtin"/>
          <w:rFonts w:ascii="Courier New" w:hAnsi="Courier New" w:cs="Courier New"/>
          <w:color w:val="0086B3"/>
          <w:sz w:val="20"/>
          <w:szCs w:val="20"/>
        </w:rPr>
        <w:t>DATE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DEFAULT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startDate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;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WHILE counter &lt;= day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DO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urier New" w:hAnsi="Courier New" w:cs="Courier New" w:hint="eastAsia"/>
          <w:b/>
          <w:bCs/>
          <w:color w:val="333333"/>
          <w:sz w:val="20"/>
          <w:szCs w:val="20"/>
        </w:rPr>
        <w:t xml:space="preserve">  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CALL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InsertCalendar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dt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);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urier New" w:hAnsi="Courier New" w:cs="Courier New" w:hint="eastAsia"/>
          <w:b/>
          <w:bCs/>
          <w:color w:val="333333"/>
          <w:sz w:val="20"/>
          <w:szCs w:val="20"/>
        </w:rPr>
        <w:t xml:space="preserve">  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SET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counter = counter + </w:t>
      </w:r>
      <w:r>
        <w:rPr>
          <w:rStyle w:val="hljs-number"/>
          <w:rFonts w:ascii="Courier New" w:hAnsi="Courier New" w:cs="Courier New"/>
          <w:color w:val="008080"/>
          <w:sz w:val="20"/>
          <w:szCs w:val="20"/>
        </w:rPr>
        <w:t>1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;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 xml:space="preserve">  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SET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dt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=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DATE_</w:t>
      </w:r>
      <w:proofErr w:type="gramStart"/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ADD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dt,</w:t>
      </w:r>
      <w:r>
        <w:rPr>
          <w:rStyle w:val="hljs-builtin"/>
          <w:rFonts w:ascii="Courier New" w:hAnsi="Courier New" w:cs="Courier New"/>
          <w:color w:val="0086B3"/>
          <w:sz w:val="20"/>
          <w:szCs w:val="20"/>
        </w:rPr>
        <w:t>INTERVAL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number"/>
          <w:rFonts w:ascii="Courier New" w:hAnsi="Courier New" w:cs="Courier New"/>
          <w:color w:val="008080"/>
          <w:sz w:val="20"/>
          <w:szCs w:val="20"/>
        </w:rPr>
        <w:t>1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day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);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END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WHILE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;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END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$$ </w:t>
      </w: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DELIMITER ;</w:t>
      </w:r>
      <w:bookmarkStart w:id="0" w:name="_GoBack"/>
      <w:bookmarkEnd w:id="0"/>
      <w:proofErr w:type="gramEnd"/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</w:p>
    <w:p w:rsidR="00FA2CB8" w:rsidRDefault="00FA2CB8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20"/>
          <w:szCs w:val="20"/>
        </w:rPr>
        <w:t>CALL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LoadCalendars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Style w:val="hljs-string"/>
          <w:rFonts w:ascii="Courier New" w:hAnsi="Courier New" w:cs="Courier New"/>
          <w:color w:val="DD1144"/>
          <w:sz w:val="20"/>
          <w:szCs w:val="20"/>
        </w:rPr>
        <w:t>'2019-01-01'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,</w:t>
      </w:r>
      <w:r>
        <w:rPr>
          <w:rStyle w:val="hljs-number"/>
          <w:rFonts w:ascii="Courier New" w:hAnsi="Courier New" w:cs="Courier New"/>
          <w:color w:val="008080"/>
          <w:sz w:val="20"/>
          <w:szCs w:val="20"/>
        </w:rPr>
        <w:t>31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);</w:t>
      </w:r>
    </w:p>
    <w:p w:rsidR="00FA2CB8" w:rsidRDefault="00FA2CB8"/>
    <w:sectPr w:rsidR="00FA2C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B8"/>
    <w:rsid w:val="00AA7432"/>
    <w:rsid w:val="00FA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06F2"/>
  <w15:chartTrackingRefBased/>
  <w15:docId w15:val="{CDAFA760-9FC3-4FF1-B55F-839C3A8D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FA2CB8"/>
  </w:style>
  <w:style w:type="character" w:customStyle="1" w:styleId="hljs-builtin">
    <w:name w:val="hljs-built_in"/>
    <w:basedOn w:val="a0"/>
    <w:rsid w:val="00FA2CB8"/>
  </w:style>
  <w:style w:type="character" w:customStyle="1" w:styleId="hljs-literal">
    <w:name w:val="hljs-literal"/>
    <w:basedOn w:val="a0"/>
    <w:rsid w:val="00FA2CB8"/>
  </w:style>
  <w:style w:type="character" w:customStyle="1" w:styleId="hljs-number">
    <w:name w:val="hljs-number"/>
    <w:basedOn w:val="a0"/>
    <w:rsid w:val="00FA2CB8"/>
  </w:style>
  <w:style w:type="character" w:customStyle="1" w:styleId="hljs-string">
    <w:name w:val="hljs-string"/>
    <w:basedOn w:val="a0"/>
    <w:rsid w:val="00FA2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陳彥君110710013</dc:creator>
  <cp:keywords/>
  <dc:description/>
  <cp:lastModifiedBy>陳彥君110710013</cp:lastModifiedBy>
  <cp:revision>1</cp:revision>
  <dcterms:created xsi:type="dcterms:W3CDTF">2020-05-14T14:53:00Z</dcterms:created>
  <dcterms:modified xsi:type="dcterms:W3CDTF">2020-05-14T15:00:00Z</dcterms:modified>
</cp:coreProperties>
</file>